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ans" w:hAnsi="Liberation Sans" w:cs="Times New Roman"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</w:r>
      <w:r>
        <w:rPr>
          <w:rFonts w:ascii="Liberation Sans" w:hAnsi="Liberation Sans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8051022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ind w:left="0" w:right="0" w:firstLine="0"/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eastAsia="Calibri"/>
          <w:b/>
          <w:bCs/>
          <w:color w:val="000000"/>
          <w:sz w:val="28"/>
          <w:szCs w:val="28"/>
          <w:lang w:eastAsia="en-US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  <w:lang w:eastAsia="en-US"/>
        </w:rPr>
        <w:t xml:space="preserve">«15» февраля 2024 г.                                                                          № 48-П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  <w:lang w:eastAsia="en-US"/>
        </w:rPr>
      </w:r>
      <w:r>
        <w:rPr>
          <w:b w:val="0"/>
          <w:bCs w:val="0"/>
        </w:rPr>
      </w:r>
    </w:p>
    <w:p>
      <w:pPr>
        <w:jc w:val="center"/>
        <w:spacing w:after="0" w:line="240" w:lineRule="auto"/>
        <w:tabs>
          <w:tab w:val="left" w:pos="4252" w:leader="none"/>
        </w:tabs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О внесении изменений в приложения №№ 1, 2,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утвержденные постановлением Администрации Красноселькупского района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от 24 ноября 2022 года № 381-П</w:t>
      </w:r>
      <w:r/>
    </w:p>
    <w:p>
      <w:pPr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№ 324-П</w:t>
      </w:r>
      <w:r>
        <w:rPr>
          <w:rFonts w:ascii="Liberation Sans" w:hAnsi="Liberation Sans" w:cs="Times New Roman"/>
          <w:sz w:val="28"/>
          <w:szCs w:val="28"/>
        </w:rPr>
        <w:t xml:space="preserve"> «</w:t>
      </w:r>
      <w:r>
        <w:rPr>
          <w:rFonts w:ascii="Liberation Sans" w:hAnsi="Liberation Sans" w:cs="Times New Roman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Times New Roman"/>
          <w:sz w:val="28"/>
          <w:szCs w:val="28"/>
        </w:rPr>
        <w:t xml:space="preserve">Красноселькупский</w:t>
      </w:r>
      <w:r>
        <w:rPr>
          <w:rFonts w:ascii="Liberation Sans" w:hAnsi="Liberation Sans" w:cs="Times New Roman"/>
          <w:bCs/>
          <w:sz w:val="28"/>
          <w:szCs w:val="28"/>
        </w:rPr>
        <w:t xml:space="preserve"> район», </w:t>
      </w:r>
      <w:r>
        <w:rPr>
          <w:rFonts w:ascii="Liberation Sans" w:hAnsi="Liberation Sans" w:cs="Times New Roman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Times New Roman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1. Утвердить прилагаемые изменения, которые вносятся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в приложения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№№ 1, 2,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утвержденные постановлением Администрации Красноселькупского района от 24 ноября 2022 года № 381-П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Об утверждении Отраслевого положения об оплате труда работников муниципальных учреждений муниципального округа Красноселькупский район в сфере физической культуры и спорта»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и распространяет свое действие на правоотношения, возникшие с 01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января 2024 г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ода.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Глава Красноселькупского района                  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         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Ю.В. Фишер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УТВЕРЖДЕНЫ</w:t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2" w:right="0" w:firstLine="0"/>
        <w:jc w:val="both"/>
        <w:spacing w:after="0" w:line="240" w:lineRule="auto"/>
        <w:widowControl w:val="off"/>
        <w:rPr>
          <w:rFonts w:ascii="Liberation Sans" w:hAnsi="Liberation Sans" w:eastAsia="Calibri"/>
          <w:color w:val="000000"/>
        </w:rPr>
      </w:pPr>
      <w:r>
        <w:rPr>
          <w:rFonts w:ascii="Liberation Sans" w:hAnsi="Liberation Sans" w:cs="Times New Roman"/>
          <w:sz w:val="28"/>
          <w:szCs w:val="28"/>
        </w:rPr>
        <w:t xml:space="preserve">от </w:t>
      </w:r>
      <w:r>
        <w:rPr>
          <w:rFonts w:ascii="Liberation Sans" w:hAnsi="Liberation Sans" w:cs="Times New Roman"/>
          <w:sz w:val="28"/>
          <w:szCs w:val="28"/>
        </w:rPr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  <w:lang w:eastAsia="en-US"/>
        </w:rPr>
        <w:t xml:space="preserve">«15» февраля 2024 г. № 48-П</w:t>
      </w:r>
      <w:r>
        <w:rPr>
          <w:rFonts w:ascii="Liberation Sans" w:hAnsi="Liberation Sans" w:eastAsia="Calibri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которые вносятся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в приложения №</w:t>
      </w:r>
      <w:bookmarkStart w:id="0" w:name="_GoBack"/>
      <w:r/>
      <w:bookmarkEnd w:id="0"/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№ 1, 2,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утвержденные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от 24 ноября 2022 года № 381-П</w:t>
      </w:r>
      <w:r/>
    </w:p>
    <w:p>
      <w:pPr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numPr>
          <w:ilvl w:val="0"/>
          <w:numId w:val="41"/>
        </w:numPr>
        <w:contextualSpacing/>
        <w:ind w:left="0" w:firstLine="709"/>
        <w:spacing w:after="0" w:line="240" w:lineRule="auto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Приложение № 1 к отраслевому положению изложить в следующей редакции: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0"/>
      </w:pPr>
      <w:r>
        <w:rPr>
          <w:rFonts w:ascii="Liberation Sans" w:hAnsi="Liberation Sans" w:cs="Times New Roman"/>
          <w:sz w:val="28"/>
          <w:szCs w:val="28"/>
        </w:rPr>
        <w:t xml:space="preserve">«Приложение № 1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  <w:t xml:space="preserve">к отраслевому положению об оплате труда работников муниципальных учреждений в сфере физической культуры и спорту</w:t>
      </w:r>
      <w:r/>
    </w:p>
    <w:p>
      <w:pPr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ПРОФЕССИОНАЛЬНЫЕ КВАЛИФИКАЦИОННЫЕ ГРУППЫ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должностей служащих, профессий рабочих и размеры тарифных ставок,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окладов (должностных окладов), ставок заработной платы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tbl>
      <w:tblPr>
        <w:tblW w:w="4955" w:type="pct"/>
        <w:tblLook w:val="04A0" w:firstRow="1" w:lastRow="0" w:firstColumn="1" w:lastColumn="0" w:noHBand="0" w:noVBand="1"/>
      </w:tblPr>
      <w:tblGrid>
        <w:gridCol w:w="817"/>
        <w:gridCol w:w="266"/>
        <w:gridCol w:w="2217"/>
        <w:gridCol w:w="4257"/>
        <w:gridCol w:w="2208"/>
      </w:tblGrid>
      <w:tr>
        <w:trPr>
          <w:trHeight w:val="1494"/>
          <w:tblHeader/>
        </w:trPr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должностей служащих (профессий рабочих)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Размер тарифной ставки, оклада (должностного оклада), ставки заработной платы (рублей)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637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ind w:left="-47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ind w:left="-230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общеотраслевых профессий</w:t>
            </w:r>
            <w:r/>
          </w:p>
          <w:p>
            <w:pPr>
              <w:ind w:left="-230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рабоч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их</w:t>
            </w:r>
            <w:r/>
          </w:p>
          <w:p>
            <w:pPr>
              <w:ind w:left="-230"/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наименования профессий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рабочих, по которым предусмотрено присвоение 1, 2, 3 квалификационного разряда в соответствии с Единым тарифно-квалификационным справочником работ и профессий рабочих: гардеробщик, дворник, кладовщик, рабочий по комплексному обслуживанию и ремонту зданий,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сторож (вахтер), слесарь-сантехник, уборщик служебных помещений, электромонтер по ремонту и обслуживанию электрооборудования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19 242,00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1.2.1.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ных разрядов в соответствии с Единым тарифно-квалификационным справочником работ и профессий рабочих: рабочий по комплексному обслуживанию и ремонту зданий, слесарь-сантехник, электромонтер по ремонту и обслуживанию электрооборудования, водитель автомобиля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20 020,00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1.2.2.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наименования профессий рабочих,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слесарь-сантехник, электромонтер по ремонту и обслуживанию электрооборудования, водитель автомобиля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20 420,00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1.2.3.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электромонтер по ремонту и обслуживанию электрооборудования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20 829,00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делопроизводитель, секретарь, кассир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21 458,00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2.2.1.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администратор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22 325,00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textDirection w:val="lrTb"/>
            <w:noWrap w:val="false"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2.2.2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textDirection w:val="lrTb"/>
            <w:noWrap w:val="false"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2</w:t>
            </w:r>
            <w:r>
              <w:rPr>
                <w:rFonts w:ascii="Liberation Sans" w:hAnsi="Liberation Sans"/>
              </w:rPr>
              <w:t xml:space="preserve">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заведующий хозяйством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22 771,00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2.3.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2.3.1.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177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юрисконсульт, специалист по кадрам, экономист, бухгалтер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 инженер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24 648,00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2.3.2.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textDirection w:val="lrTb"/>
            <w:noWrap w:val="false"/>
          </w:tcPr>
          <w:p>
            <w:pPr>
              <w:ind w:left="-108" w:right="-35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внутридолжностная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категория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25 141,00</w:t>
            </w:r>
            <w:r/>
          </w:p>
        </w:tc>
      </w:tr>
      <w:tr>
        <w:trPr>
          <w:trHeight w:val="1244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2.3.3.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textDirection w:val="lrTb"/>
            <w:noWrap w:val="false"/>
          </w:tcPr>
          <w:p>
            <w:pPr>
              <w:ind w:left="-108" w:right="-35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внутридолжностная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категория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textDirection w:val="lrTb"/>
            <w:noWrap w:val="false"/>
          </w:tcPr>
          <w:p>
            <w:pPr>
              <w:jc w:val="center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25 644,00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2.3.4.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</w:t>
            </w:r>
            <w:hyperlink w:tooltip="#P356" w:anchor="P356" w:history="1">
              <w:r>
                <w:rPr>
                  <w:rFonts w:ascii="Liberation Sans" w:hAnsi="Liberation Sans" w:cs="Times New Roman"/>
                  <w:sz w:val="24"/>
                  <w:szCs w:val="24"/>
                </w:rPr>
                <w:t xml:space="preserve">первого квалификационного уровня</w:t>
              </w:r>
            </w:hyperlink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 по которым может устанавливаться производное долж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ностное наименование «ведущий»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26 157,00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«Средний медицинский и фармацевтический персонал»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фельдшер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22 771,00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первого уровня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дежурный по спортивному залу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19 242,00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4.1.2.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спортсмен ведущий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19 627,00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3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4.2.1.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инструктор по спорту, спортсмен-инструктор, техник по эксплуатации и ремонту спортивной техники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20 020,00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4.2.2.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тренер-преподаватель по адаптивной физической культуре,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20 420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4.2.3.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108" w:right="-3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специалист по подготовке спортивного инвентаря, старшие: инструктор-методист по адаптивной физической культуре, инструктор-методист физкультурно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-спортивных организаций,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тренер-преподаватель по адаптивной физической культуре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20 829,00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4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5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5.1.</w:t>
            </w:r>
            <w:r/>
          </w:p>
        </w:tc>
        <w:tc>
          <w:tcPr>
            <w:gridSpan w:val="4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5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47" w:right="-12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ind w:right="-70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инструктор-методист, тренер-преподаватель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23 226,00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5.1.2.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ind w:left="-47" w:right="-125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старшие: инструктор-методист, тренер-преподаватель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23 691,00</w:t>
            </w:r>
            <w:r/>
          </w:p>
        </w:tc>
      </w:tr>
      <w:tr>
        <w:trPr>
          <w:trHeight w:val="1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</w:tbl>
    <w:p>
      <w:pPr>
        <w:ind w:left="9204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».</w:t>
      </w:r>
      <w:r/>
    </w:p>
    <w:p>
      <w:pPr>
        <w:numPr>
          <w:ilvl w:val="0"/>
          <w:numId w:val="41"/>
        </w:numPr>
        <w:contextualSpacing/>
        <w:ind w:left="0" w:firstLine="709"/>
        <w:spacing w:after="0" w:line="240" w:lineRule="auto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Приложение № 2 к отраслевому положению изложить в следующей редакции:</w:t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  <w:t xml:space="preserve">«Приложение №2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</w:rPr>
        <w:outlineLvl w:val="1"/>
      </w:pPr>
      <w:r>
        <w:rPr>
          <w:rFonts w:ascii="Liberation Sans" w:hAnsi="Liberation Sans" w:cs="Times New Roman"/>
          <w:sz w:val="28"/>
          <w:szCs w:val="28"/>
        </w:rPr>
        <w:t xml:space="preserve">к отраслевому положению об оплате труда работников муниципальных учреждений в </w:t>
      </w:r>
      <w:r>
        <w:rPr>
          <w:rFonts w:ascii="Liberation Sans" w:hAnsi="Liberation Sans" w:cs="Times New Roman"/>
          <w:sz w:val="28"/>
          <w:szCs w:val="28"/>
        </w:rPr>
        <w:t xml:space="preserve">сфере физической культуре и спорту</w:t>
      </w:r>
      <w:r/>
    </w:p>
    <w:p>
      <w:pPr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sz w:val="28"/>
          <w:szCs w:val="28"/>
        </w:rPr>
      </w:pPr>
      <w:r/>
      <w:bookmarkStart w:id="1" w:name="P469"/>
      <w:r/>
      <w:bookmarkEnd w:id="1"/>
      <w:r>
        <w:rPr>
          <w:rFonts w:ascii="Liberation Sans" w:hAnsi="Liberation Sans" w:cs="Times New Roman"/>
          <w:b/>
          <w:sz w:val="28"/>
          <w:szCs w:val="28"/>
        </w:rPr>
        <w:t xml:space="preserve">ПРЕДЕЛЬНЫЕ РАЗМЕРЫ ДОЛЖНОСТНЫХ ОКЛАДОВ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 по должностям служащих, не включённым в профессиональные квалификационные группы </w:t>
      </w:r>
      <w:r/>
    </w:p>
    <w:tbl>
      <w:tblPr>
        <w:tblW w:w="9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28" w:type="dxa"/>
          <w:right w:w="62" w:type="dxa"/>
          <w:bottom w:w="28" w:type="dxa"/>
        </w:tblCellMar>
        <w:tblLook w:val="04A0" w:firstRow="1" w:lastRow="0" w:firstColumn="1" w:lastColumn="0" w:noHBand="0" w:noVBand="1"/>
      </w:tblPr>
      <w:tblGrid>
        <w:gridCol w:w="771"/>
        <w:gridCol w:w="6662"/>
        <w:gridCol w:w="2410"/>
      </w:tblGrid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должности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Размер должностного оклада, рублей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Директор МБУ «ЦФКС»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53 902,00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Заместитель директора МБУ «ЦФКС»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41 252,00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Директор МБУ ДО «КРСШ»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30 894,00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Заместитель директора МБУ ДО «КРСШ»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25 055,00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Главный инженер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41 252,00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Старший инженер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21 871,00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Начальник отдела 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23 825,00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Специалист по информационным ресурсам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20 218,00</w:t>
            </w:r>
            <w:r/>
          </w:p>
        </w:tc>
      </w:tr>
    </w:tbl>
    <w:p>
      <w:pPr>
        <w:ind w:left="5670"/>
        <w:jc w:val="right"/>
        <w:spacing w:after="0" w:line="240" w:lineRule="auto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».</w:t>
      </w:r>
      <w:r/>
    </w:p>
    <w:p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  <w:rPr>
        <w:rStyle w:val="1135"/>
      </w:rPr>
      <w:framePr w:wrap="around" w:vAnchor="text" w:hAnchor="margin" w:xAlign="center" w:y="1"/>
    </w:pPr>
    <w:r>
      <w:rPr>
        <w:rStyle w:val="1135"/>
      </w:rPr>
      <w:fldChar w:fldCharType="begin"/>
    </w:r>
    <w:r>
      <w:rPr>
        <w:rStyle w:val="1135"/>
      </w:rPr>
      <w:instrText xml:space="preserve">PAGE  </w:instrText>
    </w:r>
    <w:r>
      <w:rPr>
        <w:rStyle w:val="1135"/>
      </w:rPr>
      <w:fldChar w:fldCharType="end"/>
    </w:r>
    <w:r/>
  </w:p>
  <w:p>
    <w:pPr>
      <w:pStyle w:val="95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59"/>
          <w:jc w:val="center"/>
          <w:rPr>
            <w:rFonts w:ascii="Liberation Sans" w:hAnsi="Liberation Sans" w:cs="Liberation Sans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2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96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eastAsia="Calibri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9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7"/>
  </w:num>
  <w:num w:numId="4">
    <w:abstractNumId w:val="29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39"/>
  </w:num>
  <w:num w:numId="10">
    <w:abstractNumId w:val="35"/>
  </w:num>
  <w:num w:numId="11">
    <w:abstractNumId w:val="26"/>
  </w:num>
  <w:num w:numId="12">
    <w:abstractNumId w:val="3"/>
  </w:num>
  <w:num w:numId="13">
    <w:abstractNumId w:val="0"/>
  </w:num>
  <w:num w:numId="14">
    <w:abstractNumId w:val="30"/>
  </w:num>
  <w:num w:numId="15">
    <w:abstractNumId w:val="33"/>
  </w:num>
  <w:num w:numId="16">
    <w:abstractNumId w:val="25"/>
  </w:num>
  <w:num w:numId="17">
    <w:abstractNumId w:val="31"/>
  </w:num>
  <w:num w:numId="18">
    <w:abstractNumId w:val="23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3"/>
  </w:num>
  <w:num w:numId="22">
    <w:abstractNumId w:val="7"/>
  </w:num>
  <w:num w:numId="23">
    <w:abstractNumId w:val="27"/>
  </w:num>
  <w:num w:numId="24">
    <w:abstractNumId w:val="24"/>
  </w:num>
  <w:num w:numId="25">
    <w:abstractNumId w:val="12"/>
  </w:num>
  <w:num w:numId="26">
    <w:abstractNumId w:val="32"/>
  </w:num>
  <w:num w:numId="27">
    <w:abstractNumId w:val="16"/>
  </w:num>
  <w:num w:numId="28">
    <w:abstractNumId w:val="11"/>
  </w:num>
  <w:num w:numId="29">
    <w:abstractNumId w:val="19"/>
  </w:num>
  <w:num w:numId="30">
    <w:abstractNumId w:val="2"/>
  </w:num>
  <w:num w:numId="31">
    <w:abstractNumId w:val="22"/>
  </w:num>
  <w:num w:numId="32">
    <w:abstractNumId w:val="34"/>
  </w:num>
  <w:num w:numId="33">
    <w:abstractNumId w:val="10"/>
  </w:num>
  <w:num w:numId="34">
    <w:abstractNumId w:val="37"/>
  </w:num>
  <w:num w:numId="35">
    <w:abstractNumId w:val="5"/>
  </w:num>
  <w:num w:numId="36">
    <w:abstractNumId w:val="28"/>
  </w:num>
  <w:num w:numId="37">
    <w:abstractNumId w:val="36"/>
  </w:num>
  <w:num w:numId="38">
    <w:abstractNumId w:val="21"/>
  </w:num>
  <w:num w:numId="39">
    <w:abstractNumId w:val="15"/>
  </w:num>
  <w:num w:numId="40">
    <w:abstractNumId w:val="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77">
    <w:name w:val="Heading 1"/>
    <w:basedOn w:val="776"/>
    <w:next w:val="776"/>
    <w:link w:val="984"/>
    <w:uiPriority w:val="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78">
    <w:name w:val="Heading 2"/>
    <w:basedOn w:val="776"/>
    <w:next w:val="776"/>
    <w:link w:val="79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79">
    <w:name w:val="Heading 3"/>
    <w:basedOn w:val="776"/>
    <w:next w:val="776"/>
    <w:link w:val="974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80">
    <w:name w:val="Heading 4"/>
    <w:basedOn w:val="776"/>
    <w:next w:val="776"/>
    <w:link w:val="801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1">
    <w:name w:val="Heading 5"/>
    <w:basedOn w:val="776"/>
    <w:next w:val="776"/>
    <w:link w:val="957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82">
    <w:name w:val="Heading 6"/>
    <w:basedOn w:val="776"/>
    <w:next w:val="776"/>
    <w:link w:val="80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83">
    <w:name w:val="Heading 7"/>
    <w:basedOn w:val="776"/>
    <w:next w:val="776"/>
    <w:link w:val="80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84">
    <w:name w:val="Heading 8"/>
    <w:basedOn w:val="776"/>
    <w:next w:val="776"/>
    <w:link w:val="80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85">
    <w:name w:val="Heading 9"/>
    <w:basedOn w:val="776"/>
    <w:next w:val="776"/>
    <w:link w:val="80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character" w:styleId="789" w:customStyle="1">
    <w:name w:val="Heading 2 Char"/>
    <w:basedOn w:val="786"/>
    <w:uiPriority w:val="9"/>
    <w:rPr>
      <w:rFonts w:ascii="Arial" w:hAnsi="Arial" w:eastAsia="Arial" w:cs="Arial"/>
      <w:sz w:val="34"/>
    </w:rPr>
  </w:style>
  <w:style w:type="character" w:styleId="790" w:customStyle="1">
    <w:name w:val="Heading 4 Char"/>
    <w:basedOn w:val="786"/>
    <w:uiPriority w:val="9"/>
    <w:rPr>
      <w:rFonts w:ascii="Arial" w:hAnsi="Arial" w:eastAsia="Arial" w:cs="Arial"/>
      <w:b/>
      <w:bCs/>
      <w:sz w:val="26"/>
      <w:szCs w:val="26"/>
    </w:rPr>
  </w:style>
  <w:style w:type="character" w:styleId="791" w:customStyle="1">
    <w:name w:val="Heading 6 Char"/>
    <w:basedOn w:val="786"/>
    <w:uiPriority w:val="9"/>
    <w:rPr>
      <w:rFonts w:ascii="Arial" w:hAnsi="Arial" w:eastAsia="Arial" w:cs="Arial"/>
      <w:b/>
      <w:bCs/>
      <w:sz w:val="22"/>
      <w:szCs w:val="22"/>
    </w:rPr>
  </w:style>
  <w:style w:type="character" w:styleId="792" w:customStyle="1">
    <w:name w:val="Heading 7 Char"/>
    <w:basedOn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3" w:customStyle="1">
    <w:name w:val="Heading 8 Char"/>
    <w:basedOn w:val="786"/>
    <w:uiPriority w:val="9"/>
    <w:rPr>
      <w:rFonts w:ascii="Arial" w:hAnsi="Arial" w:eastAsia="Arial" w:cs="Arial"/>
      <w:i/>
      <w:iCs/>
      <w:sz w:val="22"/>
      <w:szCs w:val="22"/>
    </w:rPr>
  </w:style>
  <w:style w:type="character" w:styleId="794" w:customStyle="1">
    <w:name w:val="Heading 9 Char"/>
    <w:basedOn w:val="786"/>
    <w:uiPriority w:val="9"/>
    <w:rPr>
      <w:rFonts w:ascii="Arial" w:hAnsi="Arial" w:eastAsia="Arial" w:cs="Arial"/>
      <w:i/>
      <w:iCs/>
      <w:sz w:val="21"/>
      <w:szCs w:val="21"/>
    </w:rPr>
  </w:style>
  <w:style w:type="character" w:styleId="795" w:customStyle="1">
    <w:name w:val="Quote Char"/>
    <w:uiPriority w:val="29"/>
    <w:rPr>
      <w:i/>
    </w:rPr>
  </w:style>
  <w:style w:type="character" w:styleId="796" w:customStyle="1">
    <w:name w:val="Intense Quote Char"/>
    <w:uiPriority w:val="30"/>
    <w:rPr>
      <w:i/>
    </w:rPr>
  </w:style>
  <w:style w:type="character" w:styleId="797" w:customStyle="1">
    <w:name w:val="Endnote Text Char"/>
    <w:uiPriority w:val="99"/>
    <w:rPr>
      <w:sz w:val="20"/>
    </w:rPr>
  </w:style>
  <w:style w:type="character" w:styleId="798" w:customStyle="1">
    <w:name w:val="Heading 1 Char"/>
    <w:basedOn w:val="786"/>
    <w:uiPriority w:val="9"/>
    <w:rPr>
      <w:rFonts w:ascii="Arial" w:hAnsi="Arial" w:eastAsia="Arial" w:cs="Arial"/>
      <w:sz w:val="40"/>
      <w:szCs w:val="40"/>
    </w:rPr>
  </w:style>
  <w:style w:type="character" w:styleId="799" w:customStyle="1">
    <w:name w:val="Заголовок 2 Знак"/>
    <w:basedOn w:val="786"/>
    <w:link w:val="778"/>
    <w:rPr>
      <w:rFonts w:ascii="Arial" w:hAnsi="Arial" w:eastAsia="Arial" w:cs="Arial"/>
      <w:sz w:val="34"/>
    </w:rPr>
  </w:style>
  <w:style w:type="character" w:styleId="800" w:customStyle="1">
    <w:name w:val="Heading 3 Char"/>
    <w:basedOn w:val="786"/>
    <w:uiPriority w:val="9"/>
    <w:rPr>
      <w:rFonts w:ascii="Arial" w:hAnsi="Arial" w:eastAsia="Arial" w:cs="Arial"/>
      <w:sz w:val="30"/>
      <w:szCs w:val="30"/>
    </w:rPr>
  </w:style>
  <w:style w:type="character" w:styleId="801" w:customStyle="1">
    <w:name w:val="Заголовок 4 Знак"/>
    <w:basedOn w:val="786"/>
    <w:link w:val="780"/>
    <w:rPr>
      <w:rFonts w:ascii="Arial" w:hAnsi="Arial" w:eastAsia="Arial" w:cs="Arial"/>
      <w:b/>
      <w:bCs/>
      <w:sz w:val="26"/>
      <w:szCs w:val="26"/>
    </w:rPr>
  </w:style>
  <w:style w:type="character" w:styleId="802" w:customStyle="1">
    <w:name w:val="Heading 5 Char"/>
    <w:basedOn w:val="786"/>
    <w:uiPriority w:val="9"/>
    <w:rPr>
      <w:rFonts w:ascii="Arial" w:hAnsi="Arial" w:eastAsia="Arial" w:cs="Arial"/>
      <w:b/>
      <w:bCs/>
      <w:sz w:val="24"/>
      <w:szCs w:val="24"/>
    </w:rPr>
  </w:style>
  <w:style w:type="character" w:styleId="803" w:customStyle="1">
    <w:name w:val="Заголовок 6 Знак"/>
    <w:basedOn w:val="786"/>
    <w:link w:val="782"/>
    <w:uiPriority w:val="9"/>
    <w:rPr>
      <w:rFonts w:ascii="Arial" w:hAnsi="Arial" w:eastAsia="Arial" w:cs="Arial"/>
      <w:b/>
      <w:bCs/>
      <w:sz w:val="22"/>
      <w:szCs w:val="22"/>
    </w:rPr>
  </w:style>
  <w:style w:type="character" w:styleId="804" w:customStyle="1">
    <w:name w:val="Заголовок 7 Знак"/>
    <w:basedOn w:val="786"/>
    <w:link w:val="7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5" w:customStyle="1">
    <w:name w:val="Заголовок 8 Знак"/>
    <w:basedOn w:val="786"/>
    <w:link w:val="784"/>
    <w:uiPriority w:val="9"/>
    <w:rPr>
      <w:rFonts w:ascii="Arial" w:hAnsi="Arial" w:eastAsia="Arial" w:cs="Arial"/>
      <w:i/>
      <w:iCs/>
      <w:sz w:val="22"/>
      <w:szCs w:val="22"/>
    </w:rPr>
  </w:style>
  <w:style w:type="character" w:styleId="806" w:customStyle="1">
    <w:name w:val="Заголовок 9 Знак"/>
    <w:basedOn w:val="786"/>
    <w:link w:val="785"/>
    <w:uiPriority w:val="9"/>
    <w:rPr>
      <w:rFonts w:ascii="Arial" w:hAnsi="Arial" w:eastAsia="Arial" w:cs="Arial"/>
      <w:i/>
      <w:iCs/>
      <w:sz w:val="21"/>
      <w:szCs w:val="21"/>
    </w:rPr>
  </w:style>
  <w:style w:type="character" w:styleId="807" w:customStyle="1">
    <w:name w:val="Title Char"/>
    <w:basedOn w:val="786"/>
    <w:uiPriority w:val="10"/>
    <w:rPr>
      <w:sz w:val="48"/>
      <w:szCs w:val="48"/>
    </w:rPr>
  </w:style>
  <w:style w:type="character" w:styleId="808" w:customStyle="1">
    <w:name w:val="Subtitle Char"/>
    <w:basedOn w:val="786"/>
    <w:uiPriority w:val="11"/>
    <w:rPr>
      <w:sz w:val="24"/>
      <w:szCs w:val="24"/>
    </w:rPr>
  </w:style>
  <w:style w:type="paragraph" w:styleId="809">
    <w:name w:val="Quote"/>
    <w:basedOn w:val="776"/>
    <w:next w:val="776"/>
    <w:link w:val="810"/>
    <w:uiPriority w:val="29"/>
    <w:qFormat/>
    <w:pPr>
      <w:ind w:left="720" w:right="720"/>
    </w:pPr>
    <w:rPr>
      <w:i/>
    </w:rPr>
  </w:style>
  <w:style w:type="character" w:styleId="810" w:customStyle="1">
    <w:name w:val="Цитата 2 Знак"/>
    <w:link w:val="809"/>
    <w:uiPriority w:val="29"/>
    <w:rPr>
      <w:i/>
    </w:rPr>
  </w:style>
  <w:style w:type="paragraph" w:styleId="811">
    <w:name w:val="Intense Quote"/>
    <w:basedOn w:val="776"/>
    <w:next w:val="776"/>
    <w:link w:val="8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2" w:customStyle="1">
    <w:name w:val="Выделенная цитата Знак"/>
    <w:link w:val="811"/>
    <w:uiPriority w:val="30"/>
    <w:rPr>
      <w:i/>
    </w:rPr>
  </w:style>
  <w:style w:type="character" w:styleId="813" w:customStyle="1">
    <w:name w:val="Header Char"/>
    <w:basedOn w:val="786"/>
    <w:uiPriority w:val="99"/>
  </w:style>
  <w:style w:type="character" w:styleId="814" w:customStyle="1">
    <w:name w:val="Footer Char"/>
    <w:basedOn w:val="786"/>
    <w:uiPriority w:val="99"/>
  </w:style>
  <w:style w:type="paragraph" w:styleId="815">
    <w:name w:val="Caption"/>
    <w:basedOn w:val="776"/>
    <w:next w:val="77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16" w:customStyle="1">
    <w:name w:val="Caption Char"/>
    <w:uiPriority w:val="99"/>
  </w:style>
  <w:style w:type="table" w:styleId="817" w:customStyle="1">
    <w:name w:val="Table Grid Light"/>
    <w:basedOn w:val="78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Plain Table 1"/>
    <w:basedOn w:val="78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Plain Table 2"/>
    <w:basedOn w:val="78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Plain Table 3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Plain Table 4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Plain Table 5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1 Light"/>
    <w:basedOn w:val="78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8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8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8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8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8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8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2"/>
    <w:basedOn w:val="78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1"/>
    <w:basedOn w:val="78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2"/>
    <w:basedOn w:val="78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3"/>
    <w:basedOn w:val="78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4"/>
    <w:basedOn w:val="78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5"/>
    <w:basedOn w:val="78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6"/>
    <w:basedOn w:val="78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"/>
    <w:basedOn w:val="78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1"/>
    <w:basedOn w:val="78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2"/>
    <w:basedOn w:val="78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3"/>
    <w:basedOn w:val="78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4"/>
    <w:basedOn w:val="78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5"/>
    <w:basedOn w:val="78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6"/>
    <w:basedOn w:val="78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4"/>
    <w:basedOn w:val="78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 w:customStyle="1">
    <w:name w:val="Grid Table 4 - Accent 1"/>
    <w:basedOn w:val="78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6" w:customStyle="1">
    <w:name w:val="Grid Table 4 - Accent 2"/>
    <w:basedOn w:val="78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7" w:customStyle="1">
    <w:name w:val="Grid Table 4 - Accent 3"/>
    <w:basedOn w:val="78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8" w:customStyle="1">
    <w:name w:val="Grid Table 4 - Accent 4"/>
    <w:basedOn w:val="78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Grid Table 4 - Accent 5"/>
    <w:basedOn w:val="78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0" w:customStyle="1">
    <w:name w:val="Grid Table 4 - Accent 6"/>
    <w:basedOn w:val="78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1" w:customStyle="1">
    <w:name w:val="Grid Table 5 Dark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- Accent 1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2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3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4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5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 - Accent 6"/>
    <w:basedOn w:val="78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6 Colorful"/>
    <w:basedOn w:val="78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 w:customStyle="1">
    <w:name w:val="Grid Table 6 Colorful - Accent 1"/>
    <w:basedOn w:val="78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0" w:customStyle="1">
    <w:name w:val="Grid Table 6 Colorful - Accent 2"/>
    <w:basedOn w:val="78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1" w:customStyle="1">
    <w:name w:val="Grid Table 6 Colorful - Accent 3"/>
    <w:basedOn w:val="78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2" w:customStyle="1">
    <w:name w:val="Grid Table 6 Colorful - Accent 4"/>
    <w:basedOn w:val="78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3" w:customStyle="1">
    <w:name w:val="Grid Table 6 Colorful - Accent 5"/>
    <w:basedOn w:val="78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Grid Table 6 Colorful - Accent 6"/>
    <w:basedOn w:val="78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5" w:customStyle="1">
    <w:name w:val="Grid Table 7 Colorful"/>
    <w:basedOn w:val="78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1"/>
    <w:basedOn w:val="78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2"/>
    <w:basedOn w:val="78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3"/>
    <w:basedOn w:val="78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4"/>
    <w:basedOn w:val="78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7 Colorful - Accent 5"/>
    <w:basedOn w:val="78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6"/>
    <w:basedOn w:val="78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1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2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3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4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5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6"/>
    <w:basedOn w:val="78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2"/>
    <w:basedOn w:val="78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1"/>
    <w:basedOn w:val="78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2"/>
    <w:basedOn w:val="78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3"/>
    <w:basedOn w:val="78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4"/>
    <w:basedOn w:val="78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5"/>
    <w:basedOn w:val="78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6"/>
    <w:basedOn w:val="78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6" w:customStyle="1">
    <w:name w:val="List Table 3"/>
    <w:basedOn w:val="78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8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8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8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8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8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8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"/>
    <w:basedOn w:val="78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8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8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8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8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8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8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5 Dark"/>
    <w:basedOn w:val="78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1"/>
    <w:basedOn w:val="78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2"/>
    <w:basedOn w:val="78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3"/>
    <w:basedOn w:val="78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4"/>
    <w:basedOn w:val="78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5"/>
    <w:basedOn w:val="78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6"/>
    <w:basedOn w:val="78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6 Colorful"/>
    <w:basedOn w:val="78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8" w:customStyle="1">
    <w:name w:val="List Table 6 Colorful - Accent 1"/>
    <w:basedOn w:val="78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9" w:customStyle="1">
    <w:name w:val="List Table 6 Colorful - Accent 2"/>
    <w:basedOn w:val="78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0" w:customStyle="1">
    <w:name w:val="List Table 6 Colorful - Accent 3"/>
    <w:basedOn w:val="78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1" w:customStyle="1">
    <w:name w:val="List Table 6 Colorful - Accent 4"/>
    <w:basedOn w:val="78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2" w:customStyle="1">
    <w:name w:val="List Table 6 Colorful - Accent 5"/>
    <w:basedOn w:val="78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3" w:customStyle="1">
    <w:name w:val="List Table 6 Colorful - Accent 6"/>
    <w:basedOn w:val="78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4" w:customStyle="1">
    <w:name w:val="List Table 7 Colorful"/>
    <w:basedOn w:val="78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1"/>
    <w:basedOn w:val="78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2"/>
    <w:basedOn w:val="78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3"/>
    <w:basedOn w:val="78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4"/>
    <w:basedOn w:val="78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7 Colorful - Accent 5"/>
    <w:basedOn w:val="78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6"/>
    <w:basedOn w:val="78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ned - Accent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2" w:customStyle="1">
    <w:name w:val="Lined - Accent 1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3" w:customStyle="1">
    <w:name w:val="Lined - Accent 2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4" w:customStyle="1">
    <w:name w:val="Lined - Accent 3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5" w:customStyle="1">
    <w:name w:val="Lined - Accent 4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6" w:customStyle="1">
    <w:name w:val="Lined - Accent 5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7" w:customStyle="1">
    <w:name w:val="Lined - Accent 6"/>
    <w:basedOn w:val="78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8" w:customStyle="1">
    <w:name w:val="Bordered &amp; Lined - Accent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9" w:customStyle="1">
    <w:name w:val="Bordered &amp; Lined - Accent 1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0" w:customStyle="1">
    <w:name w:val="Bordered &amp; Lined - Accent 2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1" w:customStyle="1">
    <w:name w:val="Bordered &amp; Lined - Accent 3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2" w:customStyle="1">
    <w:name w:val="Bordered &amp; Lined - Accent 4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3" w:customStyle="1">
    <w:name w:val="Bordered &amp; Lined - Accent 5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4" w:customStyle="1">
    <w:name w:val="Bordered &amp; Lined - Accent 6"/>
    <w:basedOn w:val="78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5" w:customStyle="1">
    <w:name w:val="Bordered"/>
    <w:basedOn w:val="78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6" w:customStyle="1">
    <w:name w:val="Bordered - Accent 1"/>
    <w:basedOn w:val="78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7" w:customStyle="1">
    <w:name w:val="Bordered - Accent 2"/>
    <w:basedOn w:val="78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8" w:customStyle="1">
    <w:name w:val="Bordered - Accent 3"/>
    <w:basedOn w:val="78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9" w:customStyle="1">
    <w:name w:val="Bordered - Accent 4"/>
    <w:basedOn w:val="78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0" w:customStyle="1">
    <w:name w:val="Bordered - Accent 5"/>
    <w:basedOn w:val="78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1" w:customStyle="1">
    <w:name w:val="Bordered - Accent 6"/>
    <w:basedOn w:val="78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2" w:customStyle="1">
    <w:name w:val="Footnote Text Char"/>
    <w:uiPriority w:val="99"/>
    <w:rPr>
      <w:sz w:val="18"/>
    </w:rPr>
  </w:style>
  <w:style w:type="paragraph" w:styleId="943">
    <w:name w:val="endnote text"/>
    <w:basedOn w:val="776"/>
    <w:link w:val="944"/>
    <w:uiPriority w:val="99"/>
    <w:semiHidden/>
    <w:unhideWhenUsed/>
    <w:pPr>
      <w:spacing w:after="0" w:line="240" w:lineRule="auto"/>
    </w:pPr>
    <w:rPr>
      <w:sz w:val="20"/>
    </w:rPr>
  </w:style>
  <w:style w:type="character" w:styleId="944" w:customStyle="1">
    <w:name w:val="Текст концевой сноски Знак"/>
    <w:link w:val="943"/>
    <w:uiPriority w:val="99"/>
    <w:rPr>
      <w:sz w:val="20"/>
    </w:rPr>
  </w:style>
  <w:style w:type="character" w:styleId="945">
    <w:name w:val="endnote reference"/>
    <w:basedOn w:val="786"/>
    <w:uiPriority w:val="99"/>
    <w:semiHidden/>
    <w:unhideWhenUsed/>
    <w:rPr>
      <w:vertAlign w:val="superscript"/>
    </w:rPr>
  </w:style>
  <w:style w:type="paragraph" w:styleId="946">
    <w:name w:val="toc 1"/>
    <w:basedOn w:val="776"/>
    <w:next w:val="776"/>
    <w:uiPriority w:val="39"/>
    <w:unhideWhenUsed/>
    <w:pPr>
      <w:spacing w:after="57"/>
    </w:pPr>
  </w:style>
  <w:style w:type="paragraph" w:styleId="947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948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949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950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951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952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953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954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955">
    <w:name w:val="TOC Heading"/>
    <w:uiPriority w:val="39"/>
    <w:unhideWhenUsed/>
  </w:style>
  <w:style w:type="paragraph" w:styleId="956">
    <w:name w:val="table of figures"/>
    <w:basedOn w:val="776"/>
    <w:next w:val="776"/>
    <w:uiPriority w:val="99"/>
    <w:unhideWhenUsed/>
    <w:pPr>
      <w:spacing w:after="0"/>
    </w:pPr>
  </w:style>
  <w:style w:type="character" w:styleId="957" w:customStyle="1">
    <w:name w:val="Заголовок 5 Знак"/>
    <w:link w:val="781"/>
    <w:rPr>
      <w:rFonts w:ascii="Times New Roman" w:hAnsi="Times New Roman" w:cs="Times New Roman"/>
      <w:sz w:val="20"/>
      <w:szCs w:val="20"/>
      <w:lang w:eastAsia="ru-RU"/>
    </w:rPr>
  </w:style>
  <w:style w:type="paragraph" w:styleId="958">
    <w:name w:val="List Paragraph"/>
    <w:basedOn w:val="776"/>
    <w:link w:val="982"/>
    <w:qFormat/>
    <w:pPr>
      <w:ind w:left="720"/>
    </w:pPr>
  </w:style>
  <w:style w:type="paragraph" w:styleId="959">
    <w:name w:val="Header"/>
    <w:basedOn w:val="776"/>
    <w:link w:val="96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60" w:customStyle="1">
    <w:name w:val="Верхний колонтитул Знак"/>
    <w:link w:val="959"/>
    <w:rPr>
      <w:rFonts w:ascii="Calibri" w:hAnsi="Calibri" w:cs="Calibri"/>
      <w:lang w:eastAsia="ru-RU"/>
    </w:rPr>
  </w:style>
  <w:style w:type="paragraph" w:styleId="961">
    <w:name w:val="Footer"/>
    <w:basedOn w:val="776"/>
    <w:link w:val="96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62" w:customStyle="1">
    <w:name w:val="Нижний колонтитул Знак"/>
    <w:link w:val="961"/>
    <w:rPr>
      <w:rFonts w:ascii="Calibri" w:hAnsi="Calibri" w:cs="Calibri"/>
      <w:lang w:eastAsia="ru-RU"/>
    </w:rPr>
  </w:style>
  <w:style w:type="paragraph" w:styleId="963">
    <w:name w:val="Balloon Text"/>
    <w:basedOn w:val="776"/>
    <w:link w:val="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4" w:customStyle="1">
    <w:name w:val="Текст выноски Знак"/>
    <w:link w:val="963"/>
    <w:rPr>
      <w:rFonts w:ascii="Tahoma" w:hAnsi="Tahoma" w:cs="Tahoma"/>
      <w:sz w:val="16"/>
      <w:szCs w:val="16"/>
      <w:lang w:eastAsia="ru-RU"/>
    </w:rPr>
  </w:style>
  <w:style w:type="paragraph" w:styleId="965">
    <w:name w:val="Title"/>
    <w:basedOn w:val="776"/>
    <w:link w:val="966"/>
    <w:uiPriority w:val="10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66" w:customStyle="1">
    <w:name w:val="Название Знак"/>
    <w:link w:val="965"/>
    <w:uiPriority w:val="10"/>
    <w:rPr>
      <w:rFonts w:ascii="Times New Roman" w:hAnsi="Times New Roman" w:cs="Times New Roman"/>
      <w:sz w:val="20"/>
      <w:szCs w:val="20"/>
      <w:lang w:eastAsia="ru-RU"/>
    </w:rPr>
  </w:style>
  <w:style w:type="paragraph" w:styleId="967">
    <w:name w:val="Subtitle"/>
    <w:basedOn w:val="776"/>
    <w:link w:val="968"/>
    <w:uiPriority w:val="11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68" w:customStyle="1">
    <w:name w:val="Подзаголовок Знак"/>
    <w:link w:val="967"/>
    <w:uiPriority w:val="11"/>
    <w:rPr>
      <w:rFonts w:ascii="Times New Roman" w:hAnsi="Times New Roman" w:cs="Times New Roman"/>
      <w:b/>
      <w:sz w:val="20"/>
      <w:szCs w:val="20"/>
      <w:lang w:eastAsia="ru-RU"/>
    </w:rPr>
  </w:style>
  <w:style w:type="paragraph" w:styleId="969">
    <w:name w:val="Body Text"/>
    <w:basedOn w:val="776"/>
    <w:link w:val="97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70" w:customStyle="1">
    <w:name w:val="Основной текст Знак"/>
    <w:link w:val="969"/>
    <w:rPr>
      <w:rFonts w:ascii="Times New Roman" w:hAnsi="Times New Roman" w:cs="Times New Roman"/>
      <w:sz w:val="20"/>
      <w:szCs w:val="20"/>
      <w:lang w:eastAsia="ru-RU"/>
    </w:rPr>
  </w:style>
  <w:style w:type="paragraph" w:styleId="971">
    <w:name w:val="Body Text 2"/>
    <w:basedOn w:val="776"/>
    <w:link w:val="972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72" w:customStyle="1">
    <w:name w:val="Основной текст 2 Знак"/>
    <w:link w:val="97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73">
    <w:name w:val="Hyperlink"/>
    <w:rPr>
      <w:rFonts w:cs="Times New Roman"/>
      <w:color w:val="0000ff"/>
      <w:u w:val="single"/>
    </w:rPr>
  </w:style>
  <w:style w:type="character" w:styleId="974" w:customStyle="1">
    <w:name w:val="Заголовок 3 Знак"/>
    <w:basedOn w:val="786"/>
    <w:link w:val="779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75" w:customStyle="1">
    <w:name w:val="Bespoke Basic"/>
    <w:basedOn w:val="776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76" w:customStyle="1">
    <w:name w:val="ConsPlusNormal"/>
    <w:link w:val="995"/>
    <w:pPr>
      <w:ind w:firstLine="720"/>
      <w:widowControl w:val="off"/>
    </w:pPr>
    <w:rPr>
      <w:rFonts w:ascii="Arial" w:hAnsi="Arial" w:eastAsia="Times New Roman" w:cs="Arial"/>
    </w:rPr>
  </w:style>
  <w:style w:type="paragraph" w:styleId="977" w:customStyle="1">
    <w:name w:val="Style2"/>
    <w:basedOn w:val="776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78" w:customStyle="1">
    <w:name w:val="ConsPlusTitle"/>
    <w:pPr>
      <w:widowControl w:val="off"/>
    </w:pPr>
    <w:rPr>
      <w:rFonts w:ascii="Arial" w:hAnsi="Arial" w:eastAsia="Times New Roman" w:cs="Arial"/>
      <w:b/>
      <w:bCs/>
    </w:rPr>
  </w:style>
  <w:style w:type="paragraph" w:styleId="979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80">
    <w:name w:val="Body Text Indent 3"/>
    <w:basedOn w:val="776"/>
    <w:link w:val="981"/>
    <w:unhideWhenUsed/>
    <w:pPr>
      <w:ind w:left="283"/>
      <w:spacing w:after="120"/>
    </w:pPr>
    <w:rPr>
      <w:sz w:val="16"/>
      <w:szCs w:val="16"/>
    </w:rPr>
  </w:style>
  <w:style w:type="character" w:styleId="981" w:customStyle="1">
    <w:name w:val="Основной текст с отступом 3 Знак"/>
    <w:basedOn w:val="786"/>
    <w:link w:val="980"/>
    <w:rPr>
      <w:rFonts w:eastAsia="Times New Roman" w:cs="Calibri"/>
      <w:sz w:val="16"/>
      <w:szCs w:val="16"/>
    </w:rPr>
  </w:style>
  <w:style w:type="character" w:styleId="982" w:customStyle="1">
    <w:name w:val="Абзац списка Знак"/>
    <w:link w:val="958"/>
    <w:uiPriority w:val="34"/>
    <w:rPr>
      <w:rFonts w:eastAsia="Times New Roman" w:cs="Calibri"/>
      <w:sz w:val="22"/>
      <w:szCs w:val="22"/>
    </w:rPr>
  </w:style>
  <w:style w:type="character" w:styleId="983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84" w:customStyle="1">
    <w:name w:val="Заголовок 1 Знак"/>
    <w:basedOn w:val="786"/>
    <w:link w:val="777"/>
    <w:uiPriority w:val="9"/>
    <w:rPr>
      <w:rFonts w:ascii="Arial" w:hAnsi="Arial" w:eastAsia="Times New Roman"/>
      <w:b/>
      <w:bCs/>
      <w:color w:val="26282f"/>
      <w:sz w:val="24"/>
      <w:szCs w:val="24"/>
    </w:rPr>
  </w:style>
  <w:style w:type="numbering" w:styleId="985" w:customStyle="1">
    <w:name w:val="Нет списка1"/>
    <w:next w:val="788"/>
    <w:uiPriority w:val="99"/>
    <w:semiHidden/>
    <w:unhideWhenUsed/>
  </w:style>
  <w:style w:type="table" w:styleId="986">
    <w:name w:val="Table Grid"/>
    <w:basedOn w:val="787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87">
    <w:name w:val="footnote text"/>
    <w:basedOn w:val="776"/>
    <w:link w:val="988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88" w:customStyle="1">
    <w:name w:val="Текст сноски Знак"/>
    <w:basedOn w:val="786"/>
    <w:link w:val="987"/>
    <w:uiPriority w:val="99"/>
    <w:rPr>
      <w:rFonts w:ascii="Times New Roman" w:hAnsi="Times New Roman" w:eastAsia="Times New Roman"/>
    </w:rPr>
  </w:style>
  <w:style w:type="character" w:styleId="989">
    <w:name w:val="footnote reference"/>
    <w:uiPriority w:val="99"/>
    <w:rPr>
      <w:vertAlign w:val="superscript"/>
    </w:rPr>
  </w:style>
  <w:style w:type="character" w:styleId="990">
    <w:name w:val="Emphasis"/>
    <w:basedOn w:val="786"/>
    <w:uiPriority w:val="20"/>
    <w:qFormat/>
    <w:rPr>
      <w:i/>
      <w:iCs/>
    </w:rPr>
  </w:style>
  <w:style w:type="paragraph" w:styleId="991" w:customStyle="1">
    <w:name w:val="Style11"/>
    <w:basedOn w:val="776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92" w:customStyle="1">
    <w:name w:val="Font Style18"/>
    <w:rPr>
      <w:rFonts w:ascii="Courier New" w:hAnsi="Courier New" w:cs="Courier New"/>
      <w:sz w:val="18"/>
      <w:szCs w:val="18"/>
    </w:rPr>
  </w:style>
  <w:style w:type="paragraph" w:styleId="993">
    <w:name w:val="Body Text 3"/>
    <w:basedOn w:val="776"/>
    <w:link w:val="994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94" w:customStyle="1">
    <w:name w:val="Основной текст 3 Знак"/>
    <w:basedOn w:val="786"/>
    <w:link w:val="993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95" w:customStyle="1">
    <w:name w:val="ConsPlusNormal Знак"/>
    <w:link w:val="976"/>
    <w:rPr>
      <w:rFonts w:ascii="Arial" w:hAnsi="Arial" w:eastAsia="Times New Roman" w:cs="Arial"/>
    </w:rPr>
  </w:style>
  <w:style w:type="numbering" w:styleId="996" w:customStyle="1">
    <w:name w:val="Нет списка2"/>
    <w:next w:val="788"/>
    <w:uiPriority w:val="99"/>
    <w:semiHidden/>
    <w:unhideWhenUsed/>
  </w:style>
  <w:style w:type="paragraph" w:styleId="997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98">
    <w:name w:val="No Spacing"/>
    <w:qFormat/>
    <w:rPr>
      <w:rFonts w:eastAsia="Times New Roman" w:cs="Calibri"/>
      <w:sz w:val="22"/>
      <w:szCs w:val="22"/>
    </w:rPr>
  </w:style>
  <w:style w:type="paragraph" w:styleId="999" w:customStyle="1">
    <w:name w:val="Style6"/>
    <w:basedOn w:val="776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numbering" w:styleId="1000" w:customStyle="1">
    <w:name w:val="Нет списка3"/>
    <w:next w:val="788"/>
    <w:uiPriority w:val="99"/>
    <w:semiHidden/>
    <w:unhideWhenUsed/>
  </w:style>
  <w:style w:type="table" w:styleId="1001" w:customStyle="1">
    <w:name w:val="Сетка таблицы1"/>
    <w:basedOn w:val="787"/>
    <w:next w:val="986"/>
    <w:rPr>
      <w:rFonts w:ascii="Times New Roman" w:hAnsi="Times New Roman" w:eastAsia="Times New Roman"/>
      <w:lang w:eastAsia="zh-CN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Table Grid Light1"/>
    <w:uiPriority w:val="59"/>
    <w:rPr>
      <w:rFonts w:eastAsia="Times New Roman"/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Plain Table 11"/>
    <w:uiPriority w:val="59"/>
    <w:rPr>
      <w:rFonts w:eastAsia="Times New Roman"/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04" w:customStyle="1">
    <w:name w:val="Plain Table 21"/>
    <w:uiPriority w:val="59"/>
    <w:rPr>
      <w:rFonts w:eastAsia="Times New Roman"/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05" w:customStyle="1">
    <w:name w:val="Plain Table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06" w:customStyle="1">
    <w:name w:val="Plain Table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 w:customStyle="1">
    <w:name w:val="Plain Table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08" w:customStyle="1">
    <w:name w:val="Grid Table 1 Light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 w:customStyle="1">
    <w:name w:val="Grid Table 1 Light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 w:customStyle="1">
    <w:name w:val="Grid Table 1 Light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 w:customStyle="1">
    <w:name w:val="Grid Table 1 Light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 w:customStyle="1">
    <w:name w:val="Grid Table 1 Light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 w:customStyle="1">
    <w:name w:val="Grid Table 1 Light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 w:customStyle="1">
    <w:name w:val="Grid Table 1 Light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 w:customStyle="1">
    <w:name w:val="Grid Table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 w:customStyle="1">
    <w:name w:val="Grid Table 2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 w:customStyle="1">
    <w:name w:val="Grid Table 2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 w:customStyle="1">
    <w:name w:val="Grid Table 2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 w:customStyle="1">
    <w:name w:val="Grid Table 2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 w:customStyle="1">
    <w:name w:val="Grid Table 2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 w:customStyle="1">
    <w:name w:val="Grid Table 2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 w:customStyle="1">
    <w:name w:val="Grid Table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 w:customStyle="1">
    <w:name w:val="Grid Table 3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 w:customStyle="1">
    <w:name w:val="Grid Table 3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 w:customStyle="1">
    <w:name w:val="Grid Table 3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 w:customStyle="1">
    <w:name w:val="Grid Table 3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 w:customStyle="1">
    <w:name w:val="Grid Table 3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 w:customStyle="1">
    <w:name w:val="Grid Table 3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 w:customStyle="1">
    <w:name w:val="Grid Table 4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1030" w:customStyle="1">
    <w:name w:val="Grid Table 4 - Accent 1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1031" w:customStyle="1">
    <w:name w:val="Grid Table 4 - Accent 2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1032" w:customStyle="1">
    <w:name w:val="Grid Table 4 - Accent 3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1033" w:customStyle="1">
    <w:name w:val="Grid Table 4 - Accent 4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1034" w:customStyle="1">
    <w:name w:val="Grid Table 4 - Accent 5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1035" w:customStyle="1">
    <w:name w:val="Grid Table 4 - Accent 61"/>
    <w:uiPriority w:val="5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1036" w:customStyle="1">
    <w:name w:val="Grid Table 5 Dark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1037" w:customStyle="1">
    <w:name w:val="Grid Table 5 Dark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/>
        </w:tcBorders>
      </w:tcPr>
    </w:tblStylePr>
  </w:style>
  <w:style w:type="table" w:styleId="1038" w:customStyle="1">
    <w:name w:val="Grid Table 5 Dark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/>
        </w:tcBorders>
      </w:tcPr>
    </w:tblStylePr>
  </w:style>
  <w:style w:type="table" w:styleId="1039" w:customStyle="1">
    <w:name w:val="Grid Table 5 Dark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/>
        </w:tcBorders>
      </w:tcPr>
    </w:tblStylePr>
  </w:style>
  <w:style w:type="table" w:styleId="1040" w:customStyle="1">
    <w:name w:val="Grid Table 5 Dark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/>
        </w:tcBorders>
      </w:tcPr>
    </w:tblStylePr>
  </w:style>
  <w:style w:type="table" w:styleId="1041" w:customStyle="1">
    <w:name w:val="Grid Table 5 Dark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/>
        </w:tcBorders>
      </w:tcPr>
    </w:tblStylePr>
  </w:style>
  <w:style w:type="table" w:styleId="1042" w:customStyle="1">
    <w:name w:val="Grid Table 5 Dark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/>
        </w:tcBorders>
      </w:tcPr>
    </w:tblStylePr>
  </w:style>
  <w:style w:type="table" w:styleId="1043" w:customStyle="1">
    <w:name w:val="Grid Table 6 Colorful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1044" w:customStyle="1">
    <w:name w:val="Grid Table 6 Colorful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1045" w:customStyle="1">
    <w:name w:val="Grid Table 6 Colorful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1046" w:customStyle="1">
    <w:name w:val="Grid Table 6 Colorful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1047" w:customStyle="1">
    <w:name w:val="Grid Table 6 Colorful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1048" w:customStyle="1">
    <w:name w:val="Grid Table 6 Colorful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1049" w:customStyle="1">
    <w:name w:val="Grid Table 6 Colorful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1050" w:customStyle="1">
    <w:name w:val="Grid Table 7 Colorful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1" w:customStyle="1">
    <w:name w:val="Grid Table 7 Colorful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2" w:customStyle="1">
    <w:name w:val="Grid Table 7 Colorful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3" w:customStyle="1">
    <w:name w:val="Grid Table 7 Colorful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4" w:customStyle="1">
    <w:name w:val="Grid Table 7 Colorful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5" w:customStyle="1">
    <w:name w:val="Grid Table 7 Colorful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6" w:customStyle="1">
    <w:name w:val="Grid Table 7 Colorful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7" w:customStyle="1">
    <w:name w:val="List Table 1 Light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8" w:customStyle="1">
    <w:name w:val="List Table 1 Light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9" w:customStyle="1">
    <w:name w:val="List Table 1 Light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0" w:customStyle="1">
    <w:name w:val="List Table 1 Light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1" w:customStyle="1">
    <w:name w:val="List Table 1 Light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2" w:customStyle="1">
    <w:name w:val="List Table 1 Light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3" w:customStyle="1">
    <w:name w:val="List Table 1 Light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4" w:customStyle="1">
    <w:name w:val="List Table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1065" w:customStyle="1">
    <w:name w:val="List Table 2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1066" w:customStyle="1">
    <w:name w:val="List Table 2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1067" w:customStyle="1">
    <w:name w:val="List Table 2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1068" w:customStyle="1">
    <w:name w:val="List Table 2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1069" w:customStyle="1">
    <w:name w:val="List Table 2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1070" w:customStyle="1">
    <w:name w:val="List Table 2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1071" w:customStyle="1">
    <w:name w:val="List Table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2" w:customStyle="1">
    <w:name w:val="List Table 3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3" w:customStyle="1">
    <w:name w:val="List Table 3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 w:customStyle="1">
    <w:name w:val="List Table 3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5" w:customStyle="1">
    <w:name w:val="List Table 3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6" w:customStyle="1">
    <w:name w:val="List Table 3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7" w:customStyle="1">
    <w:name w:val="List Table 3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8" w:customStyle="1">
    <w:name w:val="List Table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 w:customStyle="1">
    <w:name w:val="List Table 4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0" w:customStyle="1">
    <w:name w:val="List Table 4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 w:customStyle="1">
    <w:name w:val="List Table 4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2" w:customStyle="1">
    <w:name w:val="List Table 4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3" w:customStyle="1">
    <w:name w:val="List Table 4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4" w:customStyle="1">
    <w:name w:val="List Table 4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5" w:customStyle="1">
    <w:name w:val="List Table 5 Dark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86" w:customStyle="1">
    <w:name w:val="List Table 5 Dark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87" w:customStyle="1">
    <w:name w:val="List Table 5 Dark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88" w:customStyle="1">
    <w:name w:val="List Table 5 Dark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89" w:customStyle="1">
    <w:name w:val="List Table 5 Dark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90" w:customStyle="1">
    <w:name w:val="List Table 5 Dark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91" w:customStyle="1">
    <w:name w:val="List Table 5 Dark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1092" w:customStyle="1">
    <w:name w:val="List Table 6 Colorful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93" w:customStyle="1">
    <w:name w:val="List Table 6 Colorful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94" w:customStyle="1">
    <w:name w:val="List Table 6 Colorful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95" w:customStyle="1">
    <w:name w:val="List Table 6 Colorful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96" w:customStyle="1">
    <w:name w:val="List Table 6 Colorful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97" w:customStyle="1">
    <w:name w:val="List Table 6 Colorful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98" w:customStyle="1">
    <w:name w:val="List Table 6 Colorful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99" w:customStyle="1">
    <w:name w:val="List Table 7 Colorful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 w:customStyle="1">
    <w:name w:val="List Table 7 Colorful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1" w:customStyle="1">
    <w:name w:val="List Table 7 Colorful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 w:customStyle="1">
    <w:name w:val="List Table 7 Colorful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 w:customStyle="1">
    <w:name w:val="List Table 7 Colorful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 w:customStyle="1">
    <w:name w:val="List Table 7 Colorful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 w:customStyle="1">
    <w:name w:val="List Table 7 Colorful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 w:customStyle="1">
    <w:name w:val="Lined - Accent 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1107" w:customStyle="1">
    <w:name w:val="Lined - Accent 1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1108" w:customStyle="1">
    <w:name w:val="Lined - Accent 2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1109" w:customStyle="1">
    <w:name w:val="Lined - Accent 3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1110" w:customStyle="1">
    <w:name w:val="Lined - Accent 4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1111" w:customStyle="1">
    <w:name w:val="Lined - Accent 5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1112" w:customStyle="1">
    <w:name w:val="Lined - Accent 6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1113" w:customStyle="1">
    <w:name w:val="Bordered &amp; Lined - Accent 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1114" w:customStyle="1">
    <w:name w:val="Bordered &amp; Lined - Accent 1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1115" w:customStyle="1">
    <w:name w:val="Bordered &amp; Lined - Accent 2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1116" w:customStyle="1">
    <w:name w:val="Bordered &amp; Lined - Accent 3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1117" w:customStyle="1">
    <w:name w:val="Bordered &amp; Lined - Accent 4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1118" w:customStyle="1">
    <w:name w:val="Bordered &amp; Lined - Accent 5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1119" w:customStyle="1">
    <w:name w:val="Bordered &amp; Lined - Accent 61"/>
    <w:uiPriority w:val="99"/>
    <w:rPr>
      <w:rFonts w:eastAsia="Times New Roman"/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1120" w:customStyle="1">
    <w:name w:val="Bordered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121" w:customStyle="1">
    <w:name w:val="Bordered - Accent 1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122" w:customStyle="1">
    <w:name w:val="Bordered - Accent 2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123" w:customStyle="1">
    <w:name w:val="Bordered - Accent 3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124" w:customStyle="1">
    <w:name w:val="Bordered - Accent 4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125" w:customStyle="1">
    <w:name w:val="Bordered - Accent 5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126" w:customStyle="1">
    <w:name w:val="Bordered - Accent 61"/>
    <w:uiPriority w:val="99"/>
    <w:rPr>
      <w:rFonts w:eastAsia="Times New Roman"/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paragraph" w:styleId="1127" w:customStyle="1">
    <w:name w:val="Таблицы (моноширинный)"/>
    <w:basedOn w:val="776"/>
    <w:next w:val="776"/>
    <w:pPr>
      <w:jc w:val="both"/>
      <w:spacing w:after="0" w:line="240" w:lineRule="auto"/>
      <w:widowControl w:val="off"/>
    </w:pPr>
    <w:rPr>
      <w:rFonts w:ascii="Courier New" w:hAnsi="Courier New" w:cs="Times New Roman"/>
      <w:sz w:val="20"/>
      <w:szCs w:val="20"/>
    </w:rPr>
  </w:style>
  <w:style w:type="paragraph" w:styleId="1128" w:customStyle="1">
    <w:name w:val="ConsNormal"/>
    <w:pPr>
      <w:ind w:right="19772" w:firstLine="720"/>
      <w:widowControl w:val="off"/>
    </w:pPr>
    <w:rPr>
      <w:rFonts w:ascii="Arial" w:hAnsi="Arial" w:eastAsia="Times New Roman"/>
    </w:rPr>
  </w:style>
  <w:style w:type="character" w:styleId="1129">
    <w:name w:val="annotation reference"/>
    <w:semiHidden/>
    <w:rPr>
      <w:sz w:val="16"/>
      <w:szCs w:val="16"/>
    </w:rPr>
  </w:style>
  <w:style w:type="paragraph" w:styleId="1130">
    <w:name w:val="annotation text"/>
    <w:basedOn w:val="776"/>
    <w:link w:val="1131"/>
    <w:semiHidden/>
    <w:rPr>
      <w:rFonts w:cs="Times New Roman"/>
      <w:sz w:val="20"/>
      <w:szCs w:val="20"/>
      <w:lang w:val="en-US" w:eastAsia="en-US"/>
    </w:rPr>
  </w:style>
  <w:style w:type="character" w:styleId="1131" w:customStyle="1">
    <w:name w:val="Текст примечания Знак"/>
    <w:basedOn w:val="786"/>
    <w:link w:val="1130"/>
    <w:semiHidden/>
    <w:rPr>
      <w:rFonts w:eastAsia="Times New Roman"/>
      <w:lang w:val="en-US" w:eastAsia="en-US"/>
    </w:rPr>
  </w:style>
  <w:style w:type="paragraph" w:styleId="1132">
    <w:name w:val="annotation subject"/>
    <w:basedOn w:val="1130"/>
    <w:next w:val="1130"/>
    <w:link w:val="1133"/>
    <w:semiHidden/>
    <w:rPr>
      <w:b/>
      <w:bCs/>
    </w:rPr>
  </w:style>
  <w:style w:type="character" w:styleId="1133" w:customStyle="1">
    <w:name w:val="Тема примечания Знак"/>
    <w:basedOn w:val="1131"/>
    <w:link w:val="1132"/>
    <w:semiHidden/>
    <w:rPr>
      <w:rFonts w:eastAsia="Times New Roman"/>
      <w:b/>
      <w:bCs/>
      <w:lang w:val="en-US" w:eastAsia="en-US"/>
    </w:rPr>
  </w:style>
  <w:style w:type="paragraph" w:styleId="1134">
    <w:name w:val="Revision"/>
    <w:hidden/>
    <w:semiHidden/>
    <w:rPr>
      <w:rFonts w:eastAsia="Times New Roman"/>
      <w:sz w:val="22"/>
      <w:szCs w:val="22"/>
    </w:rPr>
  </w:style>
  <w:style w:type="character" w:styleId="1135">
    <w:name w:val="page number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29</cp:revision>
  <dcterms:created xsi:type="dcterms:W3CDTF">2023-08-23T05:31:00Z</dcterms:created>
  <dcterms:modified xsi:type="dcterms:W3CDTF">2024-02-16T03:58:20Z</dcterms:modified>
</cp:coreProperties>
</file>