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1" ProgID="Word.Picture.8" ShapeID="_x0000_i1" Type="Embed"/>
        </w:object>
      </w:r>
      <w:r/>
    </w:p>
    <w:p>
      <w:pPr>
        <w:pStyle w:val="925"/>
        <w:contextualSpacing/>
        <w:jc w:val="center"/>
        <w:spacing w:after="0" w:afterAutospacing="0"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19"/>
        <w:contextualSpacing/>
        <w:jc w:val="center"/>
        <w:spacing w:before="0" w:beforeAutospacing="0" w:after="0" w:afterAutospacing="0" w:line="17" w:lineRule="atLeast"/>
        <w:tabs>
          <w:tab w:val="left" w:pos="180" w:leader="none"/>
        </w:tabs>
        <w:rPr>
          <w:rFonts w:ascii="Liberation Sans" w:hAnsi="Liberation Sans"/>
          <w:bCs w:val="0"/>
          <w:sz w:val="28"/>
          <w:szCs w:val="28"/>
        </w:rPr>
      </w:pPr>
      <w:r>
        <w:rPr>
          <w:rFonts w:ascii="Liberation Sans" w:hAnsi="Liberation Sans"/>
          <w:bCs w:val="0"/>
          <w:sz w:val="28"/>
          <w:szCs w:val="28"/>
        </w:rPr>
        <w:t xml:space="preserve">ПОСТАНОВЛЕНИЕ</w:t>
      </w:r>
      <w:r/>
    </w:p>
    <w:p>
      <w:pPr>
        <w:contextualSpacing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t xml:space="preserve">«12» февраля 2024 г.                                                                          № 41-П</w:t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с. Красноселькуп</w:t>
      </w:r>
      <w:r/>
    </w:p>
    <w:p>
      <w:pPr>
        <w:pStyle w:val="908"/>
        <w:contextualSpacing/>
        <w:ind w:firstLine="0"/>
        <w:jc w:val="center"/>
        <w:spacing w:after="0" w:afterAutospacing="0" w:line="17" w:lineRule="atLeast"/>
        <w:shd w:val="clear" w:color="auto" w:fill="auto"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908"/>
        <w:contextualSpacing/>
        <w:ind w:firstLine="0"/>
        <w:jc w:val="center"/>
        <w:spacing w:after="0" w:afterAutospacing="0" w:line="17" w:lineRule="atLeast"/>
        <w:shd w:val="clear" w:color="auto" w:fill="auto"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908"/>
        <w:contextualSpacing/>
        <w:ind w:firstLine="0"/>
        <w:jc w:val="center"/>
        <w:spacing w:after="0" w:afterAutospacing="0" w:line="17" w:lineRule="atLeast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  <w:b/>
          <w:sz w:val="27"/>
          <w:szCs w:val="27"/>
        </w:rPr>
      </w:pPr>
      <w:r>
        <w:rPr>
          <w:rFonts w:ascii="Liberation Sans" w:hAnsi="Liberation Sans"/>
          <w:b/>
          <w:sz w:val="27"/>
          <w:szCs w:val="27"/>
        </w:rPr>
        <w:t xml:space="preserve">Об утверждении Административного регламента </w:t>
      </w:r>
      <w:r>
        <w:rPr>
          <w:sz w:val="27"/>
          <w:szCs w:val="27"/>
        </w:rPr>
      </w:r>
      <w:r/>
    </w:p>
    <w:p>
      <w:pPr>
        <w:pStyle w:val="908"/>
        <w:contextualSpacing/>
        <w:ind w:firstLine="0"/>
        <w:jc w:val="center"/>
        <w:spacing w:after="0" w:afterAutospacing="0" w:line="17" w:lineRule="atLeast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  <w:b/>
          <w:bCs/>
          <w:sz w:val="27"/>
          <w:szCs w:val="27"/>
        </w:rPr>
      </w:pPr>
      <w:r>
        <w:rPr>
          <w:rFonts w:ascii="Liberation Sans" w:hAnsi="Liberation Sans"/>
          <w:b/>
          <w:bCs/>
          <w:sz w:val="27"/>
          <w:szCs w:val="27"/>
        </w:rPr>
        <w:t xml:space="preserve">пр</w:t>
      </w:r>
      <w:r>
        <w:rPr>
          <w:rFonts w:ascii="Liberation Sans" w:hAnsi="Liberation Sans"/>
          <w:b/>
          <w:bCs/>
          <w:sz w:val="27"/>
          <w:szCs w:val="27"/>
        </w:rPr>
        <w:t xml:space="preserve">едоставления муниципальной услуги </w:t>
      </w:r>
      <w:r>
        <w:rPr>
          <w:rFonts w:ascii="Liberation Sans" w:hAnsi="Liberation Sans"/>
          <w:b/>
          <w:sz w:val="27"/>
          <w:szCs w:val="27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>
        <w:rPr>
          <w:rFonts w:ascii="Liberation Sans" w:hAnsi="Liberation Sans"/>
          <w:b/>
          <w:bCs/>
          <w:sz w:val="27"/>
          <w:szCs w:val="27"/>
        </w:rPr>
        <w:t xml:space="preserve"> на территории Красноселькупского района</w:t>
      </w:r>
      <w:r>
        <w:rPr>
          <w:sz w:val="27"/>
          <w:szCs w:val="27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Times New Roman"/>
          <w:b w:val="0"/>
          <w:bCs w:val="0"/>
          <w:sz w:val="27"/>
          <w:szCs w:val="27"/>
        </w:rPr>
      </w:pPr>
      <w:r>
        <w:rPr>
          <w:rFonts w:ascii="Liberation Sans" w:hAnsi="Liberation Sans" w:cs="Times New Roman"/>
          <w:b w:val="0"/>
          <w:bCs w:val="0"/>
          <w:sz w:val="27"/>
          <w:szCs w:val="27"/>
        </w:rPr>
      </w:r>
      <w:r>
        <w:rPr>
          <w:rFonts w:ascii="Liberation Sans" w:hAnsi="Liberation Sans" w:cs="Times New Roman"/>
          <w:b w:val="0"/>
          <w:bCs w:val="0"/>
          <w:sz w:val="27"/>
          <w:szCs w:val="27"/>
        </w:rPr>
      </w:r>
      <w:r/>
    </w:p>
    <w:p>
      <w:pPr>
        <w:pStyle w:val="927"/>
        <w:contextualSpacing/>
        <w:ind w:firstLine="709"/>
        <w:jc w:val="both"/>
        <w:spacing w:after="0" w:afterAutospacing="0" w:line="17" w:lineRule="atLeast"/>
        <w:rPr>
          <w:rFonts w:ascii="Liberation Sans" w:hAnsi="Liberation Sans"/>
          <w:b/>
          <w:sz w:val="27"/>
          <w:szCs w:val="27"/>
        </w:rPr>
      </w:pPr>
      <w:r>
        <w:rPr>
          <w:rFonts w:ascii="Liberation Sans" w:hAnsi="Liberation Sans"/>
          <w:sz w:val="27"/>
          <w:szCs w:val="27"/>
        </w:rPr>
        <w:t xml:space="preserve">В соответствии со статьями 45 и 53 Земел</w:t>
      </w:r>
      <w:r>
        <w:rPr>
          <w:rFonts w:ascii="Liberation Sans" w:hAnsi="Liberation Sans"/>
          <w:sz w:val="27"/>
          <w:szCs w:val="27"/>
        </w:rPr>
        <w:t xml:space="preserve">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распоряжением Администрации Красноселькупского района от 04 апреля 2022 года № 159-Р «О Порядке раз</w:t>
      </w:r>
      <w:r>
        <w:rPr>
          <w:rFonts w:ascii="Liberation Sans" w:hAnsi="Liberation Sans"/>
          <w:sz w:val="27"/>
          <w:szCs w:val="27"/>
        </w:rPr>
        <w:t xml:space="preserve">работки и утверждения административных регламентов предоставления муниципальных услуг»,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/>
          <w:b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contextualSpacing/>
        <w:ind w:left="8" w:firstLine="701"/>
        <w:jc w:val="both"/>
        <w:spacing w:after="0" w:afterAutospacing="0" w:line="17" w:lineRule="atLeast"/>
        <w:rPr>
          <w:rFonts w:ascii="Liberation Sans" w:hAnsi="Liberation Sans" w:cs="Times New Roman"/>
          <w:bCs/>
          <w:sz w:val="27"/>
          <w:szCs w:val="27"/>
        </w:rPr>
        <w:outlineLvl w:val="1"/>
      </w:pPr>
      <w:r>
        <w:rPr>
          <w:rFonts w:ascii="Liberation Sans" w:hAnsi="Liberation Sans" w:cs="Times New Roman"/>
          <w:sz w:val="27"/>
          <w:szCs w:val="27"/>
        </w:rPr>
        <w:t xml:space="preserve">1. Утвердить прилагаемый Административный регламент </w:t>
      </w:r>
      <w:r>
        <w:rPr>
          <w:rFonts w:ascii="Liberation Sans" w:hAnsi="Liberation Sans" w:cs="Times New Roman"/>
          <w:bCs/>
          <w:sz w:val="27"/>
          <w:szCs w:val="27"/>
        </w:rPr>
        <w:t xml:space="preserve">предоставления муниципальной услуги «</w:t>
      </w:r>
      <w:r>
        <w:rPr>
          <w:rFonts w:ascii="Liberation Sans" w:hAnsi="Liberation Sans" w:cs="Times New Roman"/>
          <w:sz w:val="27"/>
          <w:szCs w:val="27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участков» </w:t>
      </w:r>
      <w:r>
        <w:rPr>
          <w:rFonts w:ascii="Liberation Sans" w:hAnsi="Liberation Sans" w:cs="Times New Roman"/>
          <w:bCs/>
          <w:sz w:val="27"/>
          <w:szCs w:val="27"/>
        </w:rPr>
        <w:t xml:space="preserve">на территории Красноселькуп</w:t>
      </w:r>
      <w:r>
        <w:rPr>
          <w:rFonts w:ascii="Liberation Sans" w:hAnsi="Liberation Sans" w:cs="Times New Roman"/>
          <w:bCs/>
          <w:sz w:val="27"/>
          <w:szCs w:val="27"/>
        </w:rPr>
        <w:t xml:space="preserve">ского района.</w:t>
      </w:r>
      <w:r>
        <w:rPr>
          <w:sz w:val="27"/>
          <w:szCs w:val="27"/>
        </w:rPr>
      </w:r>
      <w:r/>
    </w:p>
    <w:p>
      <w:pPr>
        <w:pStyle w:val="908"/>
        <w:contextualSpacing/>
        <w:ind w:firstLine="0"/>
        <w:jc w:val="both"/>
        <w:spacing w:after="0" w:afterAutospacing="0" w:line="17" w:lineRule="atLeast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  <w:sz w:val="27"/>
          <w:szCs w:val="27"/>
        </w:rPr>
      </w:pPr>
      <w:r>
        <w:rPr>
          <w:rFonts w:ascii="Liberation Sans" w:hAnsi="Liberation Sans"/>
          <w:bCs/>
          <w:sz w:val="27"/>
          <w:szCs w:val="27"/>
        </w:rPr>
        <w:tab/>
        <w:t xml:space="preserve">2.</w:t>
      </w:r>
      <w:r>
        <w:rPr>
          <w:rFonts w:ascii="Liberation Sans" w:hAnsi="Liberation Sans"/>
          <w:sz w:val="27"/>
          <w:szCs w:val="27"/>
        </w:rPr>
        <w:t xml:space="preserve"> Признать утратившим силу постановление Администрации Красноселькупского района от 20 сентября 2022 года № 307-П </w:t>
      </w:r>
      <w:r>
        <w:rPr>
          <w:rFonts w:ascii="Liberation Sans" w:hAnsi="Liberation Sans"/>
          <w:color w:val="000000"/>
          <w:sz w:val="27"/>
          <w:szCs w:val="27"/>
        </w:rPr>
        <w:t xml:space="preserve">«</w:t>
      </w:r>
      <w:r>
        <w:rPr>
          <w:rFonts w:ascii="Liberation Sans" w:hAnsi="Liberation Sans"/>
          <w:sz w:val="27"/>
          <w:szCs w:val="27"/>
        </w:rPr>
        <w:t xml:space="preserve">Об утверждении Административного регламента </w:t>
      </w:r>
      <w:r>
        <w:rPr>
          <w:rFonts w:ascii="Liberation Sans" w:hAnsi="Liberation Sans"/>
          <w:bCs/>
          <w:sz w:val="27"/>
          <w:szCs w:val="27"/>
        </w:rPr>
        <w:t xml:space="preserve">предоставления муниципальной услуги </w:t>
      </w:r>
      <w:r>
        <w:rPr>
          <w:rFonts w:ascii="Liberation Sans" w:hAnsi="Liberation Sans"/>
          <w:sz w:val="27"/>
          <w:szCs w:val="27"/>
        </w:rPr>
        <w:t xml:space="preserve"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участков»</w:t>
      </w:r>
      <w:r>
        <w:rPr>
          <w:rFonts w:ascii="Liberation Sans" w:hAnsi="Liberation Sans"/>
          <w:bCs/>
          <w:sz w:val="27"/>
          <w:szCs w:val="27"/>
        </w:rPr>
        <w:t xml:space="preserve">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/>
          <w:color w:val="000000"/>
          <w:sz w:val="27"/>
          <w:szCs w:val="27"/>
        </w:rPr>
        <w:t xml:space="preserve">»</w:t>
      </w:r>
      <w:r>
        <w:rPr>
          <w:rFonts w:ascii="Liberation Sans" w:hAnsi="Liberation Sans"/>
          <w:color w:val="000000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contextualSpacing/>
        <w:ind w:firstLine="705"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  <w:t xml:space="preserve">3. 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cs="Times New Roman"/>
          <w:sz w:val="27"/>
          <w:szCs w:val="27"/>
          <w:shd w:val="clear" w:color="auto" w:fill="fbfbfb"/>
        </w:rPr>
        <w:t xml:space="preserve">муниципального округа </w:t>
      </w:r>
      <w:r>
        <w:rPr>
          <w:rFonts w:ascii="Liberation Sans" w:hAnsi="Liberation Sans" w:cs="Times New Roman"/>
          <w:bCs/>
          <w:sz w:val="27"/>
          <w:szCs w:val="27"/>
          <w:shd w:val="clear" w:color="auto" w:fill="fbfbfb"/>
        </w:rPr>
        <w:t xml:space="preserve">Красноселькупский район</w:t>
      </w:r>
      <w:r>
        <w:rPr>
          <w:rFonts w:ascii="Liberation Sans" w:hAnsi="Liberation Sans" w:cs="Times New Roman"/>
          <w:sz w:val="27"/>
          <w:szCs w:val="27"/>
          <w:shd w:val="clear" w:color="auto" w:fill="fbfbfb"/>
        </w:rPr>
        <w:t xml:space="preserve"> Ямало-Ненецкого автономного округа</w:t>
      </w:r>
      <w:r>
        <w:rPr>
          <w:rFonts w:ascii="Liberation Sans" w:hAnsi="Liberation Sans" w:cs="Times New Roman"/>
          <w:sz w:val="27"/>
          <w:szCs w:val="27"/>
        </w:rPr>
        <w:t xml:space="preserve">. </w:t>
      </w:r>
      <w:r>
        <w:rPr>
          <w:sz w:val="27"/>
          <w:szCs w:val="27"/>
        </w:rPr>
      </w:r>
      <w:r/>
    </w:p>
    <w:p>
      <w:pPr>
        <w:contextualSpacing/>
        <w:ind w:firstLine="705"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  <w:tab/>
        <w:t xml:space="preserve">4. Настоящее постановление вступает в силу </w:t>
      </w:r>
      <w:r>
        <w:rPr>
          <w:rFonts w:ascii="Liberation Sans" w:hAnsi="Liberation Sans" w:cs="Times New Roman"/>
          <w:sz w:val="27"/>
          <w:szCs w:val="27"/>
        </w:rPr>
        <w:t xml:space="preserve">с</w:t>
      </w:r>
      <w:r>
        <w:rPr>
          <w:rFonts w:ascii="Liberation Sans" w:hAnsi="Liberation Sans" w:cs="Times New Roman"/>
          <w:sz w:val="27"/>
          <w:szCs w:val="27"/>
        </w:rPr>
        <w:t xml:space="preserve"> даты его официального опуб</w:t>
      </w:r>
      <w:r>
        <w:rPr>
          <w:rFonts w:ascii="Liberation Sans" w:hAnsi="Liberation Sans" w:cs="Times New Roman"/>
          <w:sz w:val="27"/>
          <w:szCs w:val="27"/>
        </w:rPr>
        <w:t xml:space="preserve">ликования.</w:t>
      </w:r>
      <w:r>
        <w:rPr>
          <w:rFonts w:ascii="Liberation Sans" w:hAnsi="Liberation Sans" w:cs="Times New Roman"/>
          <w:sz w:val="27"/>
          <w:szCs w:val="27"/>
        </w:rPr>
        <w:tab/>
      </w:r>
      <w:r>
        <w:rPr>
          <w:sz w:val="27"/>
          <w:szCs w:val="27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Times New Roman"/>
          <w:sz w:val="27"/>
          <w:szCs w:val="27"/>
        </w:rPr>
      </w:pPr>
      <w:r>
        <w:rPr>
          <w:rFonts w:ascii="Liberation Sans" w:hAnsi="Liberation Sans" w:cs="Times New Roman"/>
          <w:sz w:val="27"/>
          <w:szCs w:val="27"/>
        </w:rPr>
        <w:t xml:space="preserve">Глава Красноселькупского района</w:t>
      </w:r>
      <w:r>
        <w:rPr>
          <w:rFonts w:ascii="Liberation Sans" w:hAnsi="Liberation Sans" w:cs="Times New Roman"/>
          <w:sz w:val="27"/>
          <w:szCs w:val="27"/>
        </w:rPr>
        <w:t xml:space="preserve">                                      </w:t>
      </w:r>
      <w:r>
        <w:rPr>
          <w:rFonts w:ascii="Liberation Sans" w:hAnsi="Liberation Sans" w:cs="Times New Roman"/>
          <w:sz w:val="27"/>
          <w:szCs w:val="27"/>
        </w:rPr>
        <w:t xml:space="preserve">            </w:t>
      </w:r>
      <w:r>
        <w:rPr>
          <w:rFonts w:ascii="Liberation Sans" w:hAnsi="Liberation Sans" w:cs="Times New Roman"/>
          <w:sz w:val="27"/>
          <w:szCs w:val="27"/>
        </w:rPr>
        <w:t xml:space="preserve">Ю.В. Фишер</w:t>
      </w:r>
      <w:r>
        <w:rPr>
          <w:sz w:val="27"/>
          <w:szCs w:val="27"/>
        </w:rPr>
      </w:r>
      <w:r/>
    </w:p>
    <w:p>
      <w:pPr>
        <w:contextualSpacing/>
        <w:ind w:left="5245"/>
        <w:spacing w:line="240" w:lineRule="auto"/>
        <w:rPr>
          <w:rFonts w:ascii="Liberation Sans" w:hAnsi="Liberation Sans" w:cs="Times New Roman"/>
          <w:sz w:val="26"/>
          <w:szCs w:val="26"/>
        </w:rPr>
        <w:sectPr>
          <w:headerReference w:type="default" r:id="rId9"/>
          <w:headerReference w:type="even" r:id="rId10"/>
          <w:footnotePr>
            <w:numFmt w:val="upperRoman"/>
          </w:footnotePr>
          <w:endnotePr/>
          <w:type w:val="nextPage"/>
          <w:pgSz w:w="11906" w:h="16838" w:orient="portrait"/>
          <w:pgMar w:top="1134" w:right="567" w:bottom="1134" w:left="1701" w:header="425" w:footer="6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6"/>
          <w:szCs w:val="26"/>
        </w:rPr>
      </w:r>
      <w:r/>
    </w:p>
    <w:p>
      <w:pPr>
        <w:contextualSpacing/>
        <w:ind w:left="5245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5245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УТВЕРЖДЕН 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244" w:right="0" w:firstLine="0"/>
        <w:spacing w:after="0" w:afterAutospacing="0" w:line="17" w:lineRule="atLeast"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t xml:space="preserve">«12» февраля 2024 г. № 41-П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5245"/>
        <w:spacing w:after="0" w:line="240" w:lineRule="auto"/>
        <w:tabs>
          <w:tab w:val="left" w:pos="1560" w:leader="none"/>
        </w:tabs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1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Cs/>
          <w:sz w:val="28"/>
          <w:szCs w:val="28"/>
        </w:rPr>
        <w:t xml:space="preserve">предоставления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</w:t>
      </w:r>
      <w:r>
        <w:rPr>
          <w:rFonts w:ascii="Liberation Sans" w:hAnsi="Liberation Sans" w:cs="Times New Roman"/>
          <w:sz w:val="28"/>
          <w:szCs w:val="28"/>
        </w:rPr>
        <w:t xml:space="preserve">го использования земельных участков</w:t>
      </w:r>
      <w:r>
        <w:rPr>
          <w:rFonts w:ascii="Liberation Sans" w:hAnsi="Liberation Sans"/>
          <w:sz w:val="28"/>
          <w:szCs w:val="28"/>
        </w:rPr>
        <w:t xml:space="preserve">»</w:t>
      </w:r>
      <w:r>
        <w:rPr>
          <w:rFonts w:ascii="Liberation Sans" w:hAnsi="Liberation Sans"/>
          <w:bCs/>
          <w:sz w:val="28"/>
          <w:szCs w:val="28"/>
        </w:rPr>
        <w:t xml:space="preserve"> на территории Красноселькупского района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ind w:left="75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Общие положения</w:t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1.1. Предмет регулирования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1.1.1. Административный регламент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/>
          <w:bCs/>
          <w:sz w:val="28"/>
          <w:szCs w:val="28"/>
        </w:rPr>
        <w:t xml:space="preserve">на территории Красноселькупского (</w:t>
      </w:r>
      <w:r>
        <w:rPr>
          <w:rFonts w:ascii="Liberation Sans" w:hAnsi="Liberation Sans" w:cs="Times New Roman"/>
          <w:sz w:val="28"/>
          <w:szCs w:val="28"/>
        </w:rPr>
        <w:t xml:space="preserve">далее – рег</w:t>
      </w:r>
      <w:r>
        <w:rPr>
          <w:rFonts w:ascii="Liberation Sans" w:hAnsi="Liberation Sans" w:cs="Times New Roman"/>
          <w:sz w:val="28"/>
          <w:szCs w:val="28"/>
        </w:rPr>
        <w:t xml:space="preserve">ламент, муниципальная услуга)</w:t>
      </w:r>
      <w:r>
        <w:rPr>
          <w:rFonts w:ascii="Liberation Sans" w:hAnsi="Liberation Sans" w:cs="Times New Roman"/>
          <w:i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разработан в соответствии с </w:t>
      </w:r>
      <w:hyperlink r:id="rId14" w:tooltip="garantF1://12077515.0" w:history="1">
        <w:r>
          <w:rPr>
            <w:rStyle w:val="942"/>
            <w:rFonts w:ascii="Liberation Sans" w:hAnsi="Liberation Sans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1.1.2. П</w:t>
      </w:r>
      <w:r>
        <w:rPr>
          <w:rFonts w:ascii="Liberation Sans" w:hAnsi="Liberation Sans" w:cs="Times New Roman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</w:t>
      </w:r>
      <w:r>
        <w:rPr>
          <w:rFonts w:ascii="Liberation Sans" w:hAnsi="Liberation Sans" w:cs="Times New Roman"/>
          <w:iCs/>
          <w:sz w:val="28"/>
          <w:szCs w:val="28"/>
        </w:rPr>
        <w:t xml:space="preserve">пальной услуги.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1.2. Круг заявителей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1.2.1. Заявителями на предоставление муниципальной услуги (далее – заявители) являются физические и юридические лица - правообладатели земельных участков </w:t>
      </w:r>
      <w:r>
        <w:rPr>
          <w:rFonts w:ascii="Liberation Sans" w:hAnsi="Liberation Sans"/>
          <w:bCs/>
          <w:sz w:val="28"/>
          <w:szCs w:val="28"/>
        </w:rPr>
        <w:t xml:space="preserve">на территории муниципального округа Красноселькупский район Яма</w:t>
      </w:r>
      <w:r>
        <w:rPr>
          <w:rFonts w:ascii="Liberation Sans" w:hAnsi="Liberation Sans"/>
          <w:bCs/>
          <w:sz w:val="28"/>
          <w:szCs w:val="28"/>
        </w:rPr>
        <w:t xml:space="preserve">ло-Ненецкого автономного округа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1.2.2.</w:t>
      </w:r>
      <w:r>
        <w:rPr>
          <w:rFonts w:ascii="Liberation Sans" w:hAnsi="Liberation Sans" w:cs="Times New Roman"/>
          <w:sz w:val="28"/>
          <w:szCs w:val="28"/>
        </w:rPr>
        <w:t xml:space="preserve"> П</w:t>
      </w:r>
      <w:r>
        <w:rPr>
          <w:rFonts w:ascii="Liberation Sans" w:hAnsi="Liberation Sans" w:cs="Times New Roman"/>
          <w:sz w:val="28"/>
          <w:szCs w:val="28"/>
        </w:rPr>
        <w:t xml:space="preserve">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</w:t>
      </w:r>
      <w:r>
        <w:rPr>
          <w:rFonts w:ascii="Liberation Sans" w:hAnsi="Liberation Sans" w:cs="Times New Roman"/>
          <w:sz w:val="28"/>
          <w:szCs w:val="28"/>
        </w:rPr>
        <w:t xml:space="preserve">м законодательством Российской Федерации.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1.3.1. Получение информации заявителями по вопросам предоставления муниципальной услуги и услуг, которые являются необходимыми и обяз</w:t>
      </w:r>
      <w:r>
        <w:rPr>
          <w:rFonts w:ascii="Liberation Sans" w:hAnsi="Liberation Sans"/>
        </w:rPr>
        <w:t xml:space="preserve">ательными для предоставления муниципальной  услуги, сведений о ходе предоставления указанных услуг, а также справочной информации, осуществляется: </w:t>
      </w:r>
      <w:r/>
    </w:p>
    <w:p>
      <w:pPr>
        <w:pStyle w:val="908"/>
        <w:contextualSpacing/>
        <w:ind w:firstLine="709"/>
        <w:jc w:val="both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 при личном обращении заявителя непосредственно специалистами структурного подразделения органа местного са</w:t>
      </w:r>
      <w:r>
        <w:rPr>
          <w:rFonts w:ascii="Liberation Sans" w:hAnsi="Liberation Sans"/>
        </w:rPr>
        <w:t xml:space="preserve">моуправления, предоставляющего муниципальную услугу</w:t>
      </w:r>
      <w:r>
        <w:t xml:space="preserve"> </w:t>
      </w:r>
      <w:r>
        <w:rPr>
          <w:rFonts w:ascii="Liberation Sans" w:hAnsi="Liberation Sans"/>
        </w:rPr>
        <w:t xml:space="preserve">в Управлении муниципальным имуществом Администрации Красноселькупского района (далее – Уполномоченный орган), работниками многофункционального центра предоставления государственных и муниципальных услуг (</w:t>
      </w:r>
      <w:r>
        <w:rPr>
          <w:rFonts w:ascii="Liberation Sans" w:hAnsi="Liberation Sans"/>
        </w:rPr>
        <w:t xml:space="preserve">далее – МФЦ);</w:t>
      </w:r>
      <w:r/>
    </w:p>
    <w:p>
      <w:pPr>
        <w:pStyle w:val="908"/>
        <w:contextualSpacing/>
        <w:ind w:firstLine="709"/>
        <w:jc w:val="both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с использованием средств телефонной связи при обращении в Уполномоченный орган или в контакт-центр МФЦ;</w:t>
      </w:r>
      <w:r/>
    </w:p>
    <w:p>
      <w:pPr>
        <w:pStyle w:val="908"/>
        <w:contextualSpacing/>
        <w:ind w:firstLine="709"/>
        <w:jc w:val="both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 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на стендах и/или с использованием средств электронного информирования в помещении Уполномоченного органа и МФЦ;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 xml:space="preserve"> на официальном сайте Администрации муниципального округа Красноселькупский район Ямало-Ненецкого автономного округа https://selkup.yanao.ru/ (далее – официальный сайт Администрации Красноселькупского района) и едином официальном </w:t>
      </w:r>
      <w:r>
        <w:rPr>
          <w:rFonts w:ascii="Liberation Sans" w:hAnsi="Liberation Sans"/>
        </w:rPr>
        <w:t xml:space="preserve">интернет-портале</w:t>
      </w:r>
      <w:r>
        <w:rPr>
          <w:rFonts w:ascii="Liberation Sans" w:hAnsi="Liberation Sans"/>
        </w:rPr>
        <w:t xml:space="preserve"> сети МФЦ </w:t>
      </w:r>
      <w:r>
        <w:rPr>
          <w:rFonts w:ascii="Liberation Sans" w:hAnsi="Liberation Sans"/>
        </w:rPr>
        <w:t xml:space="preserve">в Ямало-Ненецком автономном округе в информационно-телекоммуникационной сети Интернет: http://www.mfc.yanao.ru (далее – сайт МФЦ);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567" w:leader="none"/>
          <w:tab w:val="left" w:pos="756" w:leader="none"/>
          <w:tab w:val="left" w:pos="99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в государственной информационной системе «Единый портал государственных и муниципальных услуг (функций)» www.gosuslugi.ru (</w:t>
      </w:r>
      <w:r>
        <w:rPr>
          <w:rFonts w:ascii="Liberation Sans" w:hAnsi="Liberation Sans"/>
        </w:rPr>
        <w:t xml:space="preserve">далее – Единый портал) и/или «Региональный портал государственных и муниципальных услуг (функций) Ямало-Ненецкого автономного округа» www.pgu-yamal.ru (далее – Региональный портал). На Едином портале и /или Региональном портале размещается следующая информ</w:t>
      </w:r>
      <w:r>
        <w:rPr>
          <w:rFonts w:ascii="Liberation Sans" w:hAnsi="Liberation Sans"/>
        </w:rPr>
        <w:t xml:space="preserve">ация: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2) круг заявителей</w:t>
      </w:r>
      <w:r>
        <w:rPr>
          <w:rFonts w:ascii="Liberation Sans" w:hAnsi="Liberation Sans"/>
        </w:rPr>
        <w:t xml:space="preserve">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3) срок предоставления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5) размер платы, взимаемой за предоставление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6) исчерпывающий перечень оснований для приостановления или </w:t>
      </w:r>
      <w:r>
        <w:rPr>
          <w:rFonts w:ascii="Liberation Sans" w:hAnsi="Liberation Sans"/>
        </w:rPr>
        <w:t xml:space="preserve">отказа в предоставлении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7) о праве заявителя на досудебное (внесудебное) обжалование действий (бездействия)</w:t>
      </w:r>
      <w:r>
        <w:rPr>
          <w:rFonts w:ascii="Liberation Sans" w:hAnsi="Liberation Sans"/>
        </w:rPr>
        <w:t xml:space="preserve"> и решений, принятых (осуществляемых) в ходе предоставления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Доступ к указанной информации предоставляется заявителю бесплатно, без выпо</w:t>
      </w:r>
      <w:r>
        <w:rPr>
          <w:rFonts w:ascii="Liberation Sans" w:hAnsi="Liberation Sans"/>
        </w:rPr>
        <w:t xml:space="preserve">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</w:t>
      </w:r>
      <w:r>
        <w:rPr>
          <w:rFonts w:ascii="Liberation Sans" w:hAnsi="Liberation Sans"/>
        </w:rPr>
        <w:t xml:space="preserve">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</w:t>
      </w:r>
      <w:r>
        <w:rPr>
          <w:rFonts w:ascii="Liberation Sans" w:hAnsi="Liberation Sans"/>
        </w:rPr>
        <w:t xml:space="preserve">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r>
        <w:rPr>
          <w:rFonts w:ascii="Liberation Sans" w:hAnsi="Liberation Sans"/>
        </w:rPr>
        <w:t xml:space="preserve">о наименовании органа, в который поступил звонок, и фамилии специалиста, принявшего телефонный звонок.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</w:t>
      </w:r>
      <w:r>
        <w:rPr>
          <w:rFonts w:ascii="Liberation Sans" w:hAnsi="Liberation Sans"/>
        </w:rPr>
        <w:t xml:space="preserve">рому можно получить интересующую его информацию.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Устное информирование обратившегося лица осуществляется не более 10 минут.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</w:t>
      </w:r>
      <w:r>
        <w:rPr>
          <w:rFonts w:ascii="Liberation Sans" w:hAnsi="Liberation Sans"/>
        </w:rPr>
        <w:t xml:space="preserve">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Письменное информирование по вопросам порядка предоставления</w:t>
      </w:r>
      <w:r>
        <w:rPr>
          <w:rFonts w:ascii="Liberation Sans" w:hAnsi="Liberation Sans"/>
        </w:rPr>
        <w:t xml:space="preserve">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</w:t>
      </w:r>
      <w:r>
        <w:rPr>
          <w:rFonts w:ascii="Liberation Sans" w:hAnsi="Liberation Sans"/>
        </w:rPr>
        <w:t xml:space="preserve">нное рассмотрение обращения, готовят письменный ответ по существу поставленных вопросов.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Рассмотрение письменных обращений осуществляется в течение </w:t>
      </w:r>
      <w:r>
        <w:rPr>
          <w:rFonts w:ascii="Liberation Sans" w:hAnsi="Liberation Sans"/>
        </w:rPr>
        <w:t xml:space="preserve">30 дней с момента их регистрации в порядке, установленном Федеральным законом от 2 мая 2006 года № 59-ФЗ «О </w:t>
      </w:r>
      <w:r>
        <w:rPr>
          <w:rFonts w:ascii="Liberation Sans" w:hAnsi="Liberation Sans"/>
        </w:rPr>
        <w:t xml:space="preserve">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</w:t>
      </w:r>
      <w:r>
        <w:rPr>
          <w:rFonts w:ascii="Liberation Sans" w:hAnsi="Liberation Sans"/>
        </w:rPr>
        <w:t xml:space="preserve">й возможности, в зависимости от</w:t>
      </w:r>
      <w:r>
        <w:rPr>
          <w:rFonts w:ascii="Liberation Sans" w:hAnsi="Liberation Sans"/>
        </w:rPr>
        <w:t xml:space="preserve"> способа обращения заявителя.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1.3.3. </w:t>
      </w:r>
      <w:r>
        <w:rPr>
          <w:rFonts w:ascii="Liberation Sans" w:hAnsi="Liberation Sans"/>
        </w:rPr>
        <w:t xml:space="preserve"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</w:t>
      </w:r>
      <w:r>
        <w:rPr>
          <w:rFonts w:ascii="Liberation Sans" w:hAnsi="Liberation Sans"/>
        </w:rPr>
        <w:t xml:space="preserve">опросам, связанным с предоставлением муниципальной услуги, в соответствии с соглашением о взаимодействии между МФЦ и Администрацией муниципального округа Красноселькупский район Ямало-Ненецкого автономного округа (далее – соглашение о взаимодействии) в сек</w:t>
      </w:r>
      <w:r>
        <w:rPr>
          <w:rFonts w:ascii="Liberation Sans" w:hAnsi="Liberation Sans"/>
        </w:rPr>
        <w:t xml:space="preserve">торах информирования МФЦ, на сайте МФЦ, по телефону контакт-центра МФЦ</w:t>
      </w:r>
      <w:r>
        <w:rPr>
          <w:rFonts w:ascii="Liberation Sans" w:hAnsi="Liberation Sans"/>
        </w:rPr>
        <w:t xml:space="preserve">: 8-800-2000-115 (бесплатно по России).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</w:t>
      </w:r>
      <w:r>
        <w:rPr>
          <w:rFonts w:ascii="Liberation Sans" w:hAnsi="Liberation Sans"/>
        </w:rPr>
        <w:t xml:space="preserve">Едином портале с выбором способа получения результата услуги через МФЦ.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</w:t>
      </w:r>
      <w:r>
        <w:rPr>
          <w:rFonts w:ascii="Liberation Sans" w:hAnsi="Liberation Sans"/>
        </w:rPr>
        <w:t xml:space="preserve">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pStyle w:val="908"/>
        <w:contextualSpacing/>
        <w:ind w:firstLine="567"/>
        <w:jc w:val="both"/>
        <w:shd w:val="clear" w:color="auto" w:fill="auto"/>
        <w:tabs>
          <w:tab w:val="left" w:pos="0" w:leader="none"/>
          <w:tab w:val="left" w:pos="567" w:leader="none"/>
          <w:tab w:val="left" w:pos="756" w:leader="none"/>
          <w:tab w:val="left" w:pos="993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2.1. Наименование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i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Наименование муниципальной услуги – установление соотв</w:t>
      </w:r>
      <w:r>
        <w:rPr>
          <w:rFonts w:ascii="Liberation Sans" w:hAnsi="Liberation Sans" w:cs="Times New Roman"/>
          <w:sz w:val="28"/>
          <w:szCs w:val="28"/>
        </w:rPr>
        <w:t xml:space="preserve">етствия разрешенного использования земельного участка классификатору видов разрешенного использования земельных участков.</w:t>
      </w:r>
      <w:r/>
    </w:p>
    <w:p>
      <w:pPr>
        <w:pStyle w:val="940"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Times New Roman"/>
          <w:i/>
          <w:sz w:val="28"/>
          <w:szCs w:val="28"/>
        </w:rPr>
      </w:pPr>
      <w:r>
        <w:rPr>
          <w:rFonts w:ascii="Liberation Sans" w:hAnsi="Liberation Sans" w:cs="Times New Roman"/>
          <w:i/>
          <w:sz w:val="28"/>
          <w:szCs w:val="28"/>
        </w:rPr>
      </w:r>
      <w:r/>
    </w:p>
    <w:p>
      <w:pPr>
        <w:pStyle w:val="908"/>
        <w:contextualSpacing/>
        <w:ind w:firstLine="567"/>
        <w:jc w:val="center"/>
        <w:shd w:val="clear" w:color="auto" w:fill="auto"/>
        <w:tabs>
          <w:tab w:val="left" w:pos="709" w:leader="none"/>
          <w:tab w:val="left" w:pos="756" w:leader="none"/>
          <w:tab w:val="left" w:pos="1276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2.2. Наименование органа местного самоуправления (организации), предоставляющего муниципальную услугу</w:t>
      </w:r>
      <w:r/>
    </w:p>
    <w:p>
      <w:pPr>
        <w:pStyle w:val="908"/>
        <w:contextualSpacing/>
        <w:ind w:firstLine="567"/>
        <w:jc w:val="both"/>
        <w:shd w:val="clear" w:color="auto" w:fill="auto"/>
        <w:tabs>
          <w:tab w:val="left" w:pos="709" w:leader="none"/>
          <w:tab w:val="left" w:pos="756" w:leader="none"/>
          <w:tab w:val="left" w:pos="1276" w:leader="none"/>
          <w:tab w:val="left" w:pos="165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  <w:iCs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2.2.1. Муниципальная услуга предоставляется – Администрацией Красноселькупского района в лице </w:t>
      </w:r>
      <w:r>
        <w:rPr>
          <w:rFonts w:ascii="Liberation Sans" w:hAnsi="Liberation Sans"/>
          <w:iCs/>
        </w:rPr>
        <w:t xml:space="preserve">Управления муниципальным имуществом Администрации Красноселькупского района</w:t>
      </w:r>
      <w:r>
        <w:rPr>
          <w:rFonts w:ascii="Liberation Sans" w:hAnsi="Liberation Sans"/>
        </w:rPr>
        <w:t xml:space="preserve"> (Уполномоченный орган)</w:t>
      </w:r>
      <w:r>
        <w:rPr>
          <w:rFonts w:ascii="Liberation Sans" w:hAnsi="Liberation Sans"/>
          <w:iCs/>
        </w:rPr>
        <w:t xml:space="preserve">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Непосредственное предоставление муниципальной услуги осуществл</w:t>
      </w:r>
      <w:r>
        <w:rPr>
          <w:rFonts w:ascii="Liberation Sans" w:hAnsi="Liberation Sans"/>
        </w:rPr>
        <w:t xml:space="preserve">яет: отдел земельных отношений Управления муниципальным имуществом Администрации Красноселькупского </w:t>
      </w:r>
      <w:r>
        <w:rPr>
          <w:rFonts w:ascii="Liberation Sans" w:hAnsi="Liberation Sans"/>
        </w:rPr>
        <w:t xml:space="preserve">района.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756" w:leader="none"/>
          <w:tab w:val="left" w:pos="1276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2.2.2. При предоставлении муниципальной услуги Уполномоченный орган в целях получения документов (информации), либо осуществления согласований или и</w:t>
      </w:r>
      <w:r>
        <w:rPr>
          <w:rFonts w:ascii="Liberation Sans" w:hAnsi="Liberation Sans"/>
        </w:rPr>
        <w:t xml:space="preserve">ных действий, необходимых для предоставления муниципальной услуги, взаимодействует с Федеральной службой государственной регистрации, кадастра и картографии.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756" w:leader="none"/>
          <w:tab w:val="left" w:pos="1276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2.2.3. Предоставление муниципальной услуги в МФЦ осуществляется в порядке, определенном соглашение</w:t>
      </w:r>
      <w:r>
        <w:rPr>
          <w:rFonts w:ascii="Liberation Sans" w:hAnsi="Liberation Sans"/>
        </w:rPr>
        <w:t xml:space="preserve">м о взаимодействии.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756" w:leader="none"/>
          <w:tab w:val="left" w:pos="1276" w:leader="none"/>
          <w:tab w:val="left" w:pos="141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2.2.4.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Liberation Sans" w:hAnsi="Liberation Sans"/>
        </w:rPr>
        <w:t xml:space="preserve">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2.3. Описание результата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Процедура предоставления муниципальной услуги завершается получением заявителем копии приказа Уполномоченного органа об установлении соответствия между разрешенным использованием земельного участка, указанным в заявлении, и видом разрешенного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использования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 установленным классификатором видов разрешенного использования земельных участков, либо письмо об отказе в предоставлении муниципальной услуги.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2.4. Срок предоставления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2.4.1. Срок предоставления муниципальной услуги с учетом необхо</w:t>
      </w:r>
      <w:r>
        <w:rPr>
          <w:rFonts w:ascii="Liberation Sans" w:hAnsi="Liberation Sans" w:cs="Times New Roman"/>
          <w:sz w:val="28"/>
          <w:szCs w:val="28"/>
        </w:rPr>
        <w:t xml:space="preserve">димости обращения в организации, участвующие в предоставлении муниципальной услуги, – 30 календарных дней с момента регистрации заявления и иных документов, необходимых для предоставления муниципальной услуги, в Уполномоченном органе.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2.4.2. В случае напра</w:t>
      </w:r>
      <w:r>
        <w:rPr>
          <w:rFonts w:ascii="Liberation Sans" w:hAnsi="Liberation Sans" w:cs="Times New Roman"/>
          <w:sz w:val="28"/>
          <w:szCs w:val="28"/>
        </w:rPr>
        <w:t xml:space="preserve">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</w:t>
      </w:r>
      <w:r>
        <w:rPr>
          <w:rFonts w:ascii="Liberation Sans" w:hAnsi="Liberation Sans" w:cs="Times New Roman"/>
          <w:sz w:val="28"/>
          <w:szCs w:val="28"/>
        </w:rPr>
        <w:t xml:space="preserve">омоченном органе.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940"/>
        <w:ind w:left="0"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 личном приеме - </w:t>
      </w:r>
      <w:r>
        <w:rPr>
          <w:rFonts w:ascii="Liberation Sans" w:hAnsi="Liberation Sans"/>
          <w:sz w:val="28"/>
          <w:szCs w:val="28"/>
        </w:rPr>
        <w:t xml:space="preserve">в день обращения заявителя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pStyle w:val="940"/>
        <w:ind w:left="0"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через МФЦ – срок передачи результата предоставления услуги в МФЦ оп</w:t>
      </w:r>
      <w:r>
        <w:rPr>
          <w:rFonts w:ascii="Liberation Sans" w:hAnsi="Liberation Sans" w:cs="Times New Roman"/>
          <w:sz w:val="28"/>
          <w:szCs w:val="28"/>
        </w:rPr>
        <w:t xml:space="preserve">ределяется соглашением о взаимодействии;</w:t>
      </w:r>
      <w:r/>
    </w:p>
    <w:p>
      <w:pPr>
        <w:pStyle w:val="940"/>
        <w:ind w:left="0"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в электронной форме – в срок, не превышающий одного рабочего дня;</w:t>
      </w:r>
      <w:r/>
    </w:p>
    <w:p>
      <w:pPr>
        <w:pStyle w:val="940"/>
        <w:ind w:left="0"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посредством почтового отправления - в течение 3-х рабочих дней.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08"/>
        <w:contextualSpacing/>
        <w:ind w:firstLine="0"/>
        <w:jc w:val="center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2.5. Перечень нормативных правовых актов, регулирующих отношения, возникающие</w:t>
      </w:r>
      <w:r>
        <w:rPr>
          <w:rFonts w:ascii="Liberation Sans" w:hAnsi="Liberation Sans"/>
          <w:b/>
          <w:bCs/>
        </w:rPr>
        <w:t xml:space="preserve"> в связи с предоставлением муниципальной услуги</w:t>
      </w:r>
      <w:r/>
    </w:p>
    <w:p>
      <w:pPr>
        <w:pStyle w:val="908"/>
        <w:contextualSpacing/>
        <w:ind w:firstLine="0"/>
        <w:jc w:val="center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14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Перечень нормативных правовых а</w:t>
      </w:r>
      <w:r>
        <w:rPr>
          <w:rFonts w:ascii="Liberation Sans" w:hAnsi="Liberation Sans"/>
        </w:rPr>
        <w:t xml:space="preserve">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27"/>
        <w:contextualSpacing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</w:t>
      </w:r>
      <w:r>
        <w:rPr>
          <w:rFonts w:ascii="Liberation Sans" w:hAnsi="Liberation Sans"/>
          <w:b/>
          <w:bCs/>
        </w:rPr>
        <w:t xml:space="preserve">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927"/>
        <w:contextualSpacing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 w:cs="Times New Roman"/>
          <w:i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2.6.1. Основанием для начала оказания муниципальной услуги является поступление заявления о </w:t>
      </w:r>
      <w:r>
        <w:rPr>
          <w:rFonts w:ascii="Liberation Sans" w:hAnsi="Liberation Sans"/>
          <w:sz w:val="28"/>
          <w:szCs w:val="28"/>
        </w:rPr>
        <w:t xml:space="preserve">предоставлении муниципальной услуги </w:t>
      </w:r>
      <w:r>
        <w:rPr>
          <w:rFonts w:ascii="Liberation Sans" w:hAnsi="Liberation Sans" w:eastAsia="Calibri" w:cs="Times New Roman"/>
          <w:sz w:val="28"/>
          <w:szCs w:val="28"/>
        </w:rPr>
        <w:t xml:space="preserve">(далее – заявление</w:t>
      </w:r>
      <w:r>
        <w:rPr>
          <w:rFonts w:ascii="Liberation Sans" w:hAnsi="Liberation Sans" w:eastAsia="Calibri" w:cs="Times New Roman"/>
          <w:sz w:val="28"/>
          <w:szCs w:val="28"/>
        </w:rPr>
        <w:t xml:space="preserve">, запрос).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2.6.2. Заявление о предоставлении муниципальной услуги предоставляется по форме, согласно приложению №1 к настоящему регламенту с приложением следующих документов: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документ, подтверждающий личность заявителя;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2.6.3. Заявление (документы) может быть подано заявителем одним из следующих способов: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</w:t>
      </w:r>
      <w:r>
        <w:rPr>
          <w:rFonts w:ascii="Liberation Sans" w:hAnsi="Liberation Sans" w:eastAsia="Calibri" w:cs="Times New Roman"/>
          <w:sz w:val="28"/>
          <w:szCs w:val="28"/>
        </w:rPr>
        <w:t xml:space="preserve">лично;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через законного представителя;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с использованием средств почтовой связи;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i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электронной форме, в том числе с использованием Единого портала</w:t>
      </w:r>
      <w:r>
        <w:t xml:space="preserve"> </w:t>
      </w:r>
      <w:r>
        <w:rPr>
          <w:rFonts w:ascii="Liberation Sans" w:hAnsi="Liberation Sans" w:eastAsia="Calibri" w:cs="Times New Roman"/>
          <w:sz w:val="28"/>
          <w:szCs w:val="28"/>
        </w:rPr>
        <w:t xml:space="preserve">и/или Регионального портала (с момента реализации технической возможности); </w:t>
      </w:r>
      <w:r/>
    </w:p>
    <w:p>
      <w:pPr>
        <w:contextualSpacing/>
        <w:ind w:left="1" w:firstLine="708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 при обращении в МФЦ (с мом</w:t>
      </w:r>
      <w:r>
        <w:rPr>
          <w:rFonts w:ascii="Liberation Sans" w:hAnsi="Liberation Sans" w:eastAsia="Calibri" w:cs="Times New Roman"/>
          <w:sz w:val="28"/>
          <w:szCs w:val="28"/>
        </w:rPr>
        <w:t xml:space="preserve">ента вступления в силу соответствующего соглашения о взаимодействии). В данном случае заявление на получение услуги заполняется работником МФЦ в </w:t>
      </w:r>
      <w:r>
        <w:rPr>
          <w:rFonts w:ascii="Liberation Sans" w:hAnsi="Liberation Sans" w:eastAsia="Calibri" w:cs="Times New Roman"/>
          <w:sz w:val="28"/>
          <w:szCs w:val="28"/>
        </w:rPr>
        <w:t xml:space="preserve">автоматизированной информационной системе МФЦ (далее – АИС МФЦ).</w:t>
      </w:r>
      <w:r/>
    </w:p>
    <w:p>
      <w:pPr>
        <w:contextualSpacing/>
        <w:ind w:left="1" w:firstLine="708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2.6.4. При личном обращении заявителя за услуг</w:t>
      </w:r>
      <w:r>
        <w:rPr>
          <w:rFonts w:ascii="Liberation Sans" w:hAnsi="Liberation Sans" w:eastAsia="Calibri" w:cs="Times New Roman"/>
          <w:sz w:val="28"/>
          <w:szCs w:val="28"/>
        </w:rPr>
        <w:t xml:space="preserve">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</w:t>
      </w:r>
      <w:r>
        <w:rPr>
          <w:rFonts w:ascii="Liberation Sans" w:hAnsi="Liberation Sans" w:eastAsia="Calibri" w:cs="Times New Roman"/>
          <w:sz w:val="28"/>
          <w:szCs w:val="28"/>
        </w:rPr>
        <w:t xml:space="preserve">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contextualSpacing/>
        <w:ind w:left="1" w:firstLine="708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2.6.5. Приложение заявителем иных документов к заявлению не предусмотрено.</w:t>
      </w:r>
      <w:r/>
    </w:p>
    <w:p>
      <w:pPr>
        <w:contextualSpacing/>
        <w:ind w:left="1" w:firstLine="708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2.6.6. Документы, представляемые заявителем, должны соответствовать следующим требованиям:</w:t>
      </w:r>
      <w:r/>
    </w:p>
    <w:p>
      <w:pPr>
        <w:contextualSpacing/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contextualSpacing/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</w:t>
      </w:r>
      <w:r>
        <w:rPr>
          <w:rFonts w:ascii="Liberation Sans" w:hAnsi="Liberation Sans" w:eastAsia="Calibri" w:cs="Times New Roman"/>
          <w:sz w:val="28"/>
          <w:szCs w:val="28"/>
        </w:rPr>
        <w:t xml:space="preserve"> должны иметь повреждений, наличие которых до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пускает многозначность истолкования содержания.</w:t>
      </w:r>
      <w:r/>
    </w:p>
    <w:p>
      <w:pPr>
        <w:contextualSpacing/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2.6.7. З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модействия с уполномоченным органом для получения результата муниципальной услуги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:</w:t>
      </w:r>
      <w:r/>
    </w:p>
    <w:p>
      <w:pPr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Единый портал;</w:t>
      </w:r>
      <w:r/>
    </w:p>
    <w:p>
      <w:pPr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МФЦ;</w:t>
      </w:r>
      <w:r/>
    </w:p>
    <w:p>
      <w:pPr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Иные способы (заказное письмо, электронная почта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и.т.д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).</w:t>
      </w:r>
      <w:r/>
    </w:p>
    <w:p>
      <w:pPr>
        <w:contextualSpacing/>
        <w:ind w:firstLine="567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white"/>
        </w:rPr>
        <w:t xml:space="preserve">Уведомления о ходе предоставления муниципальной услуги направляются на Единый портал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Cs/>
          <w:sz w:val="28"/>
          <w:szCs w:val="28"/>
        </w:rPr>
        <w:t xml:space="preserve">2.7.1. Документы, необходимые для предоставления муниципальной услуги, котор</w:t>
      </w:r>
      <w:r>
        <w:rPr>
          <w:rFonts w:ascii="Liberation Sans" w:hAnsi="Liberation Sans" w:cs="Times New Roman"/>
          <w:bCs/>
          <w:sz w:val="28"/>
          <w:szCs w:val="28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2.7.3. Специалисты Уполномоченного органа, работники МФЦ не </w:t>
      </w:r>
      <w:r>
        <w:rPr>
          <w:rFonts w:ascii="Liberation Sans" w:hAnsi="Liberation Sans" w:eastAsia="Calibri" w:cs="Times New Roman"/>
          <w:sz w:val="28"/>
          <w:szCs w:val="28"/>
        </w:rPr>
        <w:t xml:space="preserve">вправе требовать от заявителя: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b/>
          <w:iCs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</w:t>
      </w:r>
      <w:r>
        <w:rPr>
          <w:rFonts w:ascii="Liberation Sans" w:hAnsi="Liberation Sans" w:eastAsia="Calibri" w:cs="Times New Roman"/>
          <w:sz w:val="28"/>
          <w:szCs w:val="28"/>
        </w:rPr>
        <w:t xml:space="preserve">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</w:t>
      </w:r>
      <w:r>
        <w:rPr>
          <w:rFonts w:ascii="Liberation Sans" w:hAnsi="Liberation Sans" w:eastAsia="Calibri" w:cs="Times New Roman"/>
          <w:sz w:val="28"/>
          <w:szCs w:val="28"/>
        </w:rP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</w:t>
      </w:r>
      <w:r>
        <w:rPr>
          <w:rFonts w:ascii="Liberation Sans" w:hAnsi="Liberation Sans" w:eastAsia="Calibri" w:cs="Times New Roman"/>
          <w:sz w:val="28"/>
          <w:szCs w:val="28"/>
        </w:rPr>
        <w:t xml:space="preserve">ормативными правовыми актами Российской</w:t>
      </w:r>
      <w:r>
        <w:rPr>
          <w:rFonts w:ascii="Liberation Sans" w:hAnsi="Liberation Sans" w:eastAsia="Calibri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</w:t>
      </w:r>
      <w:r>
        <w:rPr>
          <w:rFonts w:ascii="Liberation Sans" w:hAnsi="Liberation Sans" w:eastAsia="Calibri" w:cs="Times New Roman"/>
          <w:sz w:val="28"/>
          <w:szCs w:val="28"/>
        </w:rPr>
        <w:t xml:space="preserve">окументов;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</w:t>
      </w:r>
      <w:r>
        <w:rPr>
          <w:rFonts w:ascii="Liberation Sans" w:hAnsi="Liberation Sans" w:eastAsia="Calibri" w:cs="Times New Roman"/>
          <w:sz w:val="28"/>
          <w:szCs w:val="28"/>
        </w:rPr>
        <w:t xml:space="preserve">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</w:t>
      </w:r>
      <w:r>
        <w:rPr>
          <w:rFonts w:ascii="Liberation Sans" w:hAnsi="Liberation Sans" w:eastAsia="Calibri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2.8. Исчерпыва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му</w:t>
      </w:r>
      <w:r>
        <w:rPr>
          <w:rFonts w:ascii="Liberation Sans" w:hAnsi="Liberation Sans" w:cs="Times New Roman"/>
          <w:sz w:val="28"/>
          <w:szCs w:val="28"/>
        </w:rPr>
        <w:t xml:space="preserve">ниципальной услуги отсутствуют.</w:t>
      </w:r>
      <w:r/>
    </w:p>
    <w:p>
      <w:pPr>
        <w:pStyle w:val="927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2.8.2. Основания для приостановления предоставления муниципальной услуги отсутствуют.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2.8.3. Основанием для отказа в предоставлении муниципальной услуги является отсутствие у заявителя права на получение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 в соответствии с действующим законодательством.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0"/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2.9. Перечень услуг, которые являются необходимыми и обязательными для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i/>
          <w:i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/>
          <w:b/>
          <w:bCs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</w:t>
      </w:r>
      <w:r>
        <w:rPr>
          <w:rFonts w:ascii="Liberation Sans" w:hAnsi="Liberation Sans"/>
          <w:b/>
          <w:bCs/>
          <w:sz w:val="28"/>
          <w:szCs w:val="28"/>
        </w:rPr>
        <w:t xml:space="preserve">ление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pStyle w:val="940"/>
        <w:ind w:left="0" w:firstLine="567"/>
        <w:jc w:val="both"/>
        <w:spacing w:after="0" w:line="240" w:lineRule="auto"/>
        <w:rPr>
          <w:rFonts w:ascii="Liberation Sans" w:hAnsi="Liberation Sans" w:cs="Times New Roman"/>
          <w:i/>
          <w:i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2.10.2. В случае внесения в </w:t>
      </w:r>
      <w:r>
        <w:rPr>
          <w:rFonts w:ascii="Liberation Sans" w:hAnsi="Liberation Sans"/>
          <w:sz w:val="28"/>
          <w:szCs w:val="28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заявителя плата не взымается.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i/>
          <w:i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b/>
          <w:bCs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i/>
          <w:iCs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2.11.1. Максимальное время ожидания в очереди при подаче запроса о предоставлении муниципал</w:t>
      </w:r>
      <w:r>
        <w:rPr>
          <w:rFonts w:ascii="Liberation Sans" w:hAnsi="Liberation Sans" w:cs="Times New Roman"/>
          <w:sz w:val="28"/>
          <w:szCs w:val="28"/>
        </w:rPr>
        <w:t xml:space="preserve">ьной услуги не должно превышать 15 минут.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2.12. Срок и порядок регистрации запроса заявителя о предоставлении муниципа</w:t>
      </w:r>
      <w:r>
        <w:rPr>
          <w:rFonts w:ascii="Liberation Sans" w:hAnsi="Liberation Sans"/>
        </w:rPr>
        <w:t xml:space="preserve">льной услуги, в том числе в электронной форме</w:t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2.12.1 </w:t>
      </w:r>
      <w:r>
        <w:rPr>
          <w:rFonts w:ascii="Liberation Sans" w:hAnsi="Liberation Sans" w:eastAsia="Calibri"/>
          <w:sz w:val="28"/>
          <w:szCs w:val="28"/>
        </w:rPr>
        <w:t xml:space="preserve">Заявление и документы, необходимые для предоставления муниципальной услуги, регистрируются в течени</w:t>
      </w:r>
      <w:r>
        <w:rPr>
          <w:rFonts w:ascii="Liberation Sans" w:hAnsi="Liberation Sans" w:eastAsia="Calibri"/>
          <w:sz w:val="28"/>
          <w:szCs w:val="28"/>
        </w:rPr>
        <w:t xml:space="preserve">и</w:t>
      </w:r>
      <w:r>
        <w:rPr>
          <w:rFonts w:ascii="Liberation Sans" w:hAnsi="Liberation Sans" w:eastAsia="Calibri"/>
          <w:sz w:val="28"/>
          <w:szCs w:val="28"/>
        </w:rPr>
        <w:t xml:space="preserve"> рабочего дня в день их представления (поступления) в Уполномоченный орган в порядке</w:t>
      </w:r>
      <w:r>
        <w:rPr>
          <w:rFonts w:ascii="Liberation Sans" w:hAnsi="Liberation Sans" w:cs="Times New Roman"/>
          <w:sz w:val="28"/>
          <w:szCs w:val="28"/>
        </w:rPr>
        <w:t xml:space="preserve">, предусмотренном </w:t>
      </w:r>
      <w:r>
        <w:rPr>
          <w:rFonts w:ascii="Liberation Sans" w:hAnsi="Liberation Sans" w:eastAsia="Times New Roman" w:cs="Times New Roman"/>
          <w:color w:val="000000" w:themeColor="text1"/>
          <w:sz w:val="28"/>
          <w:szCs w:val="28"/>
        </w:rPr>
        <w:t xml:space="preserve">подразделом 3.2. </w:t>
      </w:r>
      <w:r>
        <w:rPr>
          <w:rFonts w:ascii="Liberation Sans" w:hAnsi="Liberation Sans" w:cs="Times New Roman"/>
          <w:sz w:val="28"/>
          <w:szCs w:val="28"/>
        </w:rPr>
        <w:t xml:space="preserve">настоящего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10"/>
        <w:contextualSpacing/>
        <w:keepLines/>
        <w:keepNext/>
        <w:spacing w:after="0"/>
        <w:tabs>
          <w:tab w:val="left" w:pos="709" w:leader="none"/>
        </w:tabs>
        <w:rPr>
          <w:rFonts w:ascii="Liberation Sans" w:hAnsi="Liberation Sans"/>
          <w:bCs w:val="0"/>
        </w:rPr>
      </w:pPr>
      <w:r>
        <w:rPr>
          <w:rFonts w:ascii="Liberation Sans" w:hAnsi="Liberation Sans"/>
          <w:bCs w:val="0"/>
        </w:rPr>
        <w:t xml:space="preserve">2.13. Требования к помещен</w:t>
      </w:r>
      <w:r>
        <w:rPr>
          <w:rFonts w:ascii="Liberation Sans" w:hAnsi="Liberation Sans"/>
          <w:bCs w:val="0"/>
        </w:rPr>
        <w:t xml:space="preserve">иям, в которых предоставляется муниципальная услуга</w:t>
      </w:r>
      <w:r/>
    </w:p>
    <w:p>
      <w:pPr>
        <w:pStyle w:val="910"/>
        <w:contextualSpacing/>
        <w:ind w:firstLine="709"/>
        <w:keepLines/>
        <w:keepNext/>
        <w:spacing w:after="0"/>
        <w:tabs>
          <w:tab w:val="left" w:pos="709" w:leader="none"/>
        </w:tabs>
        <w:rPr>
          <w:rFonts w:ascii="Liberation Sans" w:hAnsi="Liberation Sans"/>
          <w:b w:val="0"/>
          <w:bCs w:val="0"/>
        </w:rPr>
      </w:pPr>
      <w:r>
        <w:rPr>
          <w:rFonts w:ascii="Liberation Sans" w:hAnsi="Liberation Sans"/>
          <w:b w:val="0"/>
          <w:bCs w:val="0"/>
        </w:rPr>
      </w:r>
      <w:r/>
    </w:p>
    <w:p>
      <w:pPr>
        <w:pStyle w:val="910"/>
        <w:contextualSpacing/>
        <w:ind w:firstLine="709"/>
        <w:jc w:val="both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  <w:b w:val="0"/>
          <w:bCs w:val="0"/>
        </w:rP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pStyle w:val="908"/>
        <w:contextualSpacing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2.13.2. Центральный вход в здание Управления должен быть оборудован информационной табличкой (вывеской), содержащей следующую информацию: наименование;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местонахождение и юридический адрес;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режим работы;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график приема;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номера телефонов и адреса электронной </w:t>
      </w:r>
      <w:r>
        <w:rPr>
          <w:rFonts w:ascii="Liberation Sans" w:hAnsi="Liberation Sans"/>
        </w:rPr>
        <w:t xml:space="preserve">почты для получения справочной информации.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</w:t>
      </w:r>
      <w:r>
        <w:rPr>
          <w:rFonts w:ascii="Liberation Sans" w:hAnsi="Liberation Sans"/>
        </w:rPr>
        <w:t xml:space="preserve">вителей оборудуются соответствующими указателями с автономными источниками бесперебойного питания.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Габаритные размеры, оче</w:t>
      </w:r>
      <w:r>
        <w:rPr>
          <w:rFonts w:ascii="Liberation Sans" w:hAnsi="Liberation Sans"/>
        </w:rPr>
        <w:t xml:space="preserve">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2.13.5. Для заполнения документов сектор ожидания оборудуе</w:t>
      </w:r>
      <w:r>
        <w:rPr>
          <w:rFonts w:ascii="Liberation Sans" w:hAnsi="Liberation Sans"/>
        </w:rPr>
        <w:t xml:space="preserve">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2.13.6. Служебные кабинеты специалистов, участвующих в предоставлении муниципальной услуги, в которых осуществ</w:t>
      </w:r>
      <w:r>
        <w:rPr>
          <w:rFonts w:ascii="Liberation Sans" w:hAnsi="Liberation Sans"/>
        </w:rPr>
        <w:t xml:space="preserve">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2.13.7. В местах приема заявителей предусматривается оборудование доступных мест общественного пользо</w:t>
      </w:r>
      <w:r>
        <w:rPr>
          <w:rFonts w:ascii="Liberation Sans" w:hAnsi="Liberation Sans"/>
        </w:rPr>
        <w:t xml:space="preserve">вания (туалетов) и </w:t>
      </w:r>
      <w:r>
        <w:rPr>
          <w:rFonts w:ascii="Liberation Sans" w:hAnsi="Liberation Sans"/>
        </w:rPr>
        <w:t xml:space="preserve">места для хранения верхней одежды.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2.13.8. Требова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2.13.9. Требования к обеспечению условий доступности для </w:t>
      </w:r>
      <w:r>
        <w:rPr>
          <w:rFonts w:ascii="Liberation Sans" w:hAnsi="Liberation Sans"/>
        </w:rPr>
        <w:t xml:space="preserve">инвалидов помещений, зданий и иных сооружений Уполномоченного</w:t>
      </w:r>
      <w:r>
        <w:rPr>
          <w:rFonts w:ascii="Liberation Sans" w:hAnsi="Liberation Sans"/>
        </w:rPr>
        <w:t xml:space="preserve"> органа и предоставляемой в них муниципальной услуге.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Уполномоченный орган обеспечивает инвалидам, включая инва</w:t>
      </w:r>
      <w:r>
        <w:rPr>
          <w:rFonts w:ascii="Liberation Sans" w:hAnsi="Liberation Sans"/>
        </w:rPr>
        <w:t xml:space="preserve">лидов, использующих кресла-коляски и собак-проводников: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2) возможность самостоятельного передвижения по территории, на которой расположен о</w:t>
      </w:r>
      <w:r>
        <w:rPr>
          <w:rFonts w:ascii="Liberation Sans" w:hAnsi="Liberation Sans"/>
        </w:rPr>
        <w:t xml:space="preserve">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3) сопровождение инвалидов, имеющих ст</w:t>
      </w:r>
      <w:r>
        <w:rPr>
          <w:rFonts w:ascii="Liberation Sans" w:hAnsi="Liberation Sans"/>
        </w:rPr>
        <w:t xml:space="preserve">ойкие расстройства функции зрения и самостоятельного передвижения;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</w:t>
      </w:r>
      <w:r>
        <w:rPr>
          <w:rFonts w:ascii="Liberation Sans" w:hAnsi="Liberation Sans"/>
        </w:rPr>
        <w:t xml:space="preserve">ипальная услуга с учетом ограничений их жизнедеятельности;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Liberation Sans" w:hAnsi="Liberation Sans"/>
        </w:rPr>
        <w:t xml:space="preserve">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6) допуск </w:t>
      </w:r>
      <w:r>
        <w:rPr>
          <w:rFonts w:ascii="Liberation Sans" w:hAnsi="Liberation Sans"/>
        </w:rPr>
        <w:t xml:space="preserve">сурдопереводчика</w:t>
      </w:r>
      <w:r>
        <w:rPr>
          <w:rFonts w:ascii="Liberation Sans" w:hAnsi="Liberation Sans"/>
        </w:rPr>
        <w:t xml:space="preserve"> и </w:t>
      </w:r>
      <w:r>
        <w:rPr>
          <w:rFonts w:ascii="Liberation Sans" w:hAnsi="Liberation Sans"/>
        </w:rPr>
        <w:t xml:space="preserve">тифлосурдопереводчика</w:t>
      </w:r>
      <w:r>
        <w:rPr>
          <w:rFonts w:ascii="Liberation Sans" w:hAnsi="Liberation Sans"/>
        </w:rPr>
        <w:t xml:space="preserve">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</w:t>
      </w:r>
      <w:r>
        <w:rPr>
          <w:rFonts w:ascii="Liberation Sans" w:hAnsi="Liberation Sans"/>
        </w:rPr>
        <w:t xml:space="preserve">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8) оказание инвалидам п</w:t>
      </w:r>
      <w:r>
        <w:rPr>
          <w:rFonts w:ascii="Liberation Sans" w:hAnsi="Liberation Sans"/>
        </w:rPr>
        <w:t xml:space="preserve">омощи в преодолении барьеров, мешающих получению ими муниципальной услуги наравне с другими лицами.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обеспечивает ее предоставление по </w:t>
      </w:r>
      <w:r>
        <w:rPr>
          <w:rFonts w:ascii="Liberation Sans" w:hAnsi="Liberation Sans"/>
        </w:rPr>
        <w:t xml:space="preserve">месту жительства инвалида или в дистанционном режиме.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  <w:lang w:eastAsia="ru-RU"/>
        </w:rPr>
      </w:pPr>
      <w:r/>
      <w:bookmarkStart w:id="0" w:name="_GoBack"/>
      <w:r/>
      <w:bookmarkEnd w:id="0"/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На п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числа инвалидов III групп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</w:t>
      </w:r>
      <w:r>
        <w:rPr>
          <w:rFonts w:ascii="Liberation Sans" w:hAnsi="Liberation Sans" w:eastAsia="Times New Roman" w:cs="Arial"/>
          <w:color w:val="000000"/>
          <w:sz w:val="28"/>
          <w:szCs w:val="28"/>
          <w:lang w:eastAsia="ru-RU"/>
        </w:rPr>
        <w:t xml:space="preserve">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11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</w:t>
      </w:r>
      <w:r>
        <w:rPr>
          <w:rFonts w:ascii="Liberation Sans" w:hAnsi="Liberation Sans"/>
        </w:rPr>
        <w:t xml:space="preserve">ельности МФЦ, утвержденными Правительством Российской Федерации.</w:t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/>
      <w:bookmarkStart w:id="1" w:name="bookmark164"/>
      <w:r/>
      <w:bookmarkStart w:id="2" w:name="bookmark165"/>
      <w:r/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2.14. Показатели доступности и качества муниципальной услуги</w:t>
      </w:r>
      <w:bookmarkEnd w:id="1"/>
      <w:r/>
      <w:bookmarkEnd w:id="2"/>
      <w:r/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43"/>
        <w:ind w:lef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406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br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br/>
              <w:t xml:space="preserve">значение</w:t>
            </w:r>
            <w:r/>
          </w:p>
        </w:tc>
      </w:tr>
    </w:tbl>
    <w:p>
      <w:pPr>
        <w:pStyle w:val="943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"/>
          <w:szCs w:val="2"/>
        </w:rPr>
      </w:pPr>
      <w:r>
        <w:rPr>
          <w:rFonts w:ascii="Liberation Sans" w:hAnsi="Liberation Sans"/>
          <w:sz w:val="2"/>
          <w:szCs w:val="2"/>
        </w:rPr>
      </w:r>
      <w:r/>
    </w:p>
    <w:tbl>
      <w:tblPr>
        <w:tblW w:w="9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406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досудебного рассмотрения жалоб на действия (бездей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при подаче запроса о предост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авлении муниципальной услуги;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раз/минут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1/15 мин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Оплата государственной пошлины за предоставление муниципальной  услуг и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pStyle w:val="927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2.15. Иные требования, в т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contextualSpacing/>
        <w:ind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 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2.15.1. Услуга предоставляется по экстерриториальному принципу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соответствии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Требования, учиты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2.15.2. 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2.15.3. Заполненное заявление о предо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ставлении муниципальной услуги отправляется заявителем вместе с прикрепленными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Электронные документы могут быть предоставлены в следующих форматах: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xml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doc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docx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odt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xls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xlsx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ods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pdf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jpg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jpeg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zip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rar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sig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png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bmp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tiff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d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i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(масштаб 1:1) с использованием следующих режимов: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8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я);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87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Электронные документы должны обеспечивать: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012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возможность идентифицировать документ и количество листов в документе;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87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xls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xlsx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ил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ods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формируются в виде отдельного электронного документа.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2.15.4.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2.15.5.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единой системы идентификац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ии и ау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 простой электронной подписи личность физического лица установлена при личном приеме.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и о предоставлении муниципальной услуги посредством: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- размещенной в месте предоставления муниципальной услуги книги обращений;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- обращения по номеру телефона: 8(34932)2-33-03;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- обращения по адресу электронной почты: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umi@krasnoselkupsky.yanao.ru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Уполномо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 даты обращения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2.15.7. Уполномоченным органом не реже одного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связи. В случаях, если за указанный пятилетний период обращения за предоставлением муниципальной услуги в уполномоченный орган не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поступали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оптимизация процесса не проводится.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  <w:b/>
          <w:bCs/>
          <w:lang w:val="en-US"/>
        </w:rPr>
        <w:t xml:space="preserve">III</w:t>
      </w:r>
      <w:r>
        <w:rPr>
          <w:rFonts w:ascii="Liberation Sans" w:hAnsi="Liberation Sans"/>
          <w:b/>
          <w:bCs/>
        </w:rPr>
        <w:t xml:space="preserve"> Состав, последовательность и сроки выполнения административных процедур (де</w:t>
      </w:r>
      <w:r>
        <w:rPr>
          <w:rFonts w:ascii="Liberation Sans" w:hAnsi="Liberation Sans"/>
          <w:b/>
          <w:bCs/>
        </w:rPr>
        <w:t xml:space="preserve">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3" w:name="bookmark166"/>
      <w:r/>
      <w:bookmarkStart w:id="4" w:name="bookmark167"/>
      <w:r/>
      <w:r/>
    </w:p>
    <w:p>
      <w:pPr>
        <w:pStyle w:val="908"/>
        <w:contextualSpacing/>
        <w:ind w:firstLine="709"/>
        <w:jc w:val="center"/>
        <w:keepLines/>
        <w:keepNext/>
        <w:shd w:val="clear" w:color="auto" w:fill="auto"/>
        <w:tabs>
          <w:tab w:val="left" w:pos="0" w:leader="none"/>
          <w:tab w:val="left" w:pos="1299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908"/>
        <w:contextualSpacing/>
        <w:ind w:firstLine="709"/>
        <w:jc w:val="center"/>
        <w:keepLines/>
        <w:keepNext/>
        <w:shd w:val="clear" w:color="auto" w:fill="auto"/>
        <w:tabs>
          <w:tab w:val="left" w:pos="0" w:leader="none"/>
          <w:tab w:val="left" w:pos="1299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3.1. Исчерпывающий перечень административных процедур</w:t>
      </w:r>
      <w:bookmarkEnd w:id="3"/>
      <w:r/>
      <w:bookmarkEnd w:id="4"/>
      <w:r/>
      <w:r/>
    </w:p>
    <w:p>
      <w:pPr>
        <w:pStyle w:val="908"/>
        <w:contextualSpacing/>
        <w:ind w:firstLine="709"/>
        <w:jc w:val="center"/>
        <w:keepLines/>
        <w:keepNext/>
        <w:shd w:val="clear" w:color="auto" w:fill="auto"/>
        <w:tabs>
          <w:tab w:val="left" w:pos="0" w:leader="none"/>
          <w:tab w:val="left" w:pos="1299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3.1.1. Предоставление муниципальной услуги включает в себя следующие административные процедуры: 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2) формирование и н</w:t>
      </w:r>
      <w:r>
        <w:rPr>
          <w:rFonts w:ascii="Liberation Sans" w:hAnsi="Liberation Sans"/>
        </w:rPr>
        <w:t xml:space="preserve">аправление межведомственного запроса;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4) выдача результата предоставления муниципальной услуги </w:t>
      </w:r>
      <w:r>
        <w:rPr>
          <w:rFonts w:ascii="Liberation Sans" w:hAnsi="Liberation Sans"/>
        </w:rPr>
        <w:t xml:space="preserve">заявителю.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3.1.2. </w:t>
      </w:r>
      <w:r>
        <w:rPr>
          <w:rFonts w:ascii="Liberation Sans" w:hAnsi="Liberation Sans"/>
        </w:rPr>
        <w:t xml:space="preserve">В разделе 3 приведены порядки: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настоящего реглам</w:t>
      </w:r>
      <w:r>
        <w:rPr>
          <w:rFonts w:ascii="Liberation Sans" w:hAnsi="Liberation Sans"/>
        </w:rPr>
        <w:t xml:space="preserve">ента;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851" w:leader="none"/>
          <w:tab w:val="left" w:pos="1266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 настоящего регламента.</w:t>
      </w:r>
      <w:r/>
    </w:p>
    <w:p>
      <w:pPr>
        <w:contextualSpacing/>
        <w:ind w:left="10" w:firstLine="709"/>
        <w:jc w:val="center"/>
        <w:spacing w:after="0" w:line="240" w:lineRule="auto"/>
        <w:tabs>
          <w:tab w:val="left" w:pos="0" w:leader="none"/>
          <w:tab w:val="left" w:pos="756" w:leader="none"/>
          <w:tab w:val="left" w:pos="1276" w:leader="none"/>
        </w:tabs>
        <w:rPr>
          <w:rFonts w:ascii="Liberation Sans" w:hAnsi="Liberation Sans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133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3.2.1.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</w:t>
      </w:r>
      <w:r>
        <w:rPr>
          <w:rFonts w:ascii="Liberation Sans" w:hAnsi="Liberation Sans"/>
        </w:rPr>
        <w:t xml:space="preserve">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</w:t>
      </w:r>
      <w:r>
        <w:rPr>
          <w:rFonts w:ascii="Liberation Sans" w:hAnsi="Liberation Sans"/>
        </w:rPr>
        <w:t xml:space="preserve"> технической во</w:t>
      </w:r>
      <w:r>
        <w:rPr>
          <w:rFonts w:ascii="Liberation Sans" w:hAnsi="Liberation Sans"/>
        </w:rPr>
        <w:t xml:space="preserve">зможности), или почтовым отправлением.</w:t>
      </w:r>
      <w:r/>
    </w:p>
    <w:p>
      <w:pPr>
        <w:pStyle w:val="908"/>
        <w:contextualSpacing/>
        <w:ind w:firstLine="709"/>
        <w:jc w:val="both"/>
        <w:tabs>
          <w:tab w:val="left" w:pos="0" w:leader="none"/>
          <w:tab w:val="left" w:pos="133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3.2.2. Специалист Уполномоченного органа, в обязанности которого входит прием и регистрация документов: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133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/>
        </w:rPr>
        <w:t xml:space="preserve">1) устанавливает личность заявителя на основании паспорта гражданина Российской Федерации и иных документов, удос</w:t>
      </w:r>
      <w:r>
        <w:rPr>
          <w:rFonts w:ascii="Liberation Sans" w:hAnsi="Liberation Sans"/>
        </w:rPr>
        <w:t xml:space="preserve">товеряющих л</w:t>
      </w:r>
      <w:r>
        <w:rPr>
          <w:rFonts w:ascii="Liberation Sans" w:hAnsi="Liberation Sans" w:cs="Liberation Sans"/>
        </w:rPr>
        <w:t xml:space="preserve">ичность заявителя, в соответствии с законодательством Российской Федерации;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пунктом 2.7.1. настоящего регламента, приобщает данные документы к компле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кту документов заявителя;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133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3)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133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4) </w:t>
      </w:r>
      <w:r>
        <w:rPr>
          <w:rFonts w:ascii="Liberation Sans" w:hAnsi="Liberation Sans" w:eastAsia="PT Astra Serif" w:cs="Liberation Sans"/>
          <w:color w:val="000000"/>
        </w:rPr>
        <w:t xml:space="preserve">сообщает з</w:t>
      </w:r>
      <w:r>
        <w:rPr>
          <w:rFonts w:ascii="Liberation Sans" w:hAnsi="Liberation Sans" w:eastAsia="PT Astra Serif" w:cs="Liberation Sans"/>
          <w:color w:val="000000"/>
        </w:rPr>
        <w:t xml:space="preserve">аявителю номер и дату регистрации заявления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133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5) передает заявление и документы специалисту Уполномоченного органа, уполномоченному на рассмотрение обращения заявителя.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ab/>
        <w:t xml:space="preserve">3.2.3. Критерием принятия решения является факт соответствия заявления и приложенных к н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ему документов требованиям, установленным настоящим регламентом.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ab/>
        <w:t xml:space="preserve">3.2.4. Результатом административной процедуры является регистрация заявления (документов) и направление заявления 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(документов) специалисту</w:t>
      </w:r>
      <w:r>
        <w:rPr>
          <w:rFonts w:ascii="Liberation Sans" w:hAnsi="Liberation Sans" w:eastAsia="PT Astra Serif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Уполномоченного органа, уполномоченному на рассмотр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ение обращения заявителя.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ab/>
        <w:t xml:space="preserve">3.2.5.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ab/>
        <w:t xml:space="preserve">3.2.6. Продолжительность административной процедуры, в том числе при обращ</w:t>
      </w:r>
      <w:r>
        <w:rPr>
          <w:rFonts w:ascii="Liberation Sans" w:hAnsi="Liberation Sans" w:eastAsia="PT Astra Serif" w:cs="Liberation Sans"/>
          <w:color w:val="000000"/>
          <w:sz w:val="28"/>
          <w:szCs w:val="28"/>
        </w:rPr>
        <w:t xml:space="preserve">ении в МФЦ - не более 15 минут. 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  <w:tab w:val="left" w:pos="133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b/>
          <w:color w:val="000000"/>
          <w:sz w:val="28"/>
          <w:szCs w:val="28"/>
        </w:rPr>
        <w:t xml:space="preserve">3.3. Формирование и направление межведомственного запроса</w:t>
      </w:r>
      <w:r/>
    </w:p>
    <w:p>
      <w:pPr>
        <w:contextualSpacing/>
        <w:ind w:firstLine="709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b/>
          <w:color w:val="000000"/>
          <w:sz w:val="28"/>
          <w:szCs w:val="28"/>
        </w:rPr>
        <w:t xml:space="preserve"> 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3.3.1. Основанием для начала исполнения административной процедуры форми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3.3.2. 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3.3.3. Порядок направления межведомственных запросов, а также состав сведений, необходимых для представления документа и (или) инф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3.3.4.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3-х рабочих дней.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3.3.5.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Срок подготовки и направления ответа на межведомственный запрос о представлен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запроса в орган или организацию, предоставляющие док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ми актами субъектов Российской Федерации.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3.3.6.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т в установленном порядке и передает специалисту, 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документов (сведений).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3.3.8. Способом фиксации административной процедуры является регистрация межвед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омственного запроса.</w:t>
      </w:r>
      <w:r/>
    </w:p>
    <w:p>
      <w:pPr>
        <w:contextualSpacing/>
        <w:ind w:left="540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3.3.9. Максимальный срок выполнения административной процедуры составляет 7 рабочий  дней.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3.3.10. Результатом административной процедуры является полученный ответ на межведомственный запрос.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3.3.11. Процедура формирования и направл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ения межведомственного запроса работниками МФЦ устанавливаются в соответствии с заключенным соглашением о взаимодействии. </w:t>
      </w:r>
      <w:r/>
    </w:p>
    <w:p>
      <w:pPr>
        <w:contextualSpacing/>
        <w:ind w:left="540"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left="540"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3.4. </w:t>
      </w:r>
      <w:r>
        <w:rPr>
          <w:rFonts w:ascii="Liberation Sans" w:hAnsi="Liberation Sans" w:eastAsia="PT Astra Serif" w:cs="PT Astra Serif"/>
          <w:b/>
          <w:color w:val="000000"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</w:t>
      </w:r>
      <w:r>
        <w:rPr>
          <w:rFonts w:ascii="Liberation Sans" w:hAnsi="Liberation Sans" w:eastAsia="PT Astra Serif" w:cs="PT Astra Serif"/>
          <w:b/>
          <w:color w:val="000000"/>
          <w:sz w:val="28"/>
          <w:szCs w:val="28"/>
        </w:rPr>
        <w:t xml:space="preserve">ьной услуги</w:t>
      </w:r>
      <w:r/>
    </w:p>
    <w:p>
      <w:pPr>
        <w:pStyle w:val="940"/>
        <w:ind w:left="0"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3.4.2. П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ри получении комплекта документов, указанных в пункте 3.3.1,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1) устанавливает предмет обращения заявителя;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услуги;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>
        <w:rPr>
          <w:rFonts w:ascii="Liberation Sans" w:hAnsi="Liberation Sans" w:cs="Times New Roman"/>
          <w:sz w:val="28"/>
          <w:szCs w:val="28"/>
        </w:rPr>
        <w:t xml:space="preserve">2.8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</w:t>
      </w:r>
      <w:r>
        <w:rPr>
          <w:rFonts w:ascii="Liberation Sans" w:hAnsi="Liberation Sans" w:cs="Times New Roman"/>
          <w:sz w:val="28"/>
          <w:szCs w:val="28"/>
        </w:rPr>
        <w:t xml:space="preserve">астоящего регламента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устанавливает наличие полномочий Уполномоченного органа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по рассмотрению обращения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3.4.3. В случае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>
        <w:rPr>
          <w:rFonts w:ascii="Liberation Sans" w:hAnsi="Liberation Sans" w:cs="Times New Roman"/>
          <w:sz w:val="28"/>
          <w:szCs w:val="28"/>
        </w:rPr>
        <w:t xml:space="preserve"> 2.8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готовит в двух экземплярах проект приказа (далее - проект 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предоставлении (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отказе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в предоставлении) муниципальной услуги (далее – уполномоченное лицо).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3.4.4. В случае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если имеются определенные подразделом</w:t>
      </w:r>
      <w:r>
        <w:rPr>
          <w:rFonts w:ascii="Liberation Sans" w:hAnsi="Liberation Sans" w:cs="Times New Roman"/>
          <w:sz w:val="28"/>
          <w:szCs w:val="28"/>
        </w:rPr>
        <w:t xml:space="preserve"> 2.8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Times New Roman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в предоставлении муниципальной услуги и передает указанный проект на рассмотрение уполномоченному лицу.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3.4.5.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Уполномоченное лицо рассматривает проект решения о предостав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подписывает данный проект и возвращает его специалисту, ответственному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оформляет решение о предоставлении (отказе в предоставлении) мун</w:t>
      </w:r>
      <w:r>
        <w:rPr>
          <w:rFonts w:ascii="Liberation Sans" w:hAnsi="Liberation Sans" w:cs="Times New Roman"/>
          <w:bCs/>
          <w:sz w:val="28"/>
          <w:szCs w:val="28"/>
        </w:rPr>
        <w:t xml:space="preserve">иципальной услуги в соответствии с установленными требованиями делопроизводства;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Times New Roman"/>
          <w:bCs/>
          <w:sz w:val="28"/>
          <w:szCs w:val="28"/>
        </w:rPr>
        <w:t xml:space="preserve">-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передает принятое решение о предоставлении  (отказе в предоставлении) муниципальной услуги специалисту, ответственному за выдачу результата предоставления муниципальной услу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ги заявителю.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3.4.7.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лицом решения о предоставлении муниципальной услуги или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решения о предоставлении муниципальной услуги или о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3.4.8. Продолжительность административной процедуры составляет не более 25 календарных дней.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3.5. Выдача результата предоставления муниципальной услуги заявителю</w:t>
      </w:r>
      <w:r/>
    </w:p>
    <w:p>
      <w:pPr>
        <w:contextualSpacing/>
        <w:ind w:firstLine="709"/>
        <w:jc w:val="center"/>
        <w:spacing w:after="0" w:line="240" w:lineRule="auto"/>
        <w:tabs>
          <w:tab w:val="left" w:pos="0" w:leader="none"/>
        </w:tabs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3.5.1. Основанием для начала исполнения административной </w:t>
      </w:r>
      <w:r>
        <w:rPr>
          <w:rFonts w:ascii="Liberation Sans" w:hAnsi="Liberation Sans"/>
          <w:sz w:val="28"/>
          <w:szCs w:val="28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</w:t>
      </w:r>
      <w:r>
        <w:rPr>
          <w:rFonts w:ascii="Liberation Sans" w:hAnsi="Liberation Sans"/>
          <w:sz w:val="28"/>
          <w:szCs w:val="28"/>
        </w:rPr>
        <w:t xml:space="preserve"> специалисту, ответственному за выдачу результата предоставления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</w:t>
      </w:r>
      <w:r>
        <w:rPr>
          <w:rFonts w:ascii="Liberation Sans" w:hAnsi="Liberation Sans"/>
          <w:sz w:val="28"/>
          <w:szCs w:val="28"/>
        </w:rPr>
        <w:t xml:space="preserve">енными правилами ведения делопроизводства.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</w:t>
      </w:r>
      <w:r>
        <w:rPr>
          <w:rFonts w:ascii="Liberation Sans" w:hAnsi="Liberation Sans"/>
          <w:sz w:val="28"/>
          <w:szCs w:val="28"/>
        </w:rPr>
        <w:t xml:space="preserve">т заявителю одним из указанных способов: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вручает лично заявителю под роспись;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почтовым отправлением по адресу, указанному заявителем;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направляет по адресу электронной почты, либо с момента реализации технической возможности обеспечивает направление з</w:t>
      </w:r>
      <w:r>
        <w:rPr>
          <w:rFonts w:ascii="Liberation Sans" w:hAnsi="Liberation Sans"/>
          <w:sz w:val="28"/>
          <w:szCs w:val="28"/>
        </w:rPr>
        <w:t xml:space="preserve">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</w:t>
      </w:r>
      <w:r>
        <w:rPr>
          <w:rFonts w:ascii="Liberation Sans" w:hAnsi="Liberation Sans"/>
          <w:sz w:val="28"/>
          <w:szCs w:val="28"/>
        </w:rPr>
        <w:t xml:space="preserve">номоченном органе.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3.5.4. </w:t>
      </w:r>
      <w:r>
        <w:rPr>
          <w:rFonts w:ascii="Liberation Sans" w:hAnsi="Liberation Sans"/>
          <w:sz w:val="28"/>
          <w:szCs w:val="28"/>
        </w:rPr>
        <w:tab/>
        <w:t xml:space="preserve">Результатом административной процедуры является выдача (направлен</w:t>
      </w:r>
      <w:r>
        <w:rPr>
          <w:rFonts w:ascii="Liberation Sans" w:hAnsi="Liberation Sans"/>
          <w:sz w:val="28"/>
          <w:szCs w:val="28"/>
        </w:rPr>
        <w:t xml:space="preserve">ие) заявителю решения о предоставлении или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</w:t>
      </w:r>
      <w:r>
        <w:rPr>
          <w:rFonts w:ascii="Liberation Sans" w:hAnsi="Liberation Sans"/>
          <w:sz w:val="28"/>
          <w:szCs w:val="28"/>
        </w:rPr>
        <w:t xml:space="preserve">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3.5.5. </w:t>
      </w:r>
      <w:r>
        <w:rPr>
          <w:rFonts w:ascii="Liberation Sans" w:hAnsi="Liberation Sans"/>
          <w:sz w:val="28"/>
          <w:szCs w:val="28"/>
        </w:rPr>
        <w:tab/>
        <w:t xml:space="preserve">Продолжительность административной процедуры не более 3 рабочих дней.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3.5.6. </w:t>
      </w:r>
      <w:r>
        <w:rPr>
          <w:rFonts w:ascii="Liberation Sans" w:hAnsi="Liberation Sans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</w:t>
      </w:r>
      <w:r>
        <w:rPr>
          <w:rFonts w:ascii="Liberation Sans" w:hAnsi="Liberation Sans"/>
          <w:sz w:val="28"/>
          <w:szCs w:val="28"/>
        </w:rPr>
        <w:t xml:space="preserve">дачу результата предоставления муниципальной услуги, в срок не более 2 рабочих дней со дня принятия решения о предоставлении или об отказе в предоставлении муниципальной услуги направляет </w:t>
      </w:r>
      <w:r>
        <w:rPr>
          <w:rFonts w:ascii="Liberation Sans" w:hAnsi="Liberation Sans"/>
          <w:sz w:val="28"/>
          <w:szCs w:val="28"/>
        </w:rPr>
        <w:t xml:space="preserve">результат предоставления муниципальной услуги в МФЦ для дальнейшей в</w:t>
      </w:r>
      <w:r>
        <w:rPr>
          <w:rFonts w:ascii="Liberation Sans" w:hAnsi="Liberation Sans"/>
          <w:sz w:val="28"/>
          <w:szCs w:val="28"/>
        </w:rPr>
        <w:t xml:space="preserve">ыдачи его заявителю.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3.5.7. </w:t>
      </w:r>
      <w:r>
        <w:rPr>
          <w:rFonts w:ascii="Liberation Sans" w:hAnsi="Liberation Sans"/>
          <w:sz w:val="28"/>
          <w:szCs w:val="28"/>
        </w:rPr>
        <w:tab/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</w:t>
      </w:r>
      <w:r>
        <w:rPr>
          <w:rFonts w:ascii="Liberation Sans" w:hAnsi="Liberation Sans"/>
          <w:sz w:val="28"/>
          <w:szCs w:val="28"/>
        </w:rPr>
        <w:t xml:space="preserve">дачи работником МФЦ результата предоставления муниципальной услуги, устанавливается в соответствующем соглашении о взаимодействии.</w:t>
      </w:r>
      <w:r/>
    </w:p>
    <w:p>
      <w:pPr>
        <w:pStyle w:val="910"/>
        <w:contextualSpacing/>
        <w:ind w:firstLine="709"/>
        <w:jc w:val="both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pStyle w:val="910"/>
        <w:contextualSpacing/>
        <w:ind w:firstLine="709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3.6. Порядок осуществления в электронной форме административных процедур (действий) в случае предоставления муниципальной ус</w:t>
      </w:r>
      <w:r>
        <w:rPr>
          <w:rFonts w:ascii="Liberation Sans" w:hAnsi="Liberation Sans"/>
        </w:rPr>
        <w:t xml:space="preserve">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  <w:r/>
    </w:p>
    <w:p>
      <w:pPr>
        <w:pStyle w:val="910"/>
        <w:contextualSpacing/>
        <w:ind w:firstLine="709"/>
        <w:jc w:val="both"/>
        <w:keepLines/>
        <w:keepNext/>
        <w:spacing w:after="0"/>
        <w:shd w:val="clear" w:color="auto" w:fill="auto"/>
        <w:tabs>
          <w:tab w:val="left" w:pos="0" w:leader="none"/>
        </w:tabs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3.6.1.  Перечень действий при предоставлении муниципальной услуги в электронной форме:</w:t>
      </w:r>
      <w:r/>
    </w:p>
    <w:p>
      <w:pPr>
        <w:numPr>
          <w:ilvl w:val="0"/>
          <w:numId w:val="10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получение информации о порядке и сроках предоставления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запись на прием в орган (организацию) для подачи запроса о предоставлении муниципальной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формирование запроса о предоставлении муниципальной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прием и регистрация Уполномоченным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органом запроса и иных документов, необходимых для предоставления муниципальной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полу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чение результата предоставления муниципальной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получение сведений о ходе выполнения запроса;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осуществление оценки качества предоставления услуги;</w:t>
      </w:r>
      <w:r/>
    </w:p>
    <w:p>
      <w:pPr>
        <w:numPr>
          <w:ilvl w:val="0"/>
          <w:numId w:val="10"/>
        </w:numPr>
        <w:contextualSpacing/>
        <w:ind w:left="142" w:firstLine="567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3.6.2. Получение информации о порядке и сроках предоставления услуги, в том числе в электронно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й форме, осуществляется заявителями на Едином портале и/или Региональном портале, а также иными способами, указанными в пункте 1.3.1. настоящего регламента.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3.6.3. Запись на прием для подачи запроса о предоставлении муниципальной услуги.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Запись на прием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в Уполномоченный орган для подачи запроса с использованием Единого портала и/или Регионального портала, официального сайта Уполномоченного органа не осуществляетс</w:t>
      </w:r>
      <w:r>
        <w:rPr>
          <w:rFonts w:ascii="Liberation Sans" w:hAnsi="Liberation Sans"/>
          <w:sz w:val="28"/>
          <w:szCs w:val="28"/>
        </w:rPr>
        <w:t xml:space="preserve">я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3.6.4. Формирование запроса о предоставлении муниципальной услуги.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1. Формирование запроса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br/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На Едином портале и/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или Региональном портале, официальном сайте Уполномоченного органа размещаются образцы заполнения электронной формы запроса.</w:t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ab/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 При формировании запроса заявителю обеспечивается: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в) возмо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жность печати на бумажном носителе копии электронной формы запроса;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ий в электронную форму запроса;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, опубликованных на Едином портале и/или Региональном портале, официальном сайте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Уполномоченного органа, в части, касающейся сведений, отсутствующих в единой системе идентификац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ии и ау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тентификации;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е) возможность вернуться на любой из этапов заполнения эле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ктронной формы запроса без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потери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ранее введенной информации;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ж)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стично сформированных запросов - в течение не менее 3 месяцев.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-709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4. Сформированный и подписанный 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запрос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и иные документы, указанные пункте 2.6 настоящего регламента, необходимые для предоставления муниципальной услуги, направляются в Уполномоченный орган пос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редством Единого портала и/или Регионального портала, официального сайта Уполномоченного органа.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3.6.5. Прием и регистрация органом (организацией) запроса и иных документов, необходимых для предоставления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1. Уполномоченный орган обесп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2. Срок регистрации запроса – 1  рабочий день.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 Предоставлен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елем.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(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з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троль запроса, проверяется наличие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1) при наличии хотя бы одного из указанных оснований специалист, ответственный за рассмот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4. 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5. После регистрации запрос направляется специалисту, ответственному за рассмотрение документов.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6. После приня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br/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3.6.6. Оплата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/>
          <w:sz w:val="28"/>
          <w:szCs w:val="28"/>
        </w:rPr>
        <w:t xml:space="preserve">1. Государственная пошлина за предоставление муниципальной услуги не взимается.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 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3.6.7. Получение ре</w:t>
      </w:r>
      <w:r>
        <w:rPr>
          <w:rFonts w:ascii="Liberation Sans" w:hAnsi="Liberation Sans" w:eastAsia="PT Astra Serif" w:cs="PT Astra Serif"/>
          <w:color w:val="000000"/>
          <w:sz w:val="28"/>
          <w:szCs w:val="28"/>
        </w:rPr>
        <w:t xml:space="preserve">зультата предоставления муниципальной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42" w:leader="none"/>
          <w:tab w:val="left" w:pos="134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возможность получения документа: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42" w:leader="none"/>
          <w:tab w:val="left" w:pos="134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- в форме электронного документа, подписанного усиленной квалифицированной электронной подписью уполномоченн</w:t>
      </w: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ого должностного лица Уполномоченного органа, направленного Заявителю в личный кабинет на Едином портале;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42" w:leader="none"/>
          <w:tab w:val="left" w:pos="1346" w:leader="none"/>
        </w:tabs>
        <w:rPr>
          <w:rFonts w:ascii="Liberation Sans" w:hAnsi="Liberation Sans" w:eastAsia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- в виде бумажного документа, подтверждающего содержание электронного документа, который Заявитель получает при личном обращении в МФЦ. 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3.6.8. </w:t>
      </w: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Получение сведений о ходе выполнения запроса.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42" w:leader="none"/>
          <w:tab w:val="left" w:pos="1346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  услуги производится в личном кабинете на Едином портале. Заявитель имеет возможность просматривать статус электронного заявления</w:t>
      </w: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, а также информацию о дальнейших действиях в личном кабинете по собственной инициативе, в любое время.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797" w:leader="none"/>
          <w:tab w:val="left" w:pos="4091" w:leader="none"/>
          <w:tab w:val="left" w:pos="9379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При предоставлении услуги в электронной форме Заявителю направляется: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115" w:leader="none"/>
          <w:tab w:val="left" w:pos="2078" w:leader="none"/>
          <w:tab w:val="left" w:pos="2717" w:leader="none"/>
          <w:tab w:val="left" w:pos="3485" w:leader="none"/>
          <w:tab w:val="left" w:pos="4446" w:leader="none"/>
          <w:tab w:val="left" w:pos="4837" w:leader="none"/>
          <w:tab w:val="left" w:pos="4906" w:leader="none"/>
          <w:tab w:val="left" w:pos="6099" w:leader="none"/>
          <w:tab w:val="left" w:pos="9533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а)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</w:t>
      </w: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1724" w:leader="none"/>
          <w:tab w:val="left" w:pos="3320" w:leader="none"/>
          <w:tab w:val="left" w:pos="3684" w:leader="none"/>
          <w:tab w:val="left" w:pos="4065" w:leader="none"/>
          <w:tab w:val="left" w:pos="5418" w:leader="none"/>
          <w:tab w:val="left" w:pos="5467" w:leader="none"/>
          <w:tab w:val="left" w:pos="5976" w:leader="none"/>
          <w:tab w:val="left" w:pos="6285" w:leader="none"/>
          <w:tab w:val="left" w:pos="6802" w:leader="none"/>
          <w:tab w:val="left" w:pos="8168" w:leader="none"/>
          <w:tab w:val="left" w:pos="8258" w:leader="none"/>
          <w:tab w:val="left" w:pos="8622" w:leader="none"/>
          <w:tab w:val="left" w:pos="9549" w:leader="none"/>
        </w:tabs>
        <w:rPr>
          <w:rFonts w:ascii="Liberation Sans" w:hAnsi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б) уведомление о результатах рассмотрения документов, необходимых для предоставления услуги, содержащее сведения о</w:t>
      </w:r>
      <w:r>
        <w:rPr>
          <w:rFonts w:ascii="Liberation Sans" w:hAnsi="Liberation Sans" w:eastAsia="Liberation Sans"/>
          <w:color w:val="000000"/>
          <w:sz w:val="28"/>
          <w:szCs w:val="28"/>
        </w:rPr>
        <w:t xml:space="preserve">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3.6.9. Осуществление оценки качества предоставления услуги.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0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0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</w:rPr>
        <w:t xml:space="preserve">3.7. Порядок исправления допущенных опечаток и ошибок</w:t>
      </w:r>
      <w:bookmarkStart w:id="5" w:name="bookmark172"/>
      <w:r/>
      <w:bookmarkStart w:id="6" w:name="bookmark173"/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</w:rPr>
        <w:t xml:space="preserve">в выданных в результ</w:t>
      </w:r>
      <w:r>
        <w:rPr>
          <w:rFonts w:ascii="Liberation Sans" w:hAnsi="Liberation Sans"/>
          <w:b/>
        </w:rPr>
        <w:t xml:space="preserve">ате предоставления муниципальной услуги документах</w:t>
      </w:r>
      <w:bookmarkEnd w:id="5"/>
      <w:r/>
      <w:bookmarkEnd w:id="6"/>
      <w:r/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0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3.7.1.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</w:t>
      </w:r>
      <w:r>
        <w:rPr>
          <w:rFonts w:ascii="Liberation Sans" w:hAnsi="Liberation Sans"/>
        </w:rPr>
        <w:t xml:space="preserve">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908"/>
        <w:contextualSpacing/>
        <w:ind w:firstLine="709"/>
        <w:jc w:val="both"/>
        <w:tabs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3.7.2. </w:t>
      </w:r>
      <w:r>
        <w:rPr>
          <w:rFonts w:ascii="Liberation Sans" w:hAnsi="Liberation Sans"/>
        </w:rPr>
        <w:tab/>
        <w:t xml:space="preserve">Заявление может быть подано заявителем в Уполномоченный орган одним из следующих способов: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</w:t>
      </w:r>
      <w:r>
        <w:rPr>
          <w:rFonts w:ascii="Liberation Sans" w:hAnsi="Liberation Sans"/>
        </w:rPr>
        <w:tab/>
        <w:t xml:space="preserve">лично;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</w:t>
      </w:r>
      <w:r>
        <w:rPr>
          <w:rFonts w:ascii="Liberation Sans" w:hAnsi="Liberation Sans"/>
        </w:rPr>
        <w:tab/>
        <w:t xml:space="preserve">через законного представителя;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почтой;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-</w:t>
      </w:r>
      <w:r>
        <w:rPr>
          <w:rFonts w:ascii="Liberation Sans" w:hAnsi="Liberation Sans"/>
        </w:rPr>
        <w:tab/>
        <w:t xml:space="preserve"> по электронной почте.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</w:t>
      </w:r>
      <w:r>
        <w:rPr>
          <w:rFonts w:ascii="Liberation Sans" w:hAnsi="Liberation Sans"/>
        </w:rPr>
        <w:t xml:space="preserve">ции технической возможности.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3.7.3. Специалист Уполномоченного органа,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</w:t>
      </w:r>
      <w:r>
        <w:rPr>
          <w:rFonts w:ascii="Liberation Sans" w:hAnsi="Liberation Sans"/>
        </w:rPr>
        <w:t xml:space="preserve"> срок, не превышающий одного рабочего дня </w:t>
      </w:r>
      <w:r>
        <w:rPr>
          <w:rFonts w:ascii="Liberation Sans" w:hAnsi="Liberation Sans"/>
        </w:rPr>
        <w:t xml:space="preserve">с даты регистрации</w:t>
      </w:r>
      <w:r>
        <w:rPr>
          <w:rFonts w:ascii="Liberation Sans" w:hAnsi="Liberation Sans"/>
        </w:rPr>
        <w:t xml:space="preserve"> соответствующего заявления.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2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3.7.4.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</w:t>
      </w:r>
      <w:r>
        <w:rPr>
          <w:rFonts w:ascii="Liberation Sans" w:hAnsi="Liberation Sans"/>
        </w:rPr>
        <w:t xml:space="preserve">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трех рабочих дней </w:t>
      </w:r>
      <w:r>
        <w:rPr>
          <w:rFonts w:ascii="Liberation Sans" w:hAnsi="Liberation Sans"/>
        </w:rPr>
        <w:t xml:space="preserve">с момента регистрации соответствующего заявления.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2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3.7.5. В случае отсутствия опечаток и (или) ошибок в документах, выданных в результате предоставления муниципальной услуги, специалист Уполномоченн</w:t>
      </w:r>
      <w:r>
        <w:rPr>
          <w:rFonts w:ascii="Liberation Sans" w:hAnsi="Liberation Sans"/>
        </w:rPr>
        <w:t xml:space="preserve">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трех рабочих дней с момента регистрации </w:t>
      </w:r>
      <w:r>
        <w:rPr>
          <w:rFonts w:ascii="Liberation Sans" w:hAnsi="Liberation Sans"/>
        </w:rPr>
        <w:t xml:space="preserve">соответствующего заявления.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427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633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  <w:lang w:val="en-US"/>
        </w:rPr>
        <w:t xml:space="preserve">IV</w:t>
      </w:r>
      <w:r>
        <w:rPr>
          <w:rFonts w:ascii="Liberation Sans" w:hAnsi="Liberation Sans"/>
          <w:b/>
        </w:rPr>
        <w:t xml:space="preserve"> Особенности выполнения административных </w:t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633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процедур (действий) в МФЦ.</w:t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  <w:tab w:val="left" w:pos="1313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4.1. Предоставление муниципальной услуги в МФЦ осуществляется </w:t>
      </w:r>
      <w:r>
        <w:rPr>
          <w:rFonts w:ascii="Liberation Sans" w:hAnsi="Liberation Sans"/>
          <w:sz w:val="28"/>
          <w:szCs w:val="28"/>
        </w:rPr>
        <w:t xml:space="preserve">в соответствии с соглашением о взаимодействии с момента его вступления в силу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4.2. П</w:t>
      </w:r>
      <w:r>
        <w:rPr>
          <w:rFonts w:ascii="Liberation Sans" w:hAnsi="Liberation Sans"/>
          <w:sz w:val="28"/>
          <w:szCs w:val="28"/>
        </w:rPr>
        <w:t xml:space="preserve">ри организации в МФЦ приема заявления и документов на получение</w:t>
      </w:r>
      <w:r>
        <w:rPr>
          <w:rFonts w:ascii="Liberation Sans" w:hAnsi="Liberation Sans" w:eastAsia="Calibri" w:cs="Times New Roman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940"/>
        <w:ind w:left="0"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1) прием запросов заявите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940"/>
        <w:ind w:left="0"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pStyle w:val="940"/>
        <w:ind w:left="0"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3) выдача результата предоставления муниципальной услуги заявителю.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4.3. Для подачи з</w:t>
      </w:r>
      <w:r>
        <w:rPr>
          <w:rFonts w:ascii="Liberation Sans" w:hAnsi="Liberation Sans" w:eastAsia="Calibri" w:cs="Times New Roman"/>
          <w:sz w:val="28"/>
          <w:szCs w:val="28"/>
        </w:rPr>
        <w:t xml:space="preserve">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</w:t>
      </w:r>
      <w:r>
        <w:rPr>
          <w:rFonts w:ascii="Liberation Sans" w:hAnsi="Liberation Sans" w:eastAsia="Calibri" w:cs="Times New Roman"/>
          <w:sz w:val="28"/>
          <w:szCs w:val="28"/>
        </w:rPr>
        <w:t xml:space="preserve">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Calibri" w:cs="Times New Roman"/>
          <w:sz w:val="28"/>
          <w:szCs w:val="28"/>
        </w:rPr>
        <w:t xml:space="preserve"> для приема.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4.4. Работник МФЦ, осуществляющий прием заявителей и необходимых документов, указанных в пунктах 2.6.4., 2.6.5. регламента, удостоверяет личность заявите</w:t>
      </w:r>
      <w:r>
        <w:rPr>
          <w:rFonts w:ascii="Liberation Sans" w:hAnsi="Liberation Sans" w:cs="Times New Roman"/>
          <w:sz w:val="28"/>
          <w:szCs w:val="28"/>
        </w:rPr>
        <w:t xml:space="preserve">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4.5. Работник МФЦ сверяет принимаемые документы с переч</w:t>
      </w:r>
      <w:r>
        <w:rPr>
          <w:rFonts w:ascii="Liberation Sans" w:hAnsi="Liberation Sans" w:cs="Times New Roman"/>
          <w:sz w:val="28"/>
          <w:szCs w:val="28"/>
        </w:rPr>
        <w:t xml:space="preserve">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Проверка содержания прилагаемых к зая</w:t>
      </w:r>
      <w:r>
        <w:rPr>
          <w:rFonts w:ascii="Liberation Sans" w:hAnsi="Liberation Sans" w:cs="Times New Roman"/>
          <w:sz w:val="28"/>
          <w:szCs w:val="28"/>
        </w:rPr>
        <w:t xml:space="preserve">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4.6. Сформированное в АИС МФЦ заявление распечатывается на бумажном носителе и подписывается заявителем.</w:t>
      </w:r>
      <w:r/>
    </w:p>
    <w:p>
      <w:pPr>
        <w:pStyle w:val="940"/>
        <w:ind w:left="0"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Работник МФЦ выдает заявителю</w:t>
      </w:r>
      <w:r>
        <w:rPr>
          <w:rFonts w:ascii="Liberation Sans" w:hAnsi="Liberation Sans" w:cs="Times New Roman"/>
          <w:sz w:val="28"/>
          <w:szCs w:val="28"/>
        </w:rPr>
        <w:t xml:space="preserve"> один экземпляр расписки о приеме документов с указанием даты приема, номера дела, количества принятых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 муниципальной услуги, работн</w:t>
      </w:r>
      <w:r>
        <w:rPr>
          <w:rFonts w:ascii="Liberation Sans" w:hAnsi="Liberation Sans" w:cs="Times New Roman"/>
          <w:sz w:val="28"/>
          <w:szCs w:val="28"/>
        </w:rPr>
        <w:t xml:space="preserve">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4.8. Принятый комплект документов работник МФЦ направляет в электронной форме посредством системы элект</w:t>
      </w:r>
      <w:r>
        <w:rPr>
          <w:rFonts w:ascii="Liberation Sans" w:hAnsi="Liberation Sans" w:cs="Times New Roman"/>
          <w:sz w:val="28"/>
          <w:szCs w:val="28"/>
        </w:rPr>
        <w:t xml:space="preserve">ронного межведомственного взаимодействия 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</w:t>
      </w:r>
      <w:r>
        <w:rPr>
          <w:rFonts w:ascii="Liberation Sans" w:hAnsi="Liberation Sans" w:cs="Times New Roman"/>
          <w:sz w:val="28"/>
          <w:szCs w:val="28"/>
        </w:rPr>
        <w:t xml:space="preserve">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4.9. В случае выбора заявите</w:t>
      </w:r>
      <w:r>
        <w:rPr>
          <w:rFonts w:ascii="Liberation Sans" w:hAnsi="Liberation Sans" w:cs="Times New Roman"/>
          <w:sz w:val="28"/>
          <w:szCs w:val="28"/>
        </w:rPr>
        <w:t xml:space="preserve">лем МФЦ в качестве </w:t>
      </w:r>
      <w:r>
        <w:rPr>
          <w:rFonts w:ascii="Liberation Sans" w:hAnsi="Liberation Sans" w:cs="Times New Roman"/>
          <w:sz w:val="28"/>
          <w:szCs w:val="28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</w:t>
      </w:r>
      <w:r>
        <w:rPr>
          <w:rFonts w:ascii="Liberation Sans" w:hAnsi="Liberation Sans" w:cs="Times New Roman"/>
          <w:sz w:val="28"/>
          <w:szCs w:val="28"/>
        </w:rPr>
        <w:t xml:space="preserve">.10. 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</w:t>
      </w:r>
      <w:r>
        <w:rPr>
          <w:rFonts w:ascii="Liberation Sans" w:hAnsi="Liberation Sans" w:cs="Times New Roman"/>
          <w:sz w:val="28"/>
          <w:szCs w:val="28"/>
        </w:rPr>
        <w:t xml:space="preserve"> на сайте МФЦ, по телефону </w:t>
      </w:r>
      <w:r>
        <w:rPr>
          <w:rFonts w:ascii="Liberation Sans" w:hAnsi="Liberation Sans" w:cs="Times New Roman"/>
          <w:sz w:val="28"/>
          <w:szCs w:val="28"/>
        </w:rPr>
        <w:t xml:space="preserve">контакт-центра</w:t>
      </w:r>
      <w:r>
        <w:rPr>
          <w:rFonts w:ascii="Liberation Sans" w:hAnsi="Liberation Sans" w:cs="Times New Roman"/>
          <w:sz w:val="28"/>
          <w:szCs w:val="28"/>
        </w:rPr>
        <w:t xml:space="preserve"> МФЦ. </w:t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313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313" w:leader="none"/>
        </w:tabs>
        <w:rPr>
          <w:rFonts w:ascii="Liberation Sans" w:hAnsi="Liberation Sans"/>
        </w:rPr>
      </w:pPr>
      <w:r>
        <w:rPr>
          <w:rFonts w:ascii="Liberation Sans" w:hAnsi="Liberation Sans"/>
          <w:b/>
          <w:bCs/>
          <w:lang w:val="en-US"/>
        </w:rPr>
        <w:t xml:space="preserve">V</w:t>
      </w:r>
      <w:r>
        <w:rPr>
          <w:rFonts w:ascii="Liberation Sans" w:hAnsi="Liberation Sans"/>
          <w:b/>
          <w:bCs/>
        </w:rPr>
        <w:t xml:space="preserve"> Формы контроля за исполнением административного регламента</w:t>
      </w:r>
      <w:r/>
    </w:p>
    <w:p>
      <w:pPr>
        <w:pStyle w:val="908"/>
        <w:contextualSpacing/>
        <w:ind w:firstLine="709"/>
        <w:shd w:val="clear" w:color="auto" w:fill="auto"/>
        <w:tabs>
          <w:tab w:val="left" w:pos="709" w:leader="none"/>
          <w:tab w:val="left" w:pos="1313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</w:rPr>
        <w:t xml:space="preserve">5.1. Порядок осуществления текущего </w:t>
      </w:r>
      <w:r>
        <w:rPr>
          <w:rFonts w:ascii="Liberation Sans" w:hAnsi="Liberation Sans"/>
          <w:b/>
          <w:bCs/>
        </w:rPr>
        <w:t xml:space="preserve">контроля за</w:t>
      </w:r>
      <w:r>
        <w:rPr>
          <w:rFonts w:ascii="Liberation Sans" w:hAnsi="Liberation Sans"/>
          <w:b/>
          <w:bCs/>
        </w:rPr>
        <w:t xml:space="preserve"> соблюдением и исполнением ответственными должностными лицами положений регламента и иных норматив</w:t>
      </w:r>
      <w:r>
        <w:rPr>
          <w:rFonts w:ascii="Liberation Sans" w:hAnsi="Liberation Sans"/>
          <w:b/>
          <w:bCs/>
        </w:rPr>
        <w:t xml:space="preserve">ных правовых актов,</w:t>
      </w:r>
      <w:bookmarkStart w:id="7" w:name="bookmark174"/>
      <w:r/>
      <w:bookmarkStart w:id="8" w:name="bookmark175"/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</w:rPr>
        <w:t xml:space="preserve">устанавливающих требования к предоставлению муниципальной услуги, а также принятием ими решений</w:t>
      </w:r>
      <w:bookmarkEnd w:id="7"/>
      <w:r/>
      <w:bookmarkEnd w:id="8"/>
      <w:r/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5.1.1. Текущий </w:t>
      </w:r>
      <w:r>
        <w:rPr>
          <w:rFonts w:ascii="Liberation Sans" w:hAnsi="Liberation Sans"/>
        </w:rPr>
        <w:t xml:space="preserve">контроль за</w:t>
      </w:r>
      <w:r>
        <w:rPr>
          <w:rFonts w:ascii="Liberation Sans" w:hAnsi="Liberation Sans"/>
        </w:rPr>
        <w:t xml:space="preserve"> соблюдением и исполнением настоящего Административного регламента, иных нормативных </w:t>
      </w:r>
      <w:r>
        <w:rPr>
          <w:rFonts w:ascii="Liberation Sans" w:hAnsi="Liberation Sans"/>
        </w:rPr>
        <w:t xml:space="preserve">правовых актов, устанавливаю</w:t>
      </w:r>
      <w:r>
        <w:rPr>
          <w:rFonts w:ascii="Liberation Sans" w:hAnsi="Liberation Sans"/>
        </w:rPr>
        <w:t xml:space="preserve">щих требования к предоставлению муниципальной услуги, осуществляется на постоянной основе начальником Управления муниципальным имуществом Администрации Красноселькупского района в соответствии с должностной инструкцией.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Текущий контроль деятельности работн</w:t>
      </w:r>
      <w:r>
        <w:rPr>
          <w:rFonts w:ascii="Liberation Sans" w:hAnsi="Liberation Sans"/>
        </w:rPr>
        <w:t xml:space="preserve">иков МФЦ осуществляет директор МФЦ.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/>
          <w:b/>
          <w:bCs/>
        </w:rPr>
        <w:t xml:space="preserve">контроля за</w:t>
      </w:r>
      <w:r>
        <w:rPr>
          <w:rFonts w:ascii="Liberation Sans" w:hAnsi="Liberation Sans"/>
          <w:b/>
          <w:bCs/>
        </w:rPr>
        <w:t xml:space="preserve"> полнотой и качеством предоставления муниципальной услуги</w:t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1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</w:t>
      </w:r>
      <w:r>
        <w:rPr>
          <w:rFonts w:ascii="Liberation Sans" w:hAnsi="Liberation Sans"/>
        </w:rPr>
        <w:t xml:space="preserve">ий об устранении соответствующих нарушений.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1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r>
        <w:rPr>
          <w:rFonts w:ascii="Liberation Sans" w:hAnsi="Liberation Sans"/>
        </w:rPr>
        <w:t xml:space="preserve">проверок</w:t>
      </w:r>
      <w:r>
        <w:rPr>
          <w:rFonts w:ascii="Liberation Sans" w:hAnsi="Liberation Sans"/>
        </w:rPr>
        <w:t xml:space="preserve"> на основании планов работы Уполномоченного органа. 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  <w:tab w:val="left" w:pos="11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</w:t>
      </w:r>
      <w:r>
        <w:rPr>
          <w:rFonts w:ascii="Liberation Sans" w:hAnsi="Liberation Sans"/>
        </w:rPr>
        <w:t xml:space="preserve">лановой проверки принимает руководитель Уполномоченного органа или уполномоченное им должностное лицо.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  <w:tab w:val="left" w:pos="11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pStyle w:val="908"/>
        <w:contextualSpacing/>
        <w:ind w:firstLine="0"/>
        <w:jc w:val="both"/>
        <w:shd w:val="clear" w:color="auto" w:fill="auto"/>
        <w:tabs>
          <w:tab w:val="left" w:pos="709" w:leader="none"/>
          <w:tab w:val="left" w:pos="119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5.3 Ответственность долж</w:t>
      </w:r>
      <w:r>
        <w:rPr>
          <w:rFonts w:ascii="Liberation Sans" w:hAnsi="Liberation Sans"/>
          <w:b/>
          <w:bCs/>
        </w:rPr>
        <w:t xml:space="preserve">ностных лиц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5.3.1. Должностные лица, муниципальные служащие Уполномоченного органа и работники МФЦ несут персональную ответственность за соблю</w:t>
      </w:r>
      <w:r>
        <w:rPr>
          <w:rFonts w:ascii="Liberation Sans" w:hAnsi="Liberation Sans"/>
        </w:rPr>
        <w:t xml:space="preserve">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5.3.2. Должностные лица, муниципальные служащие Уполномоченного о</w:t>
      </w:r>
      <w:r>
        <w:rPr>
          <w:rFonts w:ascii="Liberation Sans" w:hAnsi="Liberation Sans"/>
        </w:rPr>
        <w:t xml:space="preserve">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5.3.3. В случае выявления нарушени</w:t>
      </w:r>
      <w:r>
        <w:rPr>
          <w:rFonts w:ascii="Liberation Sans" w:hAnsi="Liberation Sans"/>
        </w:rPr>
        <w:t xml:space="preserve">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908"/>
        <w:contextualSpacing/>
        <w:ind w:firstLine="709"/>
        <w:jc w:val="center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5.4 Положения, характеризующие требования к порядку и формам </w:t>
      </w:r>
      <w:r>
        <w:rPr>
          <w:rFonts w:ascii="Liberation Sans" w:hAnsi="Liberation Sans"/>
          <w:b/>
          <w:bCs/>
        </w:rPr>
        <w:t xml:space="preserve">контроля за</w:t>
      </w:r>
      <w:r>
        <w:rPr>
          <w:rFonts w:ascii="Liberation Sans" w:hAnsi="Liberation Sans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  <w:r/>
    </w:p>
    <w:p>
      <w:pPr>
        <w:pStyle w:val="908"/>
        <w:contextualSpacing/>
        <w:ind w:firstLine="709"/>
        <w:jc w:val="both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pStyle w:val="908"/>
        <w:contextualSpacing/>
        <w:ind w:firstLine="709"/>
        <w:jc w:val="both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5.4.1. </w:t>
      </w:r>
      <w:r>
        <w:rPr>
          <w:rFonts w:ascii="Liberation Sans" w:hAnsi="Liberation Sans"/>
          <w:bCs/>
        </w:rPr>
        <w:t xml:space="preserve">Контроль за</w:t>
      </w:r>
      <w:r>
        <w:rPr>
          <w:rFonts w:ascii="Liberation Sans" w:hAnsi="Liberation Sans"/>
          <w:bCs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</w:t>
      </w:r>
      <w:r>
        <w:rPr>
          <w:rFonts w:ascii="Liberation Sans" w:hAnsi="Liberation Sans"/>
          <w:bCs/>
        </w:rPr>
        <w:t xml:space="preserve">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145" w:leader="none"/>
        </w:tabs>
        <w:rPr>
          <w:rFonts w:ascii="Liberation Sans" w:hAnsi="Liberation Sans"/>
          <w:bCs/>
        </w:rPr>
      </w:pPr>
      <w:r>
        <w:rPr>
          <w:rFonts w:ascii="Liberation Sans" w:hAnsi="Liberation Sans"/>
          <w:bCs/>
        </w:rPr>
      </w:r>
      <w:r/>
    </w:p>
    <w:p>
      <w:pPr>
        <w:pStyle w:val="908"/>
        <w:contextualSpacing/>
        <w:jc w:val="center"/>
        <w:tabs>
          <w:tab w:val="left" w:pos="709" w:leader="none"/>
          <w:tab w:val="left" w:pos="1145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  <w:lang w:val="en-US"/>
        </w:rPr>
        <w:t xml:space="preserve">VI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  <w:bCs/>
        </w:rPr>
        <w:t xml:space="preserve">Досудебный (внесудебный) порядок обжалования решений</w:t>
      </w:r>
      <w:r/>
    </w:p>
    <w:p>
      <w:pPr>
        <w:pStyle w:val="908"/>
        <w:contextualSpacing/>
        <w:ind w:firstLine="0"/>
        <w:jc w:val="center"/>
        <w:shd w:val="clear" w:color="auto" w:fill="auto"/>
        <w:tabs>
          <w:tab w:val="left" w:pos="709" w:leader="none"/>
          <w:tab w:val="left" w:pos="1145" w:leader="none"/>
        </w:tabs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</w:rPr>
        <w:t xml:space="preserve">и действий (бездействия) Уполномоченного органа, МФЦ, должностных лиц, муниципальных служащих, работников</w:t>
      </w:r>
      <w:r/>
    </w:p>
    <w:p>
      <w:pPr>
        <w:pStyle w:val="908"/>
        <w:contextualSpacing/>
        <w:ind w:left="709" w:firstLine="0"/>
        <w:shd w:val="clear" w:color="auto" w:fill="auto"/>
        <w:tabs>
          <w:tab w:val="left" w:pos="709" w:leader="none"/>
          <w:tab w:val="left" w:pos="1145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6.1. Заявитель вправе обжаловать решения и действия (бездействие) Уполномоченного органа, МФЦ до</w:t>
      </w:r>
      <w:r>
        <w:rPr>
          <w:rFonts w:ascii="Liberation Sans" w:hAnsi="Liberation Sans" w:cs="Times New Roman"/>
          <w:sz w:val="28"/>
          <w:szCs w:val="28"/>
        </w:rPr>
        <w:t xml:space="preserve">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6.2. Заявитель может обратиться с жалобой, в том числе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нарушение срока регистрации запроса</w:t>
      </w:r>
      <w:r>
        <w:rPr>
          <w:rFonts w:ascii="Liberation Sans" w:hAnsi="Liberation Sans" w:cs="Times New Roman"/>
          <w:sz w:val="28"/>
          <w:szCs w:val="28"/>
        </w:rPr>
        <w:t xml:space="preserve">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нарушение срока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требование представления заявителем документов или информации либо осуществления де</w:t>
      </w:r>
      <w:r>
        <w:rPr>
          <w:rFonts w:ascii="Liberation Sans" w:hAnsi="Liberation Sans" w:cs="Times New Roman"/>
          <w:sz w:val="28"/>
          <w:szCs w:val="28"/>
        </w:rPr>
        <w:t xml:space="preserve">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отказ в приеме документов, предоставление ко</w:t>
      </w:r>
      <w:r>
        <w:rPr>
          <w:rFonts w:ascii="Liberation Sans" w:hAnsi="Liberation Sans" w:cs="Times New Roman"/>
          <w:sz w:val="28"/>
          <w:szCs w:val="28"/>
        </w:rPr>
        <w:t xml:space="preserve">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отказ в предоставлении муници</w:t>
      </w:r>
      <w:r>
        <w:rPr>
          <w:rFonts w:ascii="Liberation Sans" w:hAnsi="Liberation Sans" w:cs="Times New Roman"/>
          <w:sz w:val="28"/>
          <w:szCs w:val="28"/>
        </w:rPr>
        <w:t xml:space="preserve">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Liberation Sans" w:hAnsi="Liberation Sans" w:cs="Times New Roman"/>
          <w:sz w:val="28"/>
          <w:szCs w:val="28"/>
        </w:rPr>
        <w:t xml:space="preserve">Российской Федерации, нормативными правовыми актами Ямало-Ненецкого автономного округа, муниципальными правов</w:t>
      </w:r>
      <w:r>
        <w:rPr>
          <w:rFonts w:ascii="Liberation Sans" w:hAnsi="Liberation Sans" w:cs="Times New Roman"/>
          <w:sz w:val="28"/>
          <w:szCs w:val="28"/>
        </w:rPr>
        <w:t xml:space="preserve">ыми актами;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</w:t>
      </w:r>
      <w:r>
        <w:rPr>
          <w:rFonts w:ascii="Liberation Sans" w:hAnsi="Liberation Sans" w:cs="Times New Roman"/>
          <w:sz w:val="28"/>
          <w:szCs w:val="28"/>
        </w:rPr>
        <w:t xml:space="preserve">справлений;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ascii="Liberation Sans" w:hAnsi="Liberation Sans" w:cs="Times New Roman"/>
          <w:sz w:val="28"/>
          <w:szCs w:val="28"/>
        </w:rPr>
        <w:t xml:space="preserve">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10) требование у заявителя при предоставлении государственной усл</w:t>
      </w:r>
      <w:r>
        <w:rPr>
          <w:rFonts w:ascii="Liberation Sans" w:hAnsi="Liberation Sans" w:cs="Times New Roman"/>
          <w:sz w:val="28"/>
          <w:szCs w:val="28"/>
        </w:rPr>
        <w:t xml:space="preserve">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</w:t>
      </w:r>
      <w:r>
        <w:rPr>
          <w:rFonts w:ascii="Liberation Sans" w:hAnsi="Liberation Sans" w:cs="Times New Roman"/>
          <w:sz w:val="28"/>
          <w:szCs w:val="28"/>
        </w:rPr>
        <w:t xml:space="preserve">ев, предусмотренных пунктом 4 части 1 статьи 7 Федерального закона № 210-ФЗ.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6.3. </w:t>
      </w:r>
      <w:r>
        <w:rPr>
          <w:rFonts w:ascii="Liberation Sans" w:hAnsi="Liberation Sans" w:cs="Times New Roman"/>
          <w:sz w:val="28"/>
          <w:szCs w:val="28"/>
        </w:rPr>
        <w:t xml:space="preserve">В случаях, предусмотренных подпунктами 2, 5, 7, 9 пункта 6.2. настоящего регламента  досудебное (внесудебное) обжалование заявителем решений и действий (бездействия) МФЦ, раб</w:t>
      </w:r>
      <w:r>
        <w:rPr>
          <w:rFonts w:ascii="Liberation Sans" w:hAnsi="Liberation Sans" w:cs="Times New Roman"/>
          <w:sz w:val="28"/>
          <w:szCs w:val="28"/>
        </w:rPr>
        <w:t xml:space="preserve">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</w:t>
      </w:r>
      <w:r>
        <w:rPr>
          <w:rFonts w:ascii="Liberation Sans" w:hAnsi="Liberation Sans" w:cs="Times New Roman"/>
          <w:sz w:val="28"/>
          <w:szCs w:val="28"/>
        </w:rPr>
        <w:t xml:space="preserve">ФЗ.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6.4. 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ГУ ЯНАО «МФЦ» (дале</w:t>
      </w:r>
      <w:r>
        <w:rPr>
          <w:rFonts w:ascii="Liberation Sans" w:hAnsi="Liberation Sans" w:cs="Times New Roman"/>
          <w:sz w:val="28"/>
          <w:szCs w:val="28"/>
        </w:rPr>
        <w:t xml:space="preserve">е - учредитель МФЦ).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</w:t>
      </w:r>
      <w:r>
        <w:rPr>
          <w:rFonts w:ascii="Liberation Sans" w:hAnsi="Liberation Sans" w:cs="Times New Roman"/>
          <w:sz w:val="28"/>
          <w:szCs w:val="28"/>
        </w:rPr>
        <w:t xml:space="preserve">шения и действия (бездействие) руководителя МФЦ подаются учредителю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6.5.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</w:t>
      </w:r>
      <w:r>
        <w:rPr>
          <w:rFonts w:ascii="Liberation Sans" w:hAnsi="Liberation Sans" w:cs="Times New Roman"/>
          <w:sz w:val="28"/>
          <w:szCs w:val="28"/>
        </w:rPr>
        <w:t xml:space="preserve"> быть направлена по почте, через МФЦ, с использованием информационно-телекоммуникационной сети «Интернет», официального сайта Админ6истрации Красноселькупского района, Единого портала и/или Регионального портала, а также может быть принята при личном прием</w:t>
      </w:r>
      <w:r>
        <w:rPr>
          <w:rFonts w:ascii="Liberation Sans" w:hAnsi="Liberation Sans" w:cs="Times New Roman"/>
          <w:sz w:val="28"/>
          <w:szCs w:val="28"/>
        </w:rPr>
        <w:t xml:space="preserve">е заявителя.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портала, а также мо</w:t>
      </w:r>
      <w:r>
        <w:rPr>
          <w:rFonts w:ascii="Liberation Sans" w:hAnsi="Liberation Sans" w:cs="Times New Roman"/>
          <w:sz w:val="28"/>
          <w:szCs w:val="28"/>
        </w:rPr>
        <w:t xml:space="preserve">жет быть принята при личном приеме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6.6. Жалоба должна содержать: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фамилию,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</w:t>
      </w:r>
      <w:r>
        <w:rPr>
          <w:rFonts w:ascii="Liberation Sans" w:hAnsi="Liberation Sans" w:cs="Times New Roman"/>
          <w:i/>
          <w:sz w:val="28"/>
          <w:szCs w:val="28"/>
        </w:rPr>
        <w:t xml:space="preserve">и)</w:t>
      </w:r>
      <w:r>
        <w:rPr>
          <w:rFonts w:ascii="Liberation Sans" w:hAnsi="Liberation Sans" w:cs="Times New Roman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rPr>
          <w:rFonts w:ascii="Liberation Sans" w:hAnsi="Liberation Sans" w:cs="Times New Roman"/>
          <w:sz w:val="28"/>
          <w:szCs w:val="28"/>
        </w:rPr>
        <w:t xml:space="preserve">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</w:t>
      </w:r>
      <w:r>
        <w:rPr>
          <w:rFonts w:ascii="Liberation Sans" w:hAnsi="Liberation Sans" w:cs="Times New Roman"/>
          <w:sz w:val="28"/>
          <w:szCs w:val="28"/>
        </w:rPr>
        <w:t xml:space="preserve">ого лица Уполномоченного органа, либо муниципального служащего, МФЦ, работника МФЦ;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</w:t>
      </w:r>
      <w:r>
        <w:rPr>
          <w:rFonts w:ascii="Liberation Sans" w:hAnsi="Liberation Sans" w:cs="Times New Roman"/>
          <w:sz w:val="28"/>
          <w:szCs w:val="28"/>
        </w:rPr>
        <w:t xml:space="preserve">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6.7. </w:t>
      </w:r>
      <w:r>
        <w:rPr>
          <w:rFonts w:ascii="Liberation Sans" w:hAnsi="Liberation Sans" w:cs="Times New Roman"/>
          <w:sz w:val="28"/>
          <w:szCs w:val="28"/>
        </w:rPr>
        <w:t xml:space="preserve">Жалоба, содержащая неточное наименование органа, предоставля</w:t>
      </w:r>
      <w:r>
        <w:rPr>
          <w:rFonts w:ascii="Liberation Sans" w:hAnsi="Liberation Sans" w:cs="Times New Roman"/>
          <w:sz w:val="28"/>
          <w:szCs w:val="28"/>
        </w:rPr>
        <w:t xml:space="preserve">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</w:t>
      </w:r>
      <w:r>
        <w:rPr>
          <w:rFonts w:ascii="Liberation Sans" w:hAnsi="Liberation Sans" w:cs="Times New Roman"/>
          <w:sz w:val="28"/>
          <w:szCs w:val="28"/>
        </w:rPr>
        <w:t xml:space="preserve">ию.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</w:t>
      </w:r>
      <w:r>
        <w:rPr>
          <w:rFonts w:ascii="Liberation Sans" w:hAnsi="Liberation Sans" w:cs="Times New Roman"/>
          <w:sz w:val="28"/>
          <w:szCs w:val="28"/>
        </w:rPr>
        <w:t xml:space="preserve">документа, подтверждающего полномочия на осуществление действий от имени</w:t>
      </w:r>
      <w:r>
        <w:rPr>
          <w:rFonts w:ascii="Liberation Sans" w:hAnsi="Liberation Sans" w:cs="Times New Roman"/>
          <w:sz w:val="28"/>
          <w:szCs w:val="28"/>
        </w:rPr>
        <w:t xml:space="preserve"> заявителя, может быть </w:t>
      </w:r>
      <w:r>
        <w:rPr>
          <w:rFonts w:ascii="Liberation Sans" w:hAnsi="Liberation Sans" w:cs="Times New Roman"/>
          <w:sz w:val="28"/>
          <w:szCs w:val="28"/>
        </w:rPr>
        <w:t xml:space="preserve">представлена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</w:t>
      </w:r>
      <w:r>
        <w:rPr>
          <w:rFonts w:ascii="Liberation Sans" w:hAnsi="Liberation Sans" w:cs="Times New Roman"/>
          <w:sz w:val="28"/>
          <w:szCs w:val="28"/>
        </w:rPr>
        <w:t xml:space="preserve">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</w:t>
      </w:r>
      <w:r>
        <w:rPr>
          <w:rFonts w:ascii="Liberation Sans" w:hAnsi="Liberation Sans" w:cs="Times New Roman"/>
          <w:sz w:val="28"/>
          <w:szCs w:val="28"/>
        </w:rPr>
        <w:t xml:space="preserve">акое физическое лицо обладает правом действовать от имени заявителя без доверенности.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6.9.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</w:t>
      </w:r>
      <w:r>
        <w:rPr>
          <w:rFonts w:ascii="Liberation Sans" w:hAnsi="Liberation Sans" w:cs="Times New Roman"/>
          <w:sz w:val="28"/>
          <w:szCs w:val="28"/>
        </w:rPr>
        <w:t xml:space="preserve">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Время приема жалоб соответствует времени</w:t>
      </w:r>
      <w:r>
        <w:rPr>
          <w:rFonts w:ascii="Liberation Sans" w:hAnsi="Liberation Sans" w:cs="Times New Roman"/>
          <w:sz w:val="28"/>
          <w:szCs w:val="28"/>
        </w:rPr>
        <w:t xml:space="preserve"> приема заявителей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</w:t>
      </w:r>
      <w:r>
        <w:rPr>
          <w:rFonts w:ascii="Liberation Sans" w:hAnsi="Liberation Sans" w:cs="Times New Roman"/>
          <w:sz w:val="28"/>
          <w:szCs w:val="28"/>
        </w:rPr>
        <w:t xml:space="preserve">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6.10. С момента реализации технической возможности жалоба в электронной форме може</w:t>
      </w:r>
      <w:r>
        <w:rPr>
          <w:rFonts w:ascii="Liberation Sans" w:hAnsi="Liberation Sans" w:cs="Times New Roman"/>
          <w:sz w:val="28"/>
          <w:szCs w:val="28"/>
        </w:rPr>
        <w:t xml:space="preserve">т быть подана заявителем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Единого портала и/</w:t>
      </w:r>
      <w:r>
        <w:rPr>
          <w:rFonts w:ascii="Liberation Sans" w:hAnsi="Liberation Sans" w:cs="Times New Roman"/>
          <w:sz w:val="28"/>
          <w:szCs w:val="28"/>
        </w:rPr>
        <w:t xml:space="preserve">или Регионального портала (за исключением жалоб на решения и действия (бездействие) МФЦ и их работников);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9" w:name="Par26"/>
      <w:r/>
      <w:bookmarkEnd w:id="9"/>
      <w:r>
        <w:rPr>
          <w:rFonts w:ascii="Liberation Sans" w:hAnsi="Liberation Sans" w:cs="Times New Roman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</w:t>
      </w:r>
      <w:r>
        <w:rPr>
          <w:rFonts w:ascii="Liberation Sans" w:hAnsi="Liberation Sans" w:cs="Times New Roman"/>
          <w:sz w:val="28"/>
          <w:szCs w:val="28"/>
        </w:rPr>
        <w:t xml:space="preserve">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6.11. При подаче жалобы в электронной форме док</w:t>
      </w:r>
      <w:r>
        <w:rPr>
          <w:rFonts w:ascii="Liberation Sans" w:hAnsi="Liberation Sans" w:cs="Times New Roman"/>
          <w:sz w:val="28"/>
          <w:szCs w:val="28"/>
        </w:rPr>
        <w:t xml:space="preserve">ументы, указанные в пункте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</w:t>
      </w:r>
      <w:r>
        <w:rPr>
          <w:rFonts w:ascii="Liberation Sans" w:hAnsi="Liberation Sans" w:cs="Times New Roman"/>
          <w:sz w:val="28"/>
          <w:szCs w:val="28"/>
        </w:rPr>
        <w:t xml:space="preserve">вителя, не требуется.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10" w:name="Par30"/>
      <w:r/>
      <w:bookmarkEnd w:id="10"/>
      <w:r>
        <w:rPr>
          <w:rFonts w:ascii="Liberation Sans" w:hAnsi="Liberation Sans" w:cs="Times New Roman"/>
          <w:sz w:val="28"/>
          <w:szCs w:val="28"/>
        </w:rPr>
        <w:t xml:space="preserve">6.12.  Жалоба рассматривается: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руководителем МФЦ в случае обжалования решений </w:t>
      </w:r>
      <w:r>
        <w:rPr>
          <w:rFonts w:ascii="Liberation Sans" w:hAnsi="Liberation Sans" w:cs="Times New Roman"/>
          <w:sz w:val="28"/>
          <w:szCs w:val="28"/>
        </w:rPr>
        <w:t xml:space="preserve">и действий (бездействия) работников МФЦ;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6.13. </w:t>
      </w:r>
      <w:r>
        <w:rPr>
          <w:rFonts w:ascii="Liberation Sans" w:hAnsi="Liberation Sans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</w:t>
      </w:r>
      <w:r>
        <w:rPr>
          <w:rFonts w:ascii="Liberation Sans" w:hAnsi="Liberation Sans" w:cs="Times New Roman"/>
          <w:sz w:val="28"/>
          <w:szCs w:val="28"/>
        </w:rPr>
        <w:t xml:space="preserve">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этом</w:t>
      </w:r>
      <w:r>
        <w:rPr>
          <w:rFonts w:ascii="Liberation Sans" w:hAnsi="Liberation Sans" w:cs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6.14. Жалоба может быть подана заявителем через МФЦ. При поступлении жалобы МФЦ обеспечивает ее передачу в уполномоченный на ее рассмотрение орган в</w:t>
      </w:r>
      <w:r>
        <w:rPr>
          <w:rFonts w:ascii="Liberation Sans" w:hAnsi="Liberation Sans" w:cs="Times New Roman"/>
          <w:sz w:val="28"/>
          <w:szCs w:val="28"/>
        </w:rPr>
        <w:t xml:space="preserve">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6.15. Должностные лица Упо</w:t>
      </w:r>
      <w:r>
        <w:rPr>
          <w:rFonts w:ascii="Liberation Sans" w:hAnsi="Liberation Sans" w:cs="Times New Roman"/>
          <w:sz w:val="28"/>
          <w:szCs w:val="28"/>
        </w:rPr>
        <w:t xml:space="preserve">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направление жалоб в уполномоченный на их рассмотрение орга</w:t>
      </w:r>
      <w:r>
        <w:rPr>
          <w:rFonts w:ascii="Liberation Sans" w:hAnsi="Liberation Sans" w:cs="Times New Roman"/>
          <w:sz w:val="28"/>
          <w:szCs w:val="28"/>
        </w:rPr>
        <w:t xml:space="preserve">н в соответствии с пунктом 6.13. настоящего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6.16. </w:t>
      </w:r>
      <w:r>
        <w:rPr>
          <w:rFonts w:ascii="Liberation Sans" w:hAnsi="Liberation Sans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</w:t>
      </w:r>
      <w:r>
        <w:rPr>
          <w:rFonts w:ascii="Liberation Sans" w:hAnsi="Liberation Sans" w:cs="Times New Roman"/>
          <w:sz w:val="28"/>
          <w:szCs w:val="28"/>
        </w:rPr>
        <w:t xml:space="preserve">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</w:t>
      </w:r>
      <w:r>
        <w:rPr>
          <w:rFonts w:ascii="Liberation Sans" w:hAnsi="Liberation Sans" w:cs="Times New Roman"/>
          <w:sz w:val="28"/>
          <w:szCs w:val="28"/>
        </w:rPr>
        <w:t xml:space="preserve">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cs="Times New Roman"/>
          <w:sz w:val="28"/>
          <w:szCs w:val="28"/>
        </w:rPr>
        <w:t xml:space="preserve"> органы прокуратуры.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6.17. Уполномоченный орган </w:t>
      </w:r>
      <w:r>
        <w:rPr>
          <w:rFonts w:ascii="Liberation Sans" w:hAnsi="Liberation Sans"/>
          <w:sz w:val="28"/>
          <w:szCs w:val="28"/>
        </w:rPr>
        <w:t xml:space="preserve">и МФЦ</w:t>
      </w:r>
      <w:r>
        <w:rPr>
          <w:rFonts w:ascii="Liberation Sans" w:hAnsi="Liberation Sans" w:cs="Times New Roman"/>
          <w:sz w:val="28"/>
          <w:szCs w:val="28"/>
        </w:rPr>
        <w:t xml:space="preserve"> обеспечивают: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оснащение мест приема жалоб;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информирование заявителей о порядке обжалования ре</w:t>
      </w:r>
      <w:r>
        <w:rPr>
          <w:rFonts w:ascii="Liberation Sans" w:hAnsi="Liberation Sans" w:cs="Times New Roman"/>
          <w:sz w:val="28"/>
          <w:szCs w:val="28"/>
        </w:rPr>
        <w:t xml:space="preserve">шений и действий (бездействия) Уполномоченного органа, его должностных лиц либо муниципальных служащих,</w:t>
      </w:r>
      <w:r>
        <w:rPr>
          <w:rFonts w:ascii="Liberation Sans" w:hAnsi="Liberation Sans"/>
          <w:sz w:val="28"/>
          <w:szCs w:val="28"/>
        </w:rPr>
        <w:t xml:space="preserve"> 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</w:t>
      </w:r>
      <w:r>
        <w:rPr>
          <w:rFonts w:ascii="Liberation Sans" w:hAnsi="Liberation Sans" w:cs="Times New Roman"/>
          <w:sz w:val="28"/>
          <w:szCs w:val="28"/>
        </w:rPr>
        <w:t xml:space="preserve">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</w:t>
      </w:r>
      <w:r>
        <w:rPr>
          <w:rFonts w:ascii="Liberation Sans" w:hAnsi="Liberation Sans" w:cs="Times New Roman"/>
          <w:sz w:val="28"/>
          <w:szCs w:val="28"/>
        </w:rPr>
        <w:t xml:space="preserve"> муниципальных служащих, </w:t>
      </w:r>
      <w:r>
        <w:rPr>
          <w:rFonts w:ascii="Liberation Sans" w:hAnsi="Liberation Sans"/>
          <w:sz w:val="28"/>
          <w:szCs w:val="28"/>
        </w:rPr>
        <w:t xml:space="preserve">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6.18. Жалоба, поступившая в Уполномоченный орган либо МФЦ, подлежит регистрации не позднее след</w:t>
      </w:r>
      <w:r>
        <w:rPr>
          <w:rFonts w:ascii="Liberation Sans" w:hAnsi="Liberation Sans" w:cs="Times New Roman"/>
          <w:sz w:val="28"/>
          <w:szCs w:val="28"/>
        </w:rPr>
        <w:t xml:space="preserve">ующего рабочего дня со дня ее поступления.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После регистрации жалобы, поступившей в письменной форме или электро</w:t>
      </w:r>
      <w:r>
        <w:rPr>
          <w:rFonts w:ascii="Liberation Sans" w:hAnsi="Liberation Sans" w:cs="Times New Roman"/>
          <w:sz w:val="28"/>
          <w:szCs w:val="28"/>
        </w:rPr>
        <w:t xml:space="preserve">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6.19. Жалоба рассматривается </w:t>
      </w:r>
      <w:r>
        <w:rPr>
          <w:rFonts w:ascii="Liberation Sans" w:hAnsi="Liberation Sans" w:cs="Times New Roman"/>
          <w:sz w:val="28"/>
          <w:szCs w:val="28"/>
        </w:rPr>
        <w:t xml:space="preserve">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</w:t>
      </w:r>
      <w:r>
        <w:rPr>
          <w:rFonts w:ascii="Liberation Sans" w:hAnsi="Liberation Sans" w:cs="Times New Roman"/>
          <w:sz w:val="28"/>
          <w:szCs w:val="28"/>
        </w:rPr>
        <w:t xml:space="preserve">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</w:t>
      </w:r>
      <w:r>
        <w:rPr>
          <w:rFonts w:ascii="Liberation Sans" w:hAnsi="Liberation Sans" w:cs="Times New Roman"/>
          <w:sz w:val="28"/>
          <w:szCs w:val="28"/>
        </w:rPr>
        <w:t xml:space="preserve">регистрации.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11" w:name="Par13"/>
      <w:r/>
      <w:bookmarkStart w:id="12" w:name="Par35"/>
      <w:r/>
      <w:bookmarkEnd w:id="11"/>
      <w:r/>
      <w:bookmarkEnd w:id="12"/>
      <w:r>
        <w:rPr>
          <w:rFonts w:ascii="Liberation Sans" w:hAnsi="Liberation Sans" w:cs="Times New Roman"/>
          <w:sz w:val="28"/>
          <w:szCs w:val="28"/>
        </w:rPr>
        <w:t xml:space="preserve">6.20. П</w:t>
      </w:r>
      <w:r>
        <w:rPr>
          <w:rFonts w:ascii="Liberation Sans" w:hAnsi="Liberation Sans" w:cs="Times New Roman"/>
          <w:sz w:val="28"/>
          <w:szCs w:val="28"/>
        </w:rPr>
        <w:t xml:space="preserve">о результатам рассмотрения жалобы в соответствии с частью 7 статьи 11.2 Федерального закона № 210-ФЗ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удовлетворении жалобы Уполномоченный орган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</w:t>
      </w:r>
      <w:r>
        <w:rPr>
          <w:rFonts w:ascii="Liberation Sans" w:hAnsi="Liberation Sans" w:cs="Times New Roman"/>
          <w:sz w:val="28"/>
          <w:szCs w:val="28"/>
        </w:rPr>
        <w:t xml:space="preserve">решения, если иное не установлено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</w:t>
      </w:r>
      <w:r>
        <w:rPr>
          <w:rFonts w:ascii="Liberation Sans" w:hAnsi="Liberation Sans" w:cs="Times New Roman"/>
          <w:sz w:val="28"/>
          <w:szCs w:val="28"/>
        </w:rPr>
        <w:t xml:space="preserve">.21.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</w:t>
      </w:r>
      <w:r>
        <w:rPr>
          <w:rFonts w:ascii="Liberation Sans" w:hAnsi="Liberation Sans" w:cs="Times New Roman"/>
          <w:sz w:val="28"/>
          <w:szCs w:val="28"/>
        </w:rPr>
        <w:t xml:space="preserve">явителю направляется посредством системы досудебного обжалования.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6.22. 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</w:t>
      </w:r>
      <w:r>
        <w:rPr>
          <w:rFonts w:ascii="Liberation Sans" w:hAnsi="Liberation Sans" w:cs="Times New Roman"/>
          <w:sz w:val="28"/>
          <w:szCs w:val="28"/>
        </w:rPr>
        <w:t xml:space="preserve">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cs="Times New Roman"/>
          <w:sz w:val="28"/>
          <w:szCs w:val="28"/>
        </w:rPr>
        <w:t xml:space="preserve">неудобства</w:t>
      </w:r>
      <w:r>
        <w:rPr>
          <w:rFonts w:ascii="Liberation Sans" w:hAnsi="Liberation Sans" w:cs="Times New Roman"/>
          <w:sz w:val="28"/>
          <w:szCs w:val="28"/>
        </w:rPr>
        <w:t xml:space="preserve"> и указывается информация о дальнейших действиях, которые необходимо совер</w:t>
      </w:r>
      <w:r>
        <w:rPr>
          <w:rFonts w:ascii="Liberation Sans" w:hAnsi="Liberation Sans" w:cs="Times New Roman"/>
          <w:sz w:val="28"/>
          <w:szCs w:val="28"/>
        </w:rPr>
        <w:t xml:space="preserve">шить заявителю в целях получения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6.23. 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</w:t>
      </w:r>
      <w:r>
        <w:rPr>
          <w:rFonts w:ascii="Liberation Sans" w:hAnsi="Liberation Sans" w:cs="Times New Roman"/>
          <w:sz w:val="28"/>
          <w:szCs w:val="28"/>
        </w:rPr>
        <w:t xml:space="preserve">акже информация о порядке обжалования принятого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6.24. В ответе по результатам рассмотрения жалобы указываются: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</w:t>
      </w:r>
      <w:r>
        <w:rPr>
          <w:rFonts w:ascii="Liberation Sans" w:hAnsi="Liberation Sans" w:cs="Times New Roman"/>
          <w:sz w:val="28"/>
          <w:szCs w:val="28"/>
        </w:rPr>
        <w:t xml:space="preserve">, учредителя МФЦ, рассмотревшего жалобу, должность, фамилия,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Times New Roman"/>
          <w:sz w:val="28"/>
          <w:szCs w:val="28"/>
        </w:rPr>
        <w:t xml:space="preserve"> лица, принявшего решение по жалобе;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фамилия,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Times New Roman"/>
          <w:sz w:val="28"/>
          <w:szCs w:val="28"/>
        </w:rPr>
        <w:t xml:space="preserve"> или наименование заяв</w:t>
      </w:r>
      <w:r>
        <w:rPr>
          <w:rFonts w:ascii="Liberation Sans" w:hAnsi="Liberation Sans" w:cs="Times New Roman"/>
          <w:sz w:val="28"/>
          <w:szCs w:val="28"/>
        </w:rPr>
        <w:t xml:space="preserve">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основания для принятия решения по жалобе;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принятое по жалобе решение;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</w:t>
      </w:r>
      <w:r>
        <w:rPr>
          <w:rFonts w:ascii="Liberation Sans" w:hAnsi="Liberation Sans" w:cs="Times New Roman"/>
          <w:sz w:val="28"/>
          <w:szCs w:val="28"/>
        </w:rPr>
        <w:t xml:space="preserve">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</w:t>
      </w:r>
      <w:r>
        <w:rPr>
          <w:rFonts w:ascii="Liberation Sans" w:hAnsi="Liberation Sans" w:cs="Times New Roman"/>
          <w:sz w:val="28"/>
          <w:szCs w:val="28"/>
        </w:rPr>
        <w:t xml:space="preserve">х действиях, которые необходимо совершить заявителю в целях получения муниципальной</w:t>
      </w:r>
      <w:r>
        <w:rPr>
          <w:rFonts w:ascii="Liberation Sans" w:hAnsi="Liberation Sans" w:cs="Times New Roman"/>
          <w:sz w:val="28"/>
          <w:szCs w:val="28"/>
        </w:rPr>
        <w:t xml:space="preserve">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признания </w:t>
      </w:r>
      <w:r>
        <w:rPr>
          <w:rFonts w:ascii="Liberation Sans" w:hAnsi="Liberation Sans" w:cs="Times New Roman"/>
          <w:sz w:val="28"/>
          <w:szCs w:val="28"/>
        </w:rPr>
        <w:t xml:space="preserve">жалобы</w:t>
      </w:r>
      <w:r>
        <w:rPr>
          <w:rFonts w:ascii="Liberation Sans" w:hAnsi="Liberation Sans" w:cs="Times New Roman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сведения о порядке обжалования принят</w:t>
      </w:r>
      <w:r>
        <w:rPr>
          <w:rFonts w:ascii="Liberation Sans" w:hAnsi="Liberation Sans" w:cs="Times New Roman"/>
          <w:sz w:val="28"/>
          <w:szCs w:val="28"/>
        </w:rPr>
        <w:t xml:space="preserve">ого по жалобе решения.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6.25. Ответ по результатам рассмотрения жалобы подписывается руководителем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МФЦ, учредителя МФЦ</w:t>
      </w:r>
      <w:r>
        <w:rPr>
          <w:rFonts w:ascii="Liberation Sans" w:hAnsi="Liberation Sans" w:cs="Times New Roman"/>
          <w:sz w:val="28"/>
          <w:szCs w:val="28"/>
        </w:rPr>
        <w:t xml:space="preserve"> или уполномоченным ими должностным лицом.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 желанию заявителя ответ по результатам рассмотрения жалобы может быть</w:t>
      </w:r>
      <w:r>
        <w:rPr>
          <w:rFonts w:ascii="Liberation Sans" w:hAnsi="Liberation Sans" w:cs="Times New Roman"/>
          <w:sz w:val="28"/>
          <w:szCs w:val="28"/>
        </w:rPr>
        <w:t xml:space="preserve">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</w:t>
      </w:r>
      <w:r>
        <w:rPr>
          <w:rFonts w:ascii="Liberation Sans" w:hAnsi="Liberation Sans" w:cs="Times New Roman"/>
          <w:sz w:val="28"/>
          <w:szCs w:val="28"/>
        </w:rPr>
        <w:t xml:space="preserve">н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6.26.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отказывает в удовлетворении жалобы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</w:t>
      </w:r>
      <w:r>
        <w:rPr>
          <w:rFonts w:ascii="Liberation Sans" w:hAnsi="Liberation Sans" w:cs="Times New Roman"/>
          <w:sz w:val="28"/>
          <w:szCs w:val="28"/>
        </w:rPr>
        <w:t xml:space="preserve">ому же предмету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6.27. Уполномоченный орган, </w:t>
      </w:r>
      <w:r>
        <w:rPr>
          <w:rFonts w:ascii="Liberation Sans" w:hAnsi="Liberation Sans"/>
          <w:sz w:val="28"/>
          <w:szCs w:val="28"/>
        </w:rPr>
        <w:t xml:space="preserve">МФЦ,</w:t>
      </w:r>
      <w:r>
        <w:rPr>
          <w:rFonts w:ascii="Liberation Sans" w:hAnsi="Liberation Sans" w:cs="Times New Roman"/>
          <w:sz w:val="28"/>
          <w:szCs w:val="28"/>
        </w:rPr>
        <w:t xml:space="preserve"> учредитель МФЦ, </w:t>
      </w:r>
      <w:r>
        <w:rPr>
          <w:rFonts w:ascii="Liberation Sans" w:hAnsi="Liberation Sans"/>
          <w:sz w:val="28"/>
          <w:szCs w:val="28"/>
        </w:rPr>
        <w:t xml:space="preserve">уполномоченные на рассмотрение жалобы, вправе оставить ее</w:t>
      </w:r>
      <w:r>
        <w:rPr>
          <w:rFonts w:ascii="Liberation Sans" w:hAnsi="Liberation Sans" w:cs="Times New Roman"/>
          <w:sz w:val="28"/>
          <w:szCs w:val="28"/>
        </w:rPr>
        <w:t xml:space="preserve"> без ответа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</w:t>
      </w:r>
      <w:r>
        <w:rPr>
          <w:rFonts w:ascii="Liberation Sans" w:hAnsi="Liberation Sans" w:cs="Times New Roman"/>
          <w:sz w:val="28"/>
          <w:szCs w:val="28"/>
        </w:rPr>
        <w:t xml:space="preserve">тву должностного лица, работника, а также членов его семьи;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6.28. Уполномоченный орган, </w:t>
      </w:r>
      <w:r>
        <w:rPr>
          <w:rFonts w:ascii="Liberation Sans" w:hAnsi="Liberation Sans"/>
          <w:sz w:val="28"/>
          <w:szCs w:val="28"/>
        </w:rPr>
        <w:t xml:space="preserve">МФЦ,</w:t>
      </w:r>
      <w:r>
        <w:rPr>
          <w:rFonts w:ascii="Liberation Sans" w:hAnsi="Liberation Sans" w:cs="Times New Roman"/>
          <w:sz w:val="28"/>
          <w:szCs w:val="28"/>
        </w:rPr>
        <w:t xml:space="preserve"> учре</w:t>
      </w:r>
      <w:r>
        <w:rPr>
          <w:rFonts w:ascii="Liberation Sans" w:hAnsi="Liberation Sans" w:cs="Times New Roman"/>
          <w:sz w:val="28"/>
          <w:szCs w:val="28"/>
        </w:rPr>
        <w:t xml:space="preserve">дитель МФЦ, </w:t>
      </w:r>
      <w:r>
        <w:rPr>
          <w:rFonts w:ascii="Liberation Sans" w:hAnsi="Liberation Sans"/>
          <w:sz w:val="28"/>
          <w:szCs w:val="28"/>
        </w:rPr>
        <w:t xml:space="preserve"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6.29. Заявитель имеет право: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получать информацию и документы, необходимые для обоснования и рассмот</w:t>
      </w:r>
      <w:r>
        <w:rPr>
          <w:rFonts w:ascii="Liberation Sans" w:hAnsi="Liberation Sans" w:cs="Times New Roman"/>
          <w:sz w:val="28"/>
          <w:szCs w:val="28"/>
        </w:rPr>
        <w:t xml:space="preserve">рения жалобы;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pStyle w:val="908"/>
        <w:contextualSpacing/>
        <w:ind w:firstLine="709"/>
        <w:jc w:val="center"/>
        <w:shd w:val="clear" w:color="auto" w:fill="auto"/>
        <w:tabs>
          <w:tab w:val="left" w:pos="709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p>
      <w:pPr>
        <w:contextualSpacing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4111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  <w:sectPr>
          <w:footnotePr>
            <w:numFmt w:val="upperRoman"/>
          </w:footnotePr>
          <w:endnotePr/>
          <w:type w:val="nextPage"/>
          <w:pgSz w:w="11900" w:h="16840" w:orient="portrait"/>
          <w:pgMar w:top="1134" w:right="567" w:bottom="1134" w:left="1701" w:header="567" w:footer="193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Calibri" w:cs="Times New Roman"/>
          <w:sz w:val="28"/>
          <w:szCs w:val="28"/>
        </w:rPr>
      </w:r>
      <w:r/>
    </w:p>
    <w:p>
      <w:pPr>
        <w:ind w:left="4111"/>
        <w:spacing w:after="0" w:line="240" w:lineRule="auto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Приложение №1</w:t>
      </w:r>
      <w:r/>
    </w:p>
    <w:p>
      <w:pPr>
        <w:ind w:left="4111"/>
        <w:spacing w:after="0" w:line="240" w:lineRule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к Административному регламенту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/>
    </w:p>
    <w:p>
      <w:pPr>
        <w:pStyle w:val="940"/>
        <w:ind w:left="4111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4111"/>
        <w:spacing w:after="0" w:line="240" w:lineRule="auto"/>
        <w:widowControl w:val="off"/>
        <w:rPr>
          <w:rFonts w:ascii="Liberation Sans" w:hAnsi="Liberation Sans" w:cs="Times New Roman CYR"/>
          <w:sz w:val="24"/>
          <w:szCs w:val="24"/>
        </w:rPr>
      </w:pPr>
      <w:r>
        <w:rPr>
          <w:rFonts w:ascii="Liberation Sans" w:hAnsi="Liberation Sans" w:cs="Times New Roman CYR"/>
          <w:sz w:val="24"/>
          <w:szCs w:val="24"/>
        </w:rPr>
        <w:t xml:space="preserve">кому: _________________________________________</w:t>
      </w:r>
      <w:r/>
    </w:p>
    <w:p>
      <w:pPr>
        <w:ind w:left="4111"/>
        <w:spacing w:after="0" w:line="240" w:lineRule="auto"/>
        <w:widowControl w:val="off"/>
        <w:rPr>
          <w:rFonts w:ascii="Liberation Sans" w:hAnsi="Liberation Sans" w:cs="Times New Roman CYR"/>
          <w:sz w:val="16"/>
          <w:szCs w:val="24"/>
        </w:rPr>
      </w:pPr>
      <w:r>
        <w:rPr>
          <w:rFonts w:ascii="Liberation Sans" w:hAnsi="Liberation Sans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  <w:r/>
    </w:p>
    <w:p>
      <w:pPr>
        <w:ind w:left="4111"/>
        <w:spacing w:after="0" w:line="240" w:lineRule="auto"/>
        <w:widowControl w:val="off"/>
        <w:rPr>
          <w:rFonts w:ascii="Liberation Sans" w:hAnsi="Liberation Sans" w:cs="Times New Roman CYR"/>
          <w:sz w:val="24"/>
          <w:szCs w:val="24"/>
        </w:rPr>
      </w:pPr>
      <w:r>
        <w:rPr>
          <w:rFonts w:ascii="Liberation Sans" w:hAnsi="Liberation Sans" w:cs="Times New Roman CYR"/>
          <w:sz w:val="24"/>
          <w:szCs w:val="24"/>
        </w:rPr>
        <w:t xml:space="preserve">от кого:  ___________________________________________   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  <w:t xml:space="preserve">(для физического лица – Ф.И.О., паспортные данные,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  <w:t xml:space="preserve">_________________________________________________________________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  <w:t xml:space="preserve">почтовый адрес, телефон, факс, адрес электронной почты; для юридического лица -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24"/>
          <w:szCs w:val="16"/>
        </w:rPr>
        <w:t xml:space="preserve">___________________________________________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  <w:t xml:space="preserve">наименование организации, ИНН, ОГРН, юридический и почтовый адреса, Ф.И.О.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28"/>
          <w:szCs w:val="16"/>
        </w:rPr>
        <w:t xml:space="preserve">_____________________________________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16"/>
          <w:szCs w:val="16"/>
        </w:rPr>
        <w:t xml:space="preserve">руководителя, теле</w:t>
      </w:r>
      <w:r>
        <w:rPr>
          <w:rFonts w:ascii="Liberation Sans" w:hAnsi="Liberation Sans" w:cs="Times New Roman CYR"/>
          <w:sz w:val="16"/>
          <w:szCs w:val="16"/>
        </w:rPr>
        <w:t xml:space="preserve">фон, факс, адрес электронной почты, Интернет-сайт.</w:t>
      </w:r>
      <w:r/>
    </w:p>
    <w:p>
      <w:pPr>
        <w:ind w:left="4111"/>
        <w:jc w:val="center"/>
        <w:spacing w:after="0" w:line="240" w:lineRule="auto"/>
        <w:widowControl w:val="off"/>
        <w:rPr>
          <w:rFonts w:ascii="Liberation Sans" w:hAnsi="Liberation Sans" w:cs="Times New Roman CYR"/>
          <w:sz w:val="16"/>
          <w:szCs w:val="16"/>
        </w:rPr>
      </w:pPr>
      <w:r>
        <w:rPr>
          <w:rFonts w:ascii="Liberation Sans" w:hAnsi="Liberation Sans" w:cs="Times New Roman CYR"/>
          <w:sz w:val="26"/>
          <w:szCs w:val="16"/>
        </w:rPr>
        <w:t xml:space="preserve">________________________________________</w:t>
      </w:r>
      <w:r/>
    </w:p>
    <w:p>
      <w:pPr>
        <w:ind w:firstLine="540"/>
        <w:jc w:val="right"/>
        <w:spacing w:after="0" w:line="240" w:lineRule="auto"/>
        <w:rPr>
          <w:rFonts w:ascii="Liberation Sans" w:hAnsi="Liberation Sans" w:eastAsia="Times New Roman" w:cs="Times New Roman"/>
          <w:b/>
          <w:bCs/>
          <w:sz w:val="24"/>
          <w:szCs w:val="24"/>
        </w:rPr>
      </w:pPr>
      <w:r>
        <w:rPr>
          <w:rFonts w:ascii="Liberation Sans" w:hAnsi="Liberation Sans" w:eastAsia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b/>
          <w:bCs/>
          <w:sz w:val="28"/>
          <w:szCs w:val="28"/>
        </w:rPr>
      </w:pPr>
      <w:r>
        <w:rPr>
          <w:rFonts w:ascii="Liberation Sans" w:hAnsi="Liberation Sans" w:eastAsia="Times New Roman" w:cs="Times New Roman"/>
          <w:b/>
          <w:bCs/>
          <w:sz w:val="28"/>
          <w:szCs w:val="28"/>
        </w:rPr>
        <w:t xml:space="preserve">Заявление</w:t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</w:pPr>
      <w:r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  <w:t xml:space="preserve">об установлении соответствия разрешенного использования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</w:pPr>
      <w:r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  <w:t xml:space="preserve">земельного участка классификатору видов разрешенного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</w:pPr>
      <w:r>
        <w:rPr>
          <w:rFonts w:ascii="Liberation Sans" w:hAnsi="Liberation Sans" w:eastAsia="Times New Roman" w:cs="Times New Roman"/>
          <w:b w:val="0"/>
          <w:bCs w:val="0"/>
          <w:sz w:val="28"/>
          <w:szCs w:val="28"/>
        </w:rPr>
        <w:t xml:space="preserve">использования земельных участков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tbl>
      <w:tblPr>
        <w:tblW w:w="9798" w:type="dxa"/>
        <w:tblInd w:w="-34" w:type="dxa"/>
        <w:tblLook w:val="0000" w:firstRow="0" w:lastRow="0" w:firstColumn="0" w:lastColumn="0" w:noHBand="0" w:noVBand="0"/>
      </w:tblPr>
      <w:tblGrid>
        <w:gridCol w:w="3418"/>
        <w:gridCol w:w="820"/>
        <w:gridCol w:w="2141"/>
        <w:gridCol w:w="3419"/>
      </w:tblGrid>
      <w:tr>
        <w:trPr>
          <w:trHeight w:val="215"/>
        </w:trPr>
        <w:tc>
          <w:tcPr>
            <w:gridSpan w:val="4"/>
            <w:tcW w:w="9798" w:type="dxa"/>
            <w:textDirection w:val="lrTb"/>
            <w:noWrap w:val="false"/>
          </w:tcPr>
          <w:p>
            <w:pPr>
              <w:ind w:firstLine="74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Прошу Вас принять решение об установлении соответствия классификатору видов разрешенного использования разрешенное использование земельного участка</w:t>
            </w:r>
            <w:r/>
          </w:p>
        </w:tc>
      </w:tr>
      <w:tr>
        <w:trPr>
          <w:trHeight w:val="215"/>
        </w:trPr>
        <w:tc>
          <w:tcPr>
            <w:gridSpan w:val="4"/>
            <w:tcBorders>
              <w:bottom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ind w:left="180" w:hanging="180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15"/>
        </w:trPr>
        <w:tc>
          <w:tcPr>
            <w:gridSpan w:val="4"/>
            <w:tcBorders>
              <w:top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ind w:left="34" w:firstLine="709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6"/>
                <w:szCs w:val="16"/>
              </w:rPr>
            </w:pPr>
            <w:r>
              <w:rPr>
                <w:rFonts w:ascii="Liberation Sans" w:hAnsi="Liberation Sans" w:eastAsia="Times New Roman" w:cs="Times New Roman"/>
                <w:sz w:val="16"/>
                <w:szCs w:val="16"/>
              </w:rPr>
              <w:t xml:space="preserve">(кадастровый номер, площадью кв. м)</w:t>
            </w:r>
            <w:r/>
          </w:p>
        </w:tc>
      </w:tr>
      <w:tr>
        <w:trPr>
          <w:trHeight w:val="105"/>
        </w:trPr>
        <w:tc>
          <w:tcPr>
            <w:tcW w:w="3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адрес местоположение)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ind w:left="48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5"/>
        </w:trPr>
        <w:tc>
          <w:tcPr>
            <w:tcW w:w="3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принадлежащего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 на праве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ind w:left="48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5"/>
        </w:trPr>
        <w:tc>
          <w:tcPr>
            <w:tcW w:w="3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на основании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ind w:left="48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15"/>
        </w:trPr>
        <w:tc>
          <w:tcPr>
            <w:gridSpan w:val="4"/>
            <w:tcW w:w="9798" w:type="dxa"/>
            <w:textDirection w:val="lrTb"/>
            <w:noWrap w:val="false"/>
          </w:tcPr>
          <w:p>
            <w:pPr>
              <w:ind w:left="18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6"/>
                <w:szCs w:val="16"/>
              </w:rPr>
            </w:pPr>
            <w:r>
              <w:rPr>
                <w:rFonts w:ascii="Liberation Sans" w:hAnsi="Liberation Sans" w:eastAsia="Times New Roman" w:cs="Times New Roman"/>
                <w:sz w:val="16"/>
                <w:szCs w:val="16"/>
              </w:rPr>
              <w:t xml:space="preserve">                                                                                      (правовой акт, на основании которого пользователь обладает правом на земельный участок)</w:t>
            </w:r>
            <w:r/>
          </w:p>
        </w:tc>
      </w:tr>
      <w:tr>
        <w:trPr>
          <w:trHeight w:val="215"/>
        </w:trPr>
        <w:tc>
          <w:tcPr>
            <w:gridSpan w:val="4"/>
            <w:tcW w:w="9798" w:type="dxa"/>
            <w:textDirection w:val="lrTb"/>
            <w:noWrap w:val="false"/>
          </w:tcPr>
          <w:p>
            <w:pPr>
              <w:ind w:left="18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6"/>
                <w:szCs w:val="16"/>
              </w:rPr>
            </w:pPr>
            <w:r>
              <w:rPr>
                <w:rFonts w:ascii="Liberation Sans" w:hAnsi="Liberation Sans" w:eastAsia="Times New Roman" w:cs="Times New Roman"/>
                <w:sz w:val="16"/>
                <w:szCs w:val="16"/>
              </w:rPr>
            </w:r>
            <w:r/>
          </w:p>
        </w:tc>
      </w:tr>
      <w:tr>
        <w:trPr>
          <w:trHeight w:val="255"/>
        </w:trPr>
        <w:tc>
          <w:tcPr>
            <w:gridSpan w:val="4"/>
            <w:tcBorders>
              <w:bottom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ind w:firstLine="74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Сведения обо всех объектах недвижимого имущества (зданиях, сооружениях), расположенных на земельном участке: 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ab/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19"/>
        </w:trPr>
        <w:tc>
          <w:tcPr>
            <w:gridSpan w:val="3"/>
            <w:tcBorders>
              <w:bottom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ind w:left="34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  <w:t xml:space="preserve">(наименование объектов, площадь, кадастровые номера)</w:t>
            </w:r>
            <w:r/>
          </w:p>
        </w:tc>
      </w:tr>
      <w:tr>
        <w:trPr>
          <w:trHeight w:val="215"/>
        </w:trPr>
        <w:tc>
          <w:tcPr>
            <w:gridSpan w:val="4"/>
            <w:tcBorders>
              <w:top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ind w:left="180"/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16"/>
                <w:szCs w:val="16"/>
              </w:rPr>
            </w:pPr>
            <w:r>
              <w:rPr>
                <w:rFonts w:ascii="Liberation Sans" w:hAnsi="Liberation Sans" w:eastAsia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8" w:type="dxa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317" w:leader="none"/>
              </w:tabs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Существующий вид разрешенного использования земельного участка: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5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8" w:type="dxa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317" w:leader="none"/>
              </w:tabs>
              <w:rPr>
                <w:rFonts w:ascii="Liberation Sans" w:hAnsi="Liberation Sans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Предлагаемый вид разрешенного использования земельного участка: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5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5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8" w:type="dxa"/>
            <w:textDirection w:val="lrTb"/>
            <w:noWrap w:val="false"/>
          </w:tcPr>
          <w:p>
            <w:pPr>
              <w:ind w:firstLine="743"/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Обоснование необходимости и целесообразности изменения вида разрешенного использования земельного участка: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i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</w:rPr>
              <w:t xml:space="preserve">При этом прилагаю следующие документы:</w:t>
            </w:r>
            <w:r/>
          </w:p>
        </w:tc>
      </w:tr>
      <w:tr>
        <w:trPr/>
        <w:tc>
          <w:tcPr>
            <w:gridSpan w:val="4"/>
            <w:tcBorders>
              <w:bottom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0"/>
                <w:szCs w:val="20"/>
              </w:rPr>
            </w:pPr>
            <w:r>
              <w:rPr>
                <w:rFonts w:ascii="Liberation Sans" w:hAnsi="Liberation Sans" w:eastAsia="Times New Roman" w:cs="Times New Roman"/>
                <w:sz w:val="20"/>
                <w:szCs w:val="20"/>
              </w:rPr>
              <w:t xml:space="preserve">(наименование документа, количество экземпляров, количество листов)</w:t>
            </w:r>
            <w:r/>
          </w:p>
        </w:tc>
      </w:tr>
      <w:tr>
        <w:trPr/>
        <w:tc>
          <w:tcPr>
            <w:gridSpan w:val="4"/>
            <w:tcBorders>
              <w:bottom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bottom w:val="single" w:color="auto" w:sz="4" w:space="0"/>
            </w:tcBorders>
            <w:tcW w:w="9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left="-426" w:right="-183"/>
        <w:spacing w:after="0" w:line="240" w:lineRule="auto"/>
        <w:rPr>
          <w:rFonts w:ascii="Liberation Sans" w:hAnsi="Liberation Sans" w:eastAsia="Calibri" w:cs="Times New Roman"/>
          <w:sz w:val="24"/>
          <w:szCs w:val="24"/>
        </w:rPr>
      </w:pPr>
      <w:r>
        <w:rPr>
          <w:rFonts w:ascii="Liberation Sans" w:hAnsi="Liberation Sans" w:eastAsia="Calibri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>
        <w:rPr>
          <w:rFonts w:ascii="Liberation Sans" w:hAnsi="Liberation Sans"/>
          <w:sz w:val="24"/>
          <w:szCs w:val="24"/>
          <w:lang w:val="en-US"/>
        </w:rPr>
        <w:t xml:space="preserve">V</w:t>
      </w:r>
      <w:r>
        <w:rPr>
          <w:rFonts w:ascii="Liberation Sans" w:hAnsi="Liberation Sans"/>
          <w:sz w:val="24"/>
          <w:szCs w:val="24"/>
        </w:rPr>
        <w:t xml:space="preserve">):</w:t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вручить в форме документа на бумажном носителе Уполномоченном органе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вручить в форме документа на бумажном носителе в МФЦ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направить по почте в форме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документа на бумажном носителе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8"/>
          <w:szCs w:val="28"/>
        </w:rPr>
      </w:pPr>
      <w:r>
        <w:rPr>
          <w:rFonts w:ascii="Liberation Sans" w:hAnsi="Liberation Sans" w:cs="Times New Roman CYR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8"/>
          <w:szCs w:val="28"/>
        </w:rPr>
      </w:pPr>
      <w:r>
        <w:rPr>
          <w:rFonts w:ascii="Liberation Sans" w:hAnsi="Liberation Sans" w:cs="Times New Roman CYR"/>
          <w:sz w:val="28"/>
          <w:szCs w:val="28"/>
        </w:rPr>
        <w:t xml:space="preserve">_____________________       _________________              _____________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0"/>
          <w:szCs w:val="20"/>
        </w:rPr>
      </w:pPr>
      <w:r>
        <w:rPr>
          <w:rFonts w:ascii="Liberation Sans" w:hAnsi="Liberation Sans" w:cs="Times New Roman CYR"/>
          <w:sz w:val="20"/>
          <w:szCs w:val="20"/>
        </w:rPr>
        <w:t xml:space="preserve">             (должность)                                                 (подпись)                                            (Ф.И.О.)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8"/>
          <w:szCs w:val="28"/>
        </w:rPr>
      </w:pPr>
      <w:r>
        <w:rPr>
          <w:rFonts w:ascii="Liberation Sans" w:hAnsi="Liberation Sans" w:cs="Times New Roman CYR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4"/>
          <w:szCs w:val="24"/>
        </w:rPr>
      </w:pPr>
      <w:r>
        <w:rPr>
          <w:rFonts w:ascii="Liberation Sans" w:hAnsi="Liberation Sans" w:cs="Times New Roman CYR"/>
          <w:sz w:val="24"/>
          <w:szCs w:val="24"/>
        </w:rPr>
        <w:t xml:space="preserve">«___» _______</w:t>
      </w:r>
      <w:r>
        <w:rPr>
          <w:rFonts w:ascii="Liberation Sans" w:hAnsi="Liberation Sans" w:cs="Times New Roman CYR"/>
          <w:sz w:val="24"/>
          <w:szCs w:val="24"/>
        </w:rPr>
        <w:t xml:space="preserve">__ 20__ г.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4"/>
          <w:szCs w:val="24"/>
        </w:rPr>
      </w:pPr>
      <w:r>
        <w:rPr>
          <w:rFonts w:ascii="Liberation Sans" w:hAnsi="Liberation Sans" w:cs="Times New Roman CYR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Times New Roman CYR"/>
          <w:sz w:val="24"/>
          <w:szCs w:val="24"/>
        </w:rPr>
      </w:pPr>
      <w:r>
        <w:rPr>
          <w:rFonts w:ascii="Liberation Sans" w:hAnsi="Liberation Sans" w:cs="Times New Roman CYR"/>
          <w:sz w:val="24"/>
          <w:szCs w:val="24"/>
        </w:rPr>
        <w:t xml:space="preserve">МП (при наличии печати);</w:t>
      </w:r>
      <w:r/>
    </w:p>
    <w:p>
      <w:pPr>
        <w:ind w:firstLine="709"/>
        <w:jc w:val="right"/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ind w:left="-426" w:right="-183"/>
        <w:spacing w:after="0" w:line="240" w:lineRule="auto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</w:r>
      <w:r/>
    </w:p>
    <w:p>
      <w:pPr>
        <w:ind w:hanging="540"/>
        <w:jc w:val="both"/>
        <w:spacing w:after="0" w:line="240" w:lineRule="auto"/>
        <w:rPr>
          <w:rFonts w:ascii="Liberation Sans" w:hAnsi="Liberation Sans" w:eastAsia="Times New Roman" w:cs="Times New Roman"/>
          <w:sz w:val="16"/>
          <w:szCs w:val="16"/>
        </w:rPr>
      </w:pPr>
      <w:r>
        <w:rPr>
          <w:rFonts w:ascii="Liberation Sans" w:hAnsi="Liberation Sans" w:eastAsia="Times New Roman" w:cs="Times New Roman"/>
          <w:sz w:val="16"/>
          <w:szCs w:val="16"/>
        </w:rPr>
      </w:r>
      <w:r/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3352"/>
        <w:gridCol w:w="532"/>
        <w:gridCol w:w="2512"/>
        <w:gridCol w:w="404"/>
        <w:gridCol w:w="2628"/>
      </w:tblGrid>
      <w:tr>
        <w:trPr/>
        <w:tc>
          <w:tcPr>
            <w:tcBorders>
              <w:bottom w:val="single" w:color="auto" w:sz="4" w:space="0"/>
            </w:tcBorders>
            <w:tcW w:w="33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5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5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33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</w:rPr>
              <w:t xml:space="preserve">(должность)</w:t>
            </w:r>
            <w:r/>
          </w:p>
        </w:tc>
        <w:tc>
          <w:tcPr>
            <w:tcW w:w="53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</w:rPr>
              <w:t xml:space="preserve">(личная подпись)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Times New Roman"/>
                <w:sz w:val="28"/>
                <w:szCs w:val="28"/>
              </w:rPr>
            </w:pPr>
            <w:r>
              <w:rPr>
                <w:rFonts w:ascii="Liberation Sans" w:hAnsi="Liberation Sans" w:eastAsia="Times New Roman" w:cs="Times New Roman"/>
                <w:sz w:val="18"/>
                <w:szCs w:val="18"/>
              </w:rPr>
              <w:t xml:space="preserve">(фамилия и инициалы)</w:t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Calibri" w:cs="Times New Roman"/>
          <w:sz w:val="18"/>
          <w:szCs w:val="18"/>
        </w:rPr>
      </w:pPr>
      <w:r>
        <w:rPr>
          <w:rFonts w:ascii="Liberation Sans" w:hAnsi="Liberation Sans" w:eastAsia="Calibri" w:cs="Times New Roman"/>
          <w:sz w:val="18"/>
          <w:szCs w:val="18"/>
        </w:rPr>
      </w:r>
      <w:r/>
    </w:p>
    <w:p>
      <w:pPr>
        <w:spacing w:after="0" w:line="240" w:lineRule="auto"/>
        <w:rPr>
          <w:rFonts w:ascii="Liberation Sans" w:hAnsi="Liberation Sans" w:eastAsia="Calibri" w:cs="Times New Roman"/>
          <w:sz w:val="24"/>
          <w:szCs w:val="24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                                                     </w:t>
      </w:r>
      <w:r>
        <w:rPr>
          <w:rFonts w:ascii="Liberation Sans" w:hAnsi="Liberation Sans" w:eastAsia="Calibri" w:cs="Times New Roman"/>
          <w:sz w:val="24"/>
          <w:szCs w:val="24"/>
        </w:rPr>
        <w:t xml:space="preserve">М.П.</w:t>
      </w:r>
      <w:r/>
    </w:p>
    <w:p>
      <w:pPr>
        <w:jc w:val="both"/>
        <w:spacing w:after="0" w:line="240" w:lineRule="auto"/>
        <w:tabs>
          <w:tab w:val="left" w:pos="1080" w:leader="none"/>
        </w:tabs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1080" w:leader="none"/>
        </w:tabs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</w:r>
      <w:r/>
    </w:p>
    <w:p>
      <w:pPr>
        <w:ind w:left="-142"/>
        <w:jc w:val="both"/>
        <w:spacing w:after="0" w:line="240" w:lineRule="auto"/>
        <w:tabs>
          <w:tab w:val="left" w:pos="1080" w:leader="none"/>
        </w:tabs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ascii="Liberation Sans" w:hAnsi="Liberation Sans" w:eastAsia="Times New Roman" w:cs="Times New Roman"/>
          <w:sz w:val="24"/>
          <w:szCs w:val="24"/>
        </w:rPr>
        <w:t xml:space="preserve">«____»___________20  __  года</w:t>
      </w:r>
      <w:r>
        <w:rPr>
          <w:rFonts w:ascii="Liberation Sans" w:hAnsi="Liberation Sans" w:eastAsia="Times New Roman" w:cs="Times New Roman"/>
          <w:sz w:val="24"/>
          <w:szCs w:val="24"/>
        </w:rPr>
        <w:tab/>
      </w:r>
      <w:r/>
    </w:p>
    <w:p>
      <w:pPr>
        <w:spacing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left="142"/>
        <w:jc w:val="both"/>
        <w:spacing w:after="0" w:line="240" w:lineRule="auto"/>
        <w:tabs>
          <w:tab w:val="left" w:pos="156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08"/>
        <w:contextualSpacing/>
        <w:ind w:firstLine="567"/>
        <w:jc w:val="center"/>
        <w:shd w:val="clear" w:color="auto" w:fill="auto"/>
        <w:tabs>
          <w:tab w:val="left" w:pos="756" w:leader="none"/>
          <w:tab w:val="left" w:pos="1276" w:leader="none"/>
        </w:tabs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</w:r>
      <w:r/>
    </w:p>
    <w:sectPr>
      <w:footnotePr>
        <w:numFmt w:val="upperRoman"/>
      </w:footnotePr>
      <w:endnotePr/>
      <w:type w:val="nextPage"/>
      <w:pgSz w:w="11900" w:h="16840" w:orient="portrait"/>
      <w:pgMar w:top="1134" w:right="567" w:bottom="1134" w:left="1418" w:header="425" w:footer="193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Liberation Sans" w:hAnsi="Liberation Sans" w:cs="Liberation Sans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15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921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274955</wp:posOffset>
              </wp:positionV>
              <wp:extent cx="152400" cy="143510"/>
              <wp:effectExtent l="0" t="0" r="0" b="0"/>
              <wp:wrapNone/>
              <wp:docPr id="1" name="Поле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28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61312;o:allowoverlap:true;o:allowincell:true;mso-position-horizontal-relative:page;margin-left:309.2pt;mso-position-horizontal:absolute;mso-position-vertical-relative:page;margin-top:21.6pt;mso-position-vertical:absolute;width:12.0pt;height:11.3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pStyle w:val="9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 xml:space="preserve">28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5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1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1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 w:ascii="Liberation Sans" w:hAnsi="Liberation Sans" w:eastAsia="Liberation Sans" w:cs="Liberation Sans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20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63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upperRoman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</w:style>
  <w:style w:type="paragraph" w:styleId="717">
    <w:name w:val="Heading 1"/>
    <w:basedOn w:val="716"/>
    <w:next w:val="716"/>
    <w:link w:val="900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718">
    <w:name w:val="Heading 2"/>
    <w:basedOn w:val="716"/>
    <w:next w:val="716"/>
    <w:link w:val="901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719">
    <w:name w:val="Heading 3"/>
    <w:basedOn w:val="716"/>
    <w:link w:val="902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720">
    <w:name w:val="Heading 4"/>
    <w:basedOn w:val="716"/>
    <w:link w:val="903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21">
    <w:name w:val="Heading 5"/>
    <w:basedOn w:val="716"/>
    <w:next w:val="716"/>
    <w:link w:val="74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716"/>
    <w:next w:val="716"/>
    <w:link w:val="74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3">
    <w:name w:val="Heading 7"/>
    <w:basedOn w:val="716"/>
    <w:next w:val="716"/>
    <w:link w:val="74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4">
    <w:name w:val="Heading 8"/>
    <w:basedOn w:val="716"/>
    <w:next w:val="716"/>
    <w:link w:val="74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5">
    <w:name w:val="Heading 9"/>
    <w:basedOn w:val="716"/>
    <w:next w:val="716"/>
    <w:link w:val="74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5 Char"/>
    <w:basedOn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Heading 6 Char"/>
    <w:basedOn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Heading 7 Char"/>
    <w:basedOn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Heading 8 Char"/>
    <w:basedOn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Heading 9 Char"/>
    <w:basedOn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Title Char"/>
    <w:basedOn w:val="726"/>
    <w:uiPriority w:val="10"/>
    <w:rPr>
      <w:sz w:val="48"/>
      <w:szCs w:val="48"/>
    </w:rPr>
  </w:style>
  <w:style w:type="character" w:styleId="735" w:customStyle="1">
    <w:name w:val="Subtitle Char"/>
    <w:basedOn w:val="726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Endnote Text Char"/>
    <w:uiPriority w:val="99"/>
    <w:rPr>
      <w:sz w:val="20"/>
    </w:rPr>
  </w:style>
  <w:style w:type="character" w:styleId="739" w:customStyle="1">
    <w:name w:val="Heading 1 Char"/>
    <w:basedOn w:val="726"/>
    <w:uiPriority w:val="9"/>
    <w:rPr>
      <w:rFonts w:ascii="Arial" w:hAnsi="Arial" w:eastAsia="Arial" w:cs="Arial"/>
      <w:sz w:val="40"/>
      <w:szCs w:val="40"/>
    </w:rPr>
  </w:style>
  <w:style w:type="character" w:styleId="740" w:customStyle="1">
    <w:name w:val="Heading 2 Char"/>
    <w:basedOn w:val="726"/>
    <w:uiPriority w:val="9"/>
    <w:rPr>
      <w:rFonts w:ascii="Arial" w:hAnsi="Arial" w:eastAsia="Arial" w:cs="Arial"/>
      <w:sz w:val="34"/>
    </w:rPr>
  </w:style>
  <w:style w:type="character" w:styleId="741" w:customStyle="1">
    <w:name w:val="Heading 3 Char"/>
    <w:basedOn w:val="726"/>
    <w:uiPriority w:val="9"/>
    <w:rPr>
      <w:rFonts w:ascii="Arial" w:hAnsi="Arial" w:eastAsia="Arial" w:cs="Arial"/>
      <w:sz w:val="30"/>
      <w:szCs w:val="30"/>
    </w:rPr>
  </w:style>
  <w:style w:type="character" w:styleId="742" w:customStyle="1">
    <w:name w:val="Heading 4 Char"/>
    <w:basedOn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43" w:customStyle="1">
    <w:name w:val="Заголовок 5 Знак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44" w:customStyle="1">
    <w:name w:val="Заголовок 6 Знак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45" w:customStyle="1">
    <w:name w:val="Заголовок 7 Знак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Заголовок 9 Знак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Title"/>
    <w:basedOn w:val="716"/>
    <w:next w:val="716"/>
    <w:link w:val="749"/>
    <w:uiPriority w:val="10"/>
    <w:qFormat/>
    <w:pPr>
      <w:contextualSpacing/>
      <w:spacing w:before="300"/>
    </w:pPr>
    <w:rPr>
      <w:sz w:val="48"/>
      <w:szCs w:val="48"/>
    </w:rPr>
  </w:style>
  <w:style w:type="character" w:styleId="749" w:customStyle="1">
    <w:name w:val="Название Знак"/>
    <w:basedOn w:val="726"/>
    <w:link w:val="748"/>
    <w:uiPriority w:val="10"/>
    <w:rPr>
      <w:sz w:val="48"/>
      <w:szCs w:val="48"/>
    </w:rPr>
  </w:style>
  <w:style w:type="paragraph" w:styleId="750">
    <w:name w:val="Subtitle"/>
    <w:basedOn w:val="716"/>
    <w:next w:val="716"/>
    <w:link w:val="751"/>
    <w:uiPriority w:val="11"/>
    <w:qFormat/>
    <w:pPr>
      <w:spacing w:before="200"/>
    </w:pPr>
    <w:rPr>
      <w:sz w:val="24"/>
      <w:szCs w:val="24"/>
    </w:rPr>
  </w:style>
  <w:style w:type="character" w:styleId="751" w:customStyle="1">
    <w:name w:val="Подзаголовок Знак"/>
    <w:basedOn w:val="726"/>
    <w:link w:val="750"/>
    <w:uiPriority w:val="11"/>
    <w:rPr>
      <w:sz w:val="24"/>
      <w:szCs w:val="24"/>
    </w:rPr>
  </w:style>
  <w:style w:type="paragraph" w:styleId="752">
    <w:name w:val="Quote"/>
    <w:basedOn w:val="716"/>
    <w:next w:val="716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16"/>
    <w:next w:val="716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character" w:styleId="756" w:customStyle="1">
    <w:name w:val="Header Char"/>
    <w:basedOn w:val="726"/>
    <w:uiPriority w:val="99"/>
  </w:style>
  <w:style w:type="character" w:styleId="757" w:customStyle="1">
    <w:name w:val="Footer Char"/>
    <w:basedOn w:val="726"/>
    <w:uiPriority w:val="99"/>
  </w:style>
  <w:style w:type="paragraph" w:styleId="758">
    <w:name w:val="Caption"/>
    <w:basedOn w:val="716"/>
    <w:next w:val="71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9" w:customStyle="1">
    <w:name w:val="Caption Char"/>
    <w:uiPriority w:val="99"/>
  </w:style>
  <w:style w:type="table" w:styleId="760" w:customStyle="1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9" w:customStyle="1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1" w:customStyle="1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3" w:customStyle="1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4" w:customStyle="1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9" w:customStyle="1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2" w:customStyle="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3" w:customStyle="1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4" w:customStyle="1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6" w:customStyle="1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7" w:customStyle="1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 &amp; 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Bordered &amp; 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Bordered &amp; 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Bordered &amp; 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Bordered &amp; 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Bordered &amp; 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0" w:customStyle="1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1" w:customStyle="1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2" w:customStyle="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3" w:customStyle="1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4" w:customStyle="1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5" w:customStyle="1">
    <w:name w:val="Footnote Text Char"/>
    <w:uiPriority w:val="99"/>
    <w:rPr>
      <w:sz w:val="18"/>
    </w:rPr>
  </w:style>
  <w:style w:type="paragraph" w:styleId="886">
    <w:name w:val="endnote text"/>
    <w:basedOn w:val="716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26"/>
    <w:uiPriority w:val="99"/>
    <w:semiHidden/>
    <w:unhideWhenUsed/>
    <w:rPr>
      <w:vertAlign w:val="superscript"/>
    </w:rPr>
  </w:style>
  <w:style w:type="paragraph" w:styleId="889">
    <w:name w:val="toc 1"/>
    <w:basedOn w:val="716"/>
    <w:next w:val="716"/>
    <w:uiPriority w:val="39"/>
    <w:unhideWhenUsed/>
    <w:pPr>
      <w:spacing w:after="57"/>
    </w:pPr>
  </w:style>
  <w:style w:type="paragraph" w:styleId="890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891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892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893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894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895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896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897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16"/>
    <w:next w:val="716"/>
    <w:uiPriority w:val="99"/>
    <w:unhideWhenUsed/>
    <w:pPr>
      <w:spacing w:after="0"/>
    </w:pPr>
  </w:style>
  <w:style w:type="character" w:styleId="900" w:customStyle="1">
    <w:name w:val="Заголовок 1 Знак"/>
    <w:basedOn w:val="726"/>
    <w:link w:val="717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901" w:customStyle="1">
    <w:name w:val="Заголовок 2 Знак"/>
    <w:basedOn w:val="726"/>
    <w:link w:val="71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02" w:customStyle="1">
    <w:name w:val="Заголовок 3 Знак"/>
    <w:basedOn w:val="726"/>
    <w:link w:val="719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903" w:customStyle="1">
    <w:name w:val="Заголовок 4 Знак"/>
    <w:basedOn w:val="726"/>
    <w:link w:val="720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4" w:customStyle="1">
    <w:name w:val="formattext"/>
    <w:basedOn w:val="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5">
    <w:name w:val="Hyperlink"/>
    <w:basedOn w:val="726"/>
    <w:uiPriority w:val="99"/>
    <w:unhideWhenUsed/>
    <w:rPr>
      <w:color w:val="0000ff"/>
      <w:u w:val="single"/>
    </w:rPr>
  </w:style>
  <w:style w:type="paragraph" w:styleId="906" w:customStyle="1">
    <w:name w:val="headertext"/>
    <w:basedOn w:val="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7" w:customStyle="1">
    <w:name w:val="Основной текст_"/>
    <w:link w:val="908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908" w:customStyle="1">
    <w:name w:val="Основной текст1"/>
    <w:basedOn w:val="716"/>
    <w:link w:val="907"/>
    <w:pPr>
      <w:ind w:firstLine="400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909" w:customStyle="1">
    <w:name w:val="Заголовок №3_"/>
    <w:link w:val="91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910" w:customStyle="1">
    <w:name w:val="Заголовок №3"/>
    <w:basedOn w:val="716"/>
    <w:link w:val="909"/>
    <w:pPr>
      <w:jc w:val="center"/>
      <w:spacing w:after="320" w:line="240" w:lineRule="auto"/>
      <w:shd w:val="clear" w:color="auto" w:fill="ffffff"/>
      <w:widowControl w:val="off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911">
    <w:name w:val="Normal (Web)"/>
    <w:basedOn w:val="7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no-indent"/>
    <w:basedOn w:val="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3" w:customStyle="1">
    <w:name w:val="Сноска_"/>
    <w:link w:val="91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914" w:customStyle="1">
    <w:name w:val="Сноска"/>
    <w:basedOn w:val="716"/>
    <w:link w:val="913"/>
    <w:pPr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915" w:customStyle="1">
    <w:name w:val="Другое_"/>
    <w:link w:val="916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916" w:customStyle="1">
    <w:name w:val="Другое"/>
    <w:basedOn w:val="716"/>
    <w:link w:val="915"/>
    <w:pPr>
      <w:ind w:firstLine="400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917" w:customStyle="1">
    <w:name w:val="Подпись к таблице_"/>
    <w:link w:val="918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918" w:customStyle="1">
    <w:name w:val="Подпись к таблице"/>
    <w:basedOn w:val="716"/>
    <w:link w:val="917"/>
    <w:pPr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b/>
      <w:bCs/>
    </w:rPr>
  </w:style>
  <w:style w:type="character" w:styleId="919" w:customStyle="1">
    <w:name w:val="Колонтитул_"/>
    <w:link w:val="920"/>
    <w:rPr>
      <w:rFonts w:ascii="Times New Roman" w:hAnsi="Times New Roman" w:eastAsia="Times New Roman" w:cs="Times New Roman"/>
      <w:shd w:val="clear" w:color="auto" w:fill="ffffff"/>
    </w:rPr>
  </w:style>
  <w:style w:type="paragraph" w:styleId="920" w:customStyle="1">
    <w:name w:val="Колонтитул"/>
    <w:basedOn w:val="716"/>
    <w:link w:val="919"/>
    <w:pPr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paragraph" w:styleId="921">
    <w:name w:val="Header"/>
    <w:basedOn w:val="716"/>
    <w:link w:val="922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922" w:customStyle="1">
    <w:name w:val="Верхний колонтитул Знак"/>
    <w:basedOn w:val="726"/>
    <w:link w:val="921"/>
    <w:uiPriority w:val="99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paragraph" w:styleId="923">
    <w:name w:val="Footer"/>
    <w:basedOn w:val="71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726"/>
    <w:link w:val="923"/>
    <w:uiPriority w:val="99"/>
  </w:style>
  <w:style w:type="paragraph" w:styleId="925">
    <w:name w:val="Body Text"/>
    <w:basedOn w:val="716"/>
    <w:link w:val="926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26" w:customStyle="1">
    <w:name w:val="Основной текст Знак"/>
    <w:basedOn w:val="726"/>
    <w:link w:val="925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27" w:customStyle="1">
    <w:name w:val="ConsPlusNormal"/>
    <w:link w:val="928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28" w:customStyle="1">
    <w:name w:val="ConsPlusNormal Знак"/>
    <w:link w:val="92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29" w:customStyle="1">
    <w:name w:val="Неразрешенное упоминание1"/>
    <w:basedOn w:val="726"/>
    <w:uiPriority w:val="99"/>
    <w:semiHidden/>
    <w:unhideWhenUsed/>
    <w:rPr>
      <w:color w:val="605e5c"/>
      <w:shd w:val="clear" w:color="auto" w:fill="e1dfdd"/>
    </w:rPr>
  </w:style>
  <w:style w:type="paragraph" w:styleId="930">
    <w:name w:val="Body Text Indent"/>
    <w:basedOn w:val="716"/>
    <w:link w:val="931"/>
    <w:uiPriority w:val="99"/>
    <w:unhideWhenUsed/>
    <w:pPr>
      <w:ind w:left="283"/>
      <w:spacing w:after="120"/>
    </w:pPr>
  </w:style>
  <w:style w:type="character" w:styleId="931" w:customStyle="1">
    <w:name w:val="Основной текст с отступом Знак"/>
    <w:basedOn w:val="726"/>
    <w:link w:val="930"/>
    <w:uiPriority w:val="99"/>
  </w:style>
  <w:style w:type="paragraph" w:styleId="932">
    <w:name w:val="footnote text"/>
    <w:basedOn w:val="716"/>
    <w:link w:val="93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933" w:customStyle="1">
    <w:name w:val="Текст сноски Знак"/>
    <w:basedOn w:val="726"/>
    <w:link w:val="932"/>
    <w:uiPriority w:val="99"/>
    <w:rPr>
      <w:rFonts w:eastAsiaTheme="minorEastAsia"/>
      <w:sz w:val="20"/>
      <w:szCs w:val="20"/>
      <w:lang w:eastAsia="ru-RU"/>
    </w:rPr>
  </w:style>
  <w:style w:type="character" w:styleId="934">
    <w:name w:val="footnote reference"/>
    <w:basedOn w:val="726"/>
    <w:uiPriority w:val="99"/>
    <w:unhideWhenUsed/>
    <w:rPr>
      <w:vertAlign w:val="superscript"/>
    </w:rPr>
  </w:style>
  <w:style w:type="paragraph" w:styleId="935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936">
    <w:name w:val="No Spacing"/>
    <w:link w:val="937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37" w:customStyle="1">
    <w:name w:val="Без интервала Знак"/>
    <w:basedOn w:val="726"/>
    <w:link w:val="93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38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39" w:customStyle="1">
    <w:name w:val="Знак Знак Знак Знак Знак Знак Знак Знак Знак Знак2"/>
    <w:basedOn w:val="716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/>
    </w:rPr>
  </w:style>
  <w:style w:type="paragraph" w:styleId="940">
    <w:name w:val="List Paragraph"/>
    <w:basedOn w:val="716"/>
    <w:link w:val="941"/>
    <w:uiPriority w:val="34"/>
    <w:qFormat/>
    <w:pPr>
      <w:contextualSpacing/>
      <w:ind w:left="720"/>
    </w:pPr>
    <w:rPr>
      <w:rFonts w:eastAsiaTheme="minorEastAsia"/>
      <w:lang w:eastAsia="ru-RU"/>
    </w:rPr>
  </w:style>
  <w:style w:type="character" w:styleId="941" w:customStyle="1">
    <w:name w:val="Абзац списка Знак"/>
    <w:basedOn w:val="726"/>
    <w:link w:val="940"/>
    <w:uiPriority w:val="34"/>
    <w:rPr>
      <w:rFonts w:eastAsiaTheme="minorEastAsia"/>
      <w:lang w:eastAsia="ru-RU"/>
    </w:rPr>
  </w:style>
  <w:style w:type="character" w:styleId="942" w:customStyle="1">
    <w:name w:val="Гипертекстовая ссылка"/>
    <w:basedOn w:val="726"/>
    <w:uiPriority w:val="99"/>
    <w:rPr>
      <w:rFonts w:cs="Times New Roman"/>
      <w:color w:val="106bbe"/>
    </w:rPr>
  </w:style>
  <w:style w:type="paragraph" w:styleId="943" w:customStyle="1">
    <w:name w:val="List Paragraph1"/>
    <w:basedOn w:val="716"/>
    <w:pPr>
      <w:ind w:left="720"/>
      <w:jc w:val="both"/>
    </w:pPr>
    <w:rPr>
      <w:rFonts w:ascii="Times New Roman" w:hAnsi="Times New Roman" w:eastAsia="Times New Roman" w:cs="Times New Roman"/>
      <w:sz w:val="24"/>
    </w:rPr>
  </w:style>
  <w:style w:type="paragraph" w:styleId="944" w:customStyle="1">
    <w:name w:val="Абзац списка1"/>
    <w:basedOn w:val="716"/>
    <w:pPr>
      <w:ind w:left="720"/>
      <w:jc w:val="both"/>
    </w:pPr>
    <w:rPr>
      <w:rFonts w:ascii="Times New Roman" w:hAnsi="Times New Roman" w:eastAsia="Times New Roman" w:cs="Times New Roman"/>
      <w:sz w:val="24"/>
    </w:rPr>
  </w:style>
  <w:style w:type="paragraph" w:styleId="945" w:customStyle="1">
    <w:name w:val="western"/>
    <w:basedOn w:val="716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946">
    <w:name w:val="annotation reference"/>
    <w:basedOn w:val="726"/>
    <w:unhideWhenUsed/>
    <w:rPr>
      <w:sz w:val="16"/>
      <w:szCs w:val="16"/>
    </w:rPr>
  </w:style>
  <w:style w:type="paragraph" w:styleId="947">
    <w:name w:val="annotation text"/>
    <w:basedOn w:val="716"/>
    <w:link w:val="948"/>
    <w:uiPriority w:val="99"/>
    <w:unhideWhenUsed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styleId="948" w:customStyle="1">
    <w:name w:val="Текст примечания Знак"/>
    <w:basedOn w:val="726"/>
    <w:link w:val="947"/>
    <w:uiPriority w:val="99"/>
    <w:rPr>
      <w:rFonts w:eastAsiaTheme="minorEastAsia"/>
      <w:sz w:val="20"/>
      <w:szCs w:val="20"/>
      <w:lang w:eastAsia="ru-RU"/>
    </w:rPr>
  </w:style>
  <w:style w:type="character" w:styleId="949" w:customStyle="1">
    <w:name w:val="Тема примечания Знак"/>
    <w:basedOn w:val="948"/>
    <w:link w:val="950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950">
    <w:name w:val="annotation subject"/>
    <w:basedOn w:val="947"/>
    <w:next w:val="947"/>
    <w:link w:val="949"/>
    <w:uiPriority w:val="99"/>
    <w:semiHidden/>
    <w:unhideWhenUsed/>
    <w:rPr>
      <w:b/>
      <w:bCs/>
    </w:rPr>
  </w:style>
  <w:style w:type="character" w:styleId="951" w:customStyle="1">
    <w:name w:val="Текст выноски Знак"/>
    <w:basedOn w:val="726"/>
    <w:link w:val="952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52">
    <w:name w:val="Balloon Text"/>
    <w:basedOn w:val="716"/>
    <w:link w:val="951"/>
    <w:uiPriority w:val="99"/>
    <w:semiHidden/>
    <w:unhideWhenUsed/>
    <w:pPr>
      <w:spacing w:after="0" w:line="240" w:lineRule="auto"/>
    </w:pPr>
    <w:rPr>
      <w:rFonts w:ascii="Tahoma" w:hAnsi="Tahoma" w:cs="Tahoma" w:eastAsiaTheme="minorEastAsia"/>
      <w:sz w:val="16"/>
      <w:szCs w:val="16"/>
      <w:lang w:eastAsia="ru-RU"/>
    </w:rPr>
  </w:style>
  <w:style w:type="table" w:styleId="953">
    <w:name w:val="Table Grid"/>
    <w:basedOn w:val="727"/>
    <w:uiPriority w:val="99"/>
    <w:unhideWhenUsed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4" w:customStyle="1">
    <w:name w:val="Основной текст 2 Знак"/>
    <w:basedOn w:val="726"/>
    <w:link w:val="955"/>
    <w:uiPriority w:val="99"/>
    <w:semiHidden/>
    <w:rPr>
      <w:rFonts w:eastAsiaTheme="minorEastAsia"/>
      <w:lang w:eastAsia="ru-RU"/>
    </w:rPr>
  </w:style>
  <w:style w:type="paragraph" w:styleId="955">
    <w:name w:val="Body Text 2"/>
    <w:basedOn w:val="716"/>
    <w:link w:val="954"/>
    <w:uiPriority w:val="99"/>
    <w:semiHidden/>
    <w:unhideWhenUsed/>
    <w:pPr>
      <w:spacing w:after="120" w:line="480" w:lineRule="auto"/>
    </w:pPr>
    <w:rPr>
      <w:rFonts w:eastAsiaTheme="minorEastAsia"/>
      <w:lang w:eastAsia="ru-RU"/>
    </w:rPr>
  </w:style>
  <w:style w:type="character" w:styleId="956" w:customStyle="1">
    <w:name w:val="apple-style-span"/>
    <w:basedOn w:val="72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garantF1://12077515.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C351-5E30-4CF4-8274-2004B9F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16</cp:revision>
  <dcterms:created xsi:type="dcterms:W3CDTF">2023-12-20T07:24:00Z</dcterms:created>
  <dcterms:modified xsi:type="dcterms:W3CDTF">2024-02-12T15:14:48Z</dcterms:modified>
</cp:coreProperties>
</file>