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header5.xml" ContentType="application/vnd.openxmlformats-officedocument.wordprocessingml.header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keepNext/>
        <w:spacing w:after="0" w:line="240" w:lineRule="auto"/>
        <w:tabs>
          <w:tab w:val="left" w:pos="5103" w:leader="none"/>
        </w:tabs>
        <w:rPr>
          <w:rFonts w:ascii="Liberation Sans" w:hAnsi="Liberation Sans" w:cs="Liberation Sans"/>
          <w:sz w:val="28"/>
          <w:szCs w:val="28"/>
        </w:rPr>
        <w:outlineLvl w:val="2"/>
      </w:pPr>
      <w:r>
        <w:rPr>
          <w:rFonts w:ascii="Liberation Sans" w:hAnsi="Liberation Sans" w:cs="Liberation Sans"/>
          <w:b/>
          <w:bCs/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00075" cy="733425"/>
                <wp:effectExtent l="0" t="0" r="9525" b="9525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5"/>
                        <a:stretch/>
                      </pic:blipFill>
                      <pic:spPr bwMode="auto">
                        <a:xfrm>
                          <a:off x="0" y="0"/>
                          <a:ext cx="600075" cy="7334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7.2pt;height:57.8pt;mso-wrap-distance-left:0.0pt;mso-wrap-distance-top:0.0pt;mso-wrap-distance-right:0.0pt;mso-wrap-distance-bottom:0.0pt;" stroked="f">
                <v:path textboxrect="0,0,0,0"/>
                <v:imagedata r:id="rId15" o:title=""/>
              </v:shape>
            </w:pict>
          </mc:Fallback>
        </mc:AlternateContent>
      </w:r>
      <w:r>
        <w:rPr>
          <w:rFonts w:ascii="Liberation Sans" w:hAnsi="Liberation Sans" w:cs="Liberation Sans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eastAsia="Calibri" w:cs="Liberation Sans"/>
          <w:b/>
          <w:bCs/>
          <w:sz w:val="28"/>
          <w:szCs w:val="28"/>
          <w:lang w:eastAsia="en-US"/>
        </w:rPr>
        <w:t xml:space="preserve">АДМИНИСТРАЦИЯ КРАСНОСЕЛЬКУПСКОГО РАЙОНА</w:t>
      </w:r>
      <w:r>
        <w:rPr>
          <w:rFonts w:ascii="Liberation Sans" w:hAnsi="Liberation Sans" w:cs="Liberation Sans"/>
        </w:rPr>
      </w:r>
      <w:r/>
    </w:p>
    <w:p>
      <w:pPr>
        <w:jc w:val="center"/>
        <w:keepNext/>
        <w:spacing w:after="0" w:line="240" w:lineRule="auto"/>
        <w:widowControl w:val="off"/>
        <w:tabs>
          <w:tab w:val="left" w:pos="0" w:leader="none"/>
        </w:tabs>
        <w:rPr>
          <w:rFonts w:ascii="Liberation Sans" w:hAnsi="Liberation Sans" w:cs="Liberation Sans"/>
          <w:b/>
          <w:bCs/>
          <w:color w:val="000000"/>
          <w:sz w:val="28"/>
          <w:szCs w:val="28"/>
        </w:rPr>
        <w:outlineLvl w:val="2"/>
      </w:pPr>
      <w:r>
        <w:rPr>
          <w:rFonts w:ascii="Liberation Sans" w:hAnsi="Liberation Sans" w:eastAsia="Calibri" w:cs="Liberation Sans"/>
          <w:b/>
          <w:bCs/>
          <w:color w:val="000000"/>
          <w:sz w:val="28"/>
          <w:szCs w:val="28"/>
          <w:lang w:eastAsia="en-US"/>
        </w:rPr>
        <w:t xml:space="preserve">ПОСТАНОВЛЕНИЕ</w:t>
      </w:r>
      <w:r>
        <w:rPr>
          <w:rFonts w:ascii="Liberation Sans" w:hAnsi="Liberation Sans" w:cs="Liberation Sans"/>
        </w:rPr>
      </w:r>
      <w:r/>
    </w:p>
    <w:p>
      <w:pPr>
        <w:jc w:val="center"/>
        <w:keepNext/>
        <w:spacing w:after="0" w:line="240" w:lineRule="auto"/>
        <w:widowControl w:val="off"/>
        <w:tabs>
          <w:tab w:val="left" w:pos="0" w:leader="none"/>
        </w:tabs>
        <w:rPr>
          <w:rFonts w:ascii="Liberation Sans" w:hAnsi="Liberation Sans" w:cs="Liberation Sans"/>
          <w:b/>
          <w:bCs/>
          <w:color w:val="000000"/>
          <w:sz w:val="28"/>
          <w:szCs w:val="28"/>
        </w:rPr>
        <w:outlineLvl w:val="2"/>
      </w:pPr>
      <w:r>
        <w:rPr>
          <w:rFonts w:ascii="Liberation Sans" w:hAnsi="Liberation Sans" w:eastAsia="Calibri" w:cs="Liberation Sans"/>
          <w:b/>
          <w:bCs/>
          <w:color w:val="000000"/>
          <w:sz w:val="28"/>
          <w:szCs w:val="28"/>
          <w:lang w:eastAsia="en-US"/>
        </w:rPr>
      </w:r>
      <w:r>
        <w:rPr>
          <w:rFonts w:ascii="Liberation Sans" w:hAnsi="Liberation Sans" w:cs="Liberation Sans"/>
        </w:rPr>
      </w:r>
      <w:r/>
    </w:p>
    <w:p>
      <w:pPr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Calibri" w:cs="Liberation Sans"/>
          <w:color w:val="000000"/>
          <w:sz w:val="28"/>
          <w:szCs w:val="28"/>
          <w:lang w:eastAsia="en-US"/>
        </w:rPr>
        <w:t xml:space="preserve">«06» декабря 2023 г.</w:t>
      </w:r>
      <w:r>
        <w:rPr>
          <w:rFonts w:ascii="Liberation Sans" w:hAnsi="Liberation Sans" w:eastAsia="Calibri" w:cs="Liberation Sans"/>
          <w:color w:val="000000"/>
          <w:sz w:val="28"/>
          <w:szCs w:val="28"/>
          <w:lang w:eastAsia="en-US"/>
        </w:rPr>
        <w:t xml:space="preserve">      </w:t>
        <w:tab/>
      </w:r>
      <w:r>
        <w:rPr>
          <w:rFonts w:ascii="Liberation Sans" w:hAnsi="Liberation Sans" w:eastAsia="Calibri" w:cs="Liberation Sans"/>
          <w:color w:val="000000"/>
          <w:sz w:val="28"/>
          <w:szCs w:val="28"/>
          <w:lang w:eastAsia="en-US"/>
        </w:rPr>
        <w:tab/>
      </w:r>
      <w:r>
        <w:rPr>
          <w:rFonts w:ascii="Liberation Sans" w:hAnsi="Liberation Sans" w:eastAsia="Calibri" w:cs="Liberation Sans"/>
          <w:color w:val="000000"/>
          <w:sz w:val="28"/>
          <w:szCs w:val="28"/>
          <w:lang w:eastAsia="en-US"/>
        </w:rPr>
        <w:tab/>
      </w:r>
      <w:r>
        <w:rPr>
          <w:rFonts w:ascii="Liberation Sans" w:hAnsi="Liberation Sans" w:eastAsia="Calibri" w:cs="Liberation Sans"/>
          <w:color w:val="000000"/>
          <w:sz w:val="28"/>
          <w:szCs w:val="28"/>
          <w:lang w:eastAsia="en-US"/>
        </w:rPr>
        <w:tab/>
      </w:r>
      <w:r>
        <w:rPr>
          <w:rFonts w:ascii="Liberation Sans" w:hAnsi="Liberation Sans" w:eastAsia="Calibri" w:cs="Liberation Sans"/>
          <w:color w:val="000000"/>
          <w:sz w:val="28"/>
          <w:szCs w:val="28"/>
          <w:lang w:eastAsia="en-US"/>
        </w:rPr>
        <w:tab/>
      </w:r>
      <w:r>
        <w:rPr>
          <w:rFonts w:ascii="Liberation Sans" w:hAnsi="Liberation Sans" w:eastAsia="Calibri" w:cs="Liberation Sans"/>
          <w:color w:val="000000"/>
          <w:sz w:val="28"/>
          <w:szCs w:val="28"/>
          <w:lang w:eastAsia="en-US"/>
        </w:rPr>
        <w:tab/>
        <w:t xml:space="preserve">                  № 435-П</w:t>
      </w:r>
      <w:r>
        <w:rPr>
          <w:rFonts w:ascii="Liberation Sans" w:hAnsi="Liberation Sans" w:cs="Liberation Sans"/>
        </w:rPr>
      </w:r>
      <w:r/>
    </w:p>
    <w:p>
      <w:pPr>
        <w:jc w:val="center"/>
        <w:spacing w:after="0" w:line="240" w:lineRule="auto"/>
        <w:tabs>
          <w:tab w:val="left" w:pos="5103" w:leader="none"/>
        </w:tabs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Calibri" w:cs="Liberation Sans"/>
          <w:color w:val="000000"/>
          <w:sz w:val="28"/>
          <w:szCs w:val="28"/>
          <w:lang w:eastAsia="en-US"/>
        </w:rPr>
        <w:t xml:space="preserve">с. Красноселькуп</w:t>
      </w:r>
      <w:r>
        <w:rPr>
          <w:rFonts w:ascii="Liberation Sans" w:hAnsi="Liberation Sans" w:cs="Liberation Sans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b/>
          <w:sz w:val="28"/>
          <w:szCs w:val="28"/>
        </w:rPr>
      </w:pPr>
      <w:r>
        <w:rPr>
          <w:rFonts w:ascii="Liberation Sans" w:hAnsi="Liberation Sans" w:cs="Liberation Sans"/>
          <w:b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b/>
          <w:sz w:val="28"/>
          <w:szCs w:val="28"/>
        </w:rPr>
      </w:pPr>
      <w:r>
        <w:rPr>
          <w:rFonts w:ascii="Liberation Sans" w:hAnsi="Liberation Sans" w:cs="Liberation Sans"/>
          <w:b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bCs/>
          <w:sz w:val="28"/>
          <w:szCs w:val="28"/>
        </w:rPr>
        <w:outlineLvl w:val="0"/>
      </w:pPr>
      <w:r>
        <w:rPr>
          <w:rFonts w:ascii="Liberation Sans" w:hAnsi="Liberation Sans" w:cs="Liberation Sans"/>
          <w:b/>
          <w:bCs/>
          <w:sz w:val="28"/>
          <w:szCs w:val="28"/>
        </w:rPr>
        <w:t xml:space="preserve">О внесении изменений в постановление Администрации Красноселькупского района от 26 апреля 2022 </w:t>
      </w:r>
      <w:r>
        <w:rPr>
          <w:rFonts w:ascii="Liberation Sans" w:hAnsi="Liberation Sans" w:cs="Liberation Sans"/>
          <w:b/>
          <w:bCs/>
          <w:spacing w:val="20"/>
          <w:sz w:val="28"/>
          <w:szCs w:val="28"/>
        </w:rPr>
        <w:t xml:space="preserve">года №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 159-П</w:t>
      </w:r>
      <w:r>
        <w:rPr>
          <w:rFonts w:ascii="Liberation Sans" w:hAnsi="Liberation Sans" w:cs="Liberation Sans"/>
        </w:rPr>
      </w:r>
      <w:r/>
    </w:p>
    <w:p>
      <w:pPr>
        <w:spacing w:after="0" w:line="240" w:lineRule="auto"/>
        <w:rPr>
          <w:rFonts w:ascii="Liberation Sans" w:hAnsi="Liberation Sans" w:cs="Liberation Sans"/>
          <w:bCs/>
          <w:sz w:val="28"/>
          <w:szCs w:val="28"/>
        </w:rPr>
        <w:outlineLvl w:val="0"/>
      </w:pPr>
      <w:r>
        <w:rPr>
          <w:rFonts w:ascii="Liberation Sans" w:hAnsi="Liberation Sans" w:cs="Liberation Sans"/>
          <w:bCs/>
          <w:sz w:val="28"/>
          <w:szCs w:val="28"/>
          <w:lang w:eastAsia="en-US"/>
        </w:rPr>
      </w:r>
      <w:r>
        <w:rPr>
          <w:rFonts w:ascii="Liberation Sans" w:hAnsi="Liberation Sans" w:cs="Liberation Sans"/>
        </w:rPr>
      </w:r>
      <w:r/>
    </w:p>
    <w:p>
      <w:pPr>
        <w:spacing w:after="0" w:line="240" w:lineRule="auto"/>
        <w:rPr>
          <w:rFonts w:ascii="Liberation Sans" w:hAnsi="Liberation Sans" w:cs="Liberation Sans"/>
          <w:bCs/>
          <w:sz w:val="28"/>
          <w:szCs w:val="28"/>
        </w:rPr>
        <w:outlineLvl w:val="0"/>
      </w:pPr>
      <w:r>
        <w:rPr>
          <w:rFonts w:ascii="Liberation Sans" w:hAnsi="Liberation Sans" w:cs="Liberation Sans"/>
          <w:bCs/>
          <w:sz w:val="28"/>
          <w:szCs w:val="28"/>
          <w:lang w:eastAsia="en-US"/>
        </w:rPr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В соответствии со статьей 144 Трудового кодекса Российской Федерации, пунктом 4 статьи 86 Бюджетного кодекса Российской Федерации, постановлением Администрации Красноселькупского района от 07 октября 2022 года 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№ 324-П</w:t>
      </w:r>
      <w:r>
        <w:rPr>
          <w:rFonts w:ascii="Liberation Sans" w:hAnsi="Liberation Sans" w:cs="Liberation Sans"/>
          <w:sz w:val="28"/>
          <w:szCs w:val="28"/>
        </w:rPr>
        <w:t xml:space="preserve"> «</w:t>
      </w:r>
      <w:r>
        <w:rPr>
          <w:rFonts w:ascii="Liberation Sans" w:hAnsi="Liberation Sans" w:cs="Liberation Sans"/>
          <w:bCs/>
          <w:sz w:val="28"/>
          <w:szCs w:val="28"/>
        </w:rPr>
        <w:t xml:space="preserve">О совершенствовании систем оплаты труда работников муниципальных учреждений муниципального округа </w:t>
      </w:r>
      <w:r>
        <w:rPr>
          <w:rFonts w:ascii="Liberation Sans" w:hAnsi="Liberation Sans" w:cs="Liberation Sans"/>
          <w:sz w:val="28"/>
          <w:szCs w:val="28"/>
        </w:rPr>
        <w:t xml:space="preserve">Красноселькупский</w:t>
      </w:r>
      <w:r>
        <w:rPr>
          <w:rFonts w:ascii="Liberation Sans" w:hAnsi="Liberation Sans" w:cs="Liberation Sans"/>
          <w:bCs/>
          <w:sz w:val="28"/>
          <w:szCs w:val="28"/>
        </w:rPr>
        <w:t xml:space="preserve"> район», </w:t>
      </w:r>
      <w:r>
        <w:rPr>
          <w:rFonts w:ascii="Liberation Sans" w:hAnsi="Liberation Sans" w:cs="Liberation Sans"/>
          <w:sz w:val="28"/>
          <w:szCs w:val="28"/>
        </w:rPr>
        <w:t xml:space="preserve">постановлением Администрации Красноселькупского района от 27 октября 2022 года № 348-П «</w:t>
      </w:r>
      <w:r>
        <w:rPr>
          <w:rFonts w:ascii="Liberation Sans" w:hAnsi="Liberation Sans" w:cs="Liberation Sans"/>
          <w:bCs/>
          <w:sz w:val="28"/>
          <w:szCs w:val="28"/>
        </w:rPr>
        <w:t xml:space="preserve">Об индексации»,</w:t>
      </w:r>
      <w:r>
        <w:rPr>
          <w:rFonts w:ascii="Liberation Sans" w:hAnsi="Liberation Sans" w:cs="Liberation Sans"/>
          <w:bCs/>
          <w:sz w:val="28"/>
          <w:szCs w:val="28"/>
        </w:rPr>
        <w:t xml:space="preserve"> решением Думы Красноселькупского района от 25 апреля 2023 года</w:t>
      </w:r>
      <w:r>
        <w:rPr>
          <w:rFonts w:ascii="Liberation Sans" w:hAnsi="Liberation Sans" w:cs="Liberation Sans"/>
          <w:bCs/>
          <w:sz w:val="28"/>
          <w:szCs w:val="28"/>
        </w:rPr>
        <w:t xml:space="preserve"> № 189 «О реорганизации Управления по культуре и молодёжной политике Администрации Красноселькупского района в форме присоединения к нему Управления по физической культуре и спорту Администрации Красноселькупского района»,</w:t>
      </w:r>
      <w:r>
        <w:rPr>
          <w:rFonts w:ascii="Liberation Sans" w:hAnsi="Liberation Sans" w:cs="Liberation Sans"/>
          <w:bCs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руководствуясь Уставом муниципального округа Красноселькупский район Ямало-Ненецкого автономного округа, Администрация Красноселькупского района </w:t>
      </w:r>
      <w:r>
        <w:rPr>
          <w:rFonts w:ascii="Liberation Sans" w:hAnsi="Liberation Sans" w:cs="Liberation Sans"/>
          <w:b/>
          <w:sz w:val="28"/>
          <w:szCs w:val="28"/>
        </w:rPr>
        <w:t xml:space="preserve">постановляет</w:t>
      </w:r>
      <w:r>
        <w:rPr>
          <w:rFonts w:ascii="Liberation Sans" w:hAnsi="Liberation Sans" w:cs="Liberation Sans"/>
          <w:sz w:val="28"/>
          <w:szCs w:val="28"/>
        </w:rPr>
        <w:t xml:space="preserve">:</w:t>
      </w:r>
      <w:r>
        <w:rPr>
          <w:rFonts w:ascii="Liberation Sans" w:hAnsi="Liberation Sans" w:cs="Liberation Sans"/>
        </w:rPr>
      </w:r>
      <w:r/>
    </w:p>
    <w:p>
      <w:pPr>
        <w:ind w:firstLine="708"/>
        <w:jc w:val="both"/>
        <w:spacing w:after="0" w:line="240" w:lineRule="auto"/>
        <w:rPr>
          <w:rFonts w:ascii="Liberation Sans" w:hAnsi="Liberation Sans" w:cs="Liberation Sans"/>
          <w:b/>
          <w:sz w:val="28"/>
          <w:szCs w:val="28"/>
          <w:u w:val="single"/>
        </w:rPr>
      </w:pPr>
      <w:r>
        <w:rPr>
          <w:rFonts w:ascii="Liberation Sans" w:hAnsi="Liberation Sans" w:cs="Liberation Sans"/>
          <w:sz w:val="28"/>
          <w:szCs w:val="28"/>
          <w:lang w:eastAsia="en-US"/>
        </w:rPr>
        <w:t xml:space="preserve">1. Утвердить прилагаемые изменения, которые вносятся в постановление Администрации Красноселькупского района от 26 апреля 2022 года </w:t>
      </w:r>
      <w:r>
        <w:rPr>
          <w:rFonts w:ascii="Liberation Sans" w:hAnsi="Liberation Sans" w:eastAsia="Calibri" w:cs="Liberation Sans"/>
          <w:color w:val="000000"/>
          <w:sz w:val="28"/>
          <w:szCs w:val="28"/>
          <w:lang w:eastAsia="en-US"/>
        </w:rPr>
        <w:t xml:space="preserve">№ 159-П </w:t>
      </w:r>
      <w:bookmarkStart w:id="0" w:name="_Hlk94358312"/>
      <w:r>
        <w:rPr>
          <w:rFonts w:ascii="Liberation Sans" w:hAnsi="Liberation Sans" w:eastAsia="Calibri" w:cs="Liberation Sans"/>
          <w:color w:val="000000"/>
          <w:sz w:val="28"/>
          <w:szCs w:val="28"/>
          <w:lang w:eastAsia="en-US"/>
        </w:rPr>
        <w:t xml:space="preserve">«</w:t>
      </w:r>
      <w:hyperlink r:id="rId16" w:tooltip="http://internet.garant.ru/document?id=46511626&amp;sub=0" w:history="1">
        <w:r>
          <w:rPr>
            <w:rFonts w:ascii="Liberation Sans" w:hAnsi="Liberation Sans" w:cs="Liberation Sans"/>
            <w:bCs/>
            <w:sz w:val="28"/>
            <w:szCs w:val="28"/>
          </w:rPr>
          <w:t xml:space="preserve">Об утверждении Отраслевого положения об оплате труда работников муниципальных учреждений культуры</w:t>
        </w:r>
      </w:hyperlink>
      <w:r>
        <w:rPr>
          <w:rFonts w:ascii="Liberation Sans" w:hAnsi="Liberation Sans" w:cs="Liberation Sans"/>
          <w:sz w:val="28"/>
          <w:szCs w:val="28"/>
        </w:rPr>
        <w:t xml:space="preserve">,</w:t>
      </w:r>
      <w:r>
        <w:rPr>
          <w:rFonts w:ascii="Liberation Sans" w:hAnsi="Liberation Sans" w:cs="Liberation Sans"/>
          <w:sz w:val="28"/>
          <w:szCs w:val="28"/>
          <w:lang w:eastAsia="ar-SA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находящихся в ведении Управления по культуре и молодёжной политике</w:t>
      </w:r>
      <w:r>
        <w:rPr>
          <w:rFonts w:ascii="Liberation Sans" w:hAnsi="Liberation Sans" w:cs="Liberation Sans"/>
          <w:bCs/>
          <w:sz w:val="28"/>
          <w:szCs w:val="28"/>
        </w:rPr>
        <w:t xml:space="preserve"> Администрации Красноселькупского района</w:t>
      </w:r>
      <w:bookmarkEnd w:id="0"/>
      <w:r>
        <w:rPr>
          <w:rFonts w:ascii="Liberation Sans" w:hAnsi="Liberation Sans" w:cs="Liberation Sans"/>
          <w:bCs/>
          <w:sz w:val="28"/>
          <w:szCs w:val="28"/>
        </w:rPr>
        <w:t xml:space="preserve">»</w:t>
      </w:r>
      <w:r>
        <w:rPr>
          <w:rFonts w:ascii="Liberation Sans" w:hAnsi="Liberation Sans" w:eastAsia="Calibri" w:cs="Liberation Sans"/>
          <w:color w:val="000000"/>
          <w:sz w:val="28"/>
          <w:szCs w:val="28"/>
          <w:lang w:eastAsia="en-US"/>
        </w:rPr>
        <w:t xml:space="preserve">.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2. </w:t>
      </w:r>
      <w:r>
        <w:rPr>
          <w:rFonts w:ascii="Liberation Sans" w:hAnsi="Liberation Sans" w:cs="Liberation Sans"/>
          <w:sz w:val="28"/>
          <w:szCs w:val="28"/>
        </w:rPr>
        <w:t xml:space="preserve">Настоящее постановление опубликовать в газете «Северный край» и разместить на официальном сайте муниципального округа Красноселькупский район Ямало-Ненецкого автономного округа.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  <w:lang w:eastAsia="en-US"/>
        </w:rPr>
        <w:t xml:space="preserve">3. </w:t>
      </w:r>
      <w:r>
        <w:rPr>
          <w:rFonts w:ascii="Liberation Sans" w:hAnsi="Liberation Sans" w:eastAsia="Calibri" w:cs="Liberation Sans"/>
          <w:sz w:val="28"/>
          <w:szCs w:val="28"/>
          <w:lang w:eastAsia="en-US"/>
        </w:rPr>
        <w:t xml:space="preserve">Настоящее постановление вступает в силу </w:t>
      </w:r>
      <w:r>
        <w:rPr>
          <w:rFonts w:ascii="Liberation Sans" w:hAnsi="Liberation Sans" w:eastAsia="Calibri" w:cs="Liberation Sans"/>
          <w:sz w:val="28"/>
          <w:szCs w:val="28"/>
          <w:shd w:val="clear" w:color="auto" w:fill="ffffff"/>
          <w:lang w:eastAsia="en-US"/>
        </w:rPr>
        <w:t xml:space="preserve">со дня его официального опубликования</w:t>
      </w:r>
      <w:r>
        <w:rPr>
          <w:rFonts w:ascii="Liberation Sans" w:hAnsi="Liberation Sans" w:eastAsia="Calibri" w:cs="Liberation Sans"/>
          <w:sz w:val="28"/>
          <w:szCs w:val="28"/>
          <w:lang w:eastAsia="en-US"/>
        </w:rPr>
        <w:t xml:space="preserve"> и распространяет свое действие на правоотношения, возникшие с 01 октября 2023 года.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  <w:lang w:eastAsia="en-US"/>
        </w:rPr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  <w:lang w:eastAsia="en-US"/>
        </w:rPr>
      </w:r>
      <w:r>
        <w:rPr>
          <w:rFonts w:ascii="Liberation Sans" w:hAnsi="Liberation Sans" w:cs="Liberation Sans"/>
        </w:rPr>
      </w:r>
      <w:r/>
    </w:p>
    <w:p>
      <w:pPr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  <w:lang w:eastAsia="en-US"/>
        </w:rPr>
      </w:r>
      <w:r>
        <w:rPr>
          <w:rFonts w:ascii="Liberation Sans" w:hAnsi="Liberation Sans" w:cs="Liberation Sans"/>
        </w:rPr>
      </w:r>
      <w:r/>
    </w:p>
    <w:p>
      <w:pPr>
        <w:jc w:val="both"/>
        <w:spacing w:after="0" w:line="240" w:lineRule="auto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cs="Liberation Sans"/>
          <w:sz w:val="28"/>
          <w:szCs w:val="28"/>
          <w:lang w:eastAsia="en-US"/>
        </w:rPr>
        <w:t xml:space="preserve">Глава Красноселькупского района                                             Ю.В. Фишер</w:t>
      </w:r>
      <w:r>
        <w:rPr>
          <w:rFonts w:ascii="Liberation Sans" w:hAnsi="Liberation Sans" w:cs="Liberation Sans"/>
        </w:rPr>
      </w:r>
      <w:r/>
    </w:p>
    <w:p>
      <w:pPr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  <w:lang w:eastAsia="en-US"/>
        </w:rPr>
      </w:r>
      <w:r>
        <w:rPr>
          <w:rFonts w:ascii="Liberation Sans" w:hAnsi="Liberation Sans" w:cs="Liberation Sans"/>
        </w:rPr>
      </w:r>
      <w:r/>
    </w:p>
    <w:p>
      <w:pPr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  <w:sectPr>
          <w:headerReference w:type="default" r:id="rId9"/>
          <w:headerReference w:type="even" r:id="rId10"/>
          <w:headerReference w:type="first" r:id="rId11"/>
          <w:footerReference w:type="default" r:id="rId14"/>
          <w:footnotePr/>
          <w:endnotePr/>
          <w:type w:val="nextPage"/>
          <w:pgSz w:w="11906" w:h="16838" w:orient="portrait"/>
          <w:pgMar w:top="1134" w:right="567" w:bottom="1134" w:left="1701" w:header="720" w:footer="210" w:gutter="0"/>
          <w:pgNumType w:start="1"/>
          <w:cols w:num="1" w:sep="0" w:space="720" w:equalWidth="1"/>
          <w:docGrid w:linePitch="360"/>
          <w:titlePg/>
        </w:sectPr>
      </w:pPr>
      <w:r>
        <w:rPr>
          <w:rFonts w:ascii="Liberation Sans" w:hAnsi="Liberation Sans" w:cs="Liberation Sans"/>
          <w:sz w:val="28"/>
          <w:szCs w:val="28"/>
          <w:highlight w:val="none"/>
          <w:lang w:eastAsia="en-US"/>
        </w:rPr>
      </w:r>
      <w:r>
        <w:rPr>
          <w:rFonts w:ascii="Liberation Sans" w:hAnsi="Liberation Sans" w:cs="Liberation Sans"/>
        </w:rPr>
      </w:r>
      <w:r/>
    </w:p>
    <w:p>
      <w:pPr>
        <w:ind w:left="5103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  <w:lang w:eastAsia="en-US"/>
        </w:rPr>
        <w:t xml:space="preserve">Приложение </w:t>
      </w:r>
      <w:r>
        <w:rPr>
          <w:rFonts w:ascii="Liberation Sans" w:hAnsi="Liberation Sans" w:cs="Liberation Sans"/>
        </w:rPr>
      </w:r>
      <w:r/>
    </w:p>
    <w:p>
      <w:pPr>
        <w:ind w:left="5103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  <w:lang w:eastAsia="en-US"/>
        </w:rPr>
      </w:r>
      <w:r>
        <w:rPr>
          <w:rFonts w:ascii="Liberation Sans" w:hAnsi="Liberation Sans" w:cs="Liberation Sans"/>
        </w:rPr>
      </w:r>
      <w:r/>
    </w:p>
    <w:p>
      <w:pPr>
        <w:ind w:left="5103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  <w:lang w:eastAsia="en-US"/>
        </w:rPr>
        <w:t xml:space="preserve">УТВЕРЖДЕНЫ</w:t>
      </w:r>
      <w:r>
        <w:rPr>
          <w:rFonts w:ascii="Liberation Sans" w:hAnsi="Liberation Sans" w:cs="Liberation Sans"/>
        </w:rPr>
      </w:r>
      <w:r/>
    </w:p>
    <w:p>
      <w:pPr>
        <w:ind w:left="5103"/>
        <w:spacing w:after="0" w:line="240" w:lineRule="auto"/>
        <w:widowControl w:val="o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постановлением Администрации Красноселькупского района</w:t>
      </w:r>
      <w:r>
        <w:rPr>
          <w:rFonts w:ascii="Liberation Sans" w:hAnsi="Liberation Sans" w:cs="Liberation Sans"/>
        </w:rPr>
      </w:r>
      <w:r/>
    </w:p>
    <w:p>
      <w:pPr>
        <w:ind w:left="5103"/>
        <w:spacing w:after="0" w:line="240" w:lineRule="auto"/>
        <w:widowControl w:val="o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от «06» декабря 2023 г. № 435-П</w:t>
      </w:r>
      <w:r>
        <w:rPr>
          <w:rFonts w:ascii="Liberation Sans" w:hAnsi="Liberation Sans" w:cs="Liberation Sans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b/>
          <w:bCs/>
          <w:color w:val="000000"/>
          <w:sz w:val="28"/>
          <w:szCs w:val="28"/>
        </w:rPr>
      </w:pPr>
      <w:r>
        <w:rPr>
          <w:rFonts w:ascii="Liberation Sans" w:hAnsi="Liberation Sans" w:cs="Liberation Sans"/>
          <w:b/>
          <w:bCs/>
          <w:color w:val="000000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b/>
          <w:bCs/>
          <w:color w:val="000000"/>
          <w:sz w:val="28"/>
          <w:szCs w:val="28"/>
        </w:rPr>
      </w:pPr>
      <w:r>
        <w:rPr>
          <w:rFonts w:ascii="Liberation Sans" w:hAnsi="Liberation Sans" w:cs="Liberation Sans"/>
          <w:b/>
          <w:bCs/>
          <w:color w:val="000000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b/>
          <w:bCs/>
          <w:color w:val="000000"/>
          <w:sz w:val="28"/>
          <w:szCs w:val="28"/>
        </w:rPr>
      </w:pPr>
      <w:r>
        <w:rPr>
          <w:rFonts w:ascii="Liberation Sans" w:hAnsi="Liberation Sans" w:cs="Liberation Sans"/>
          <w:b/>
          <w:bCs/>
          <w:color w:val="000000"/>
          <w:sz w:val="28"/>
          <w:szCs w:val="28"/>
        </w:rPr>
        <w:t xml:space="preserve">ИЗМЕНЕНИЯ,</w:t>
      </w:r>
      <w:r>
        <w:rPr>
          <w:rFonts w:ascii="Liberation Sans" w:hAnsi="Liberation Sans" w:cs="Liberation Sans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bCs/>
          <w:sz w:val="28"/>
          <w:szCs w:val="28"/>
        </w:rPr>
      </w:pPr>
      <w:r>
        <w:rPr>
          <w:rFonts w:ascii="Liberation Sans" w:hAnsi="Liberation Sans" w:cs="Liberation Sans"/>
          <w:bCs/>
          <w:color w:val="000000"/>
          <w:sz w:val="28"/>
          <w:szCs w:val="28"/>
        </w:rPr>
        <w:t xml:space="preserve">которые вносятся в </w:t>
      </w:r>
      <w:r>
        <w:rPr>
          <w:rFonts w:ascii="Liberation Sans" w:hAnsi="Liberation Sans" w:cs="Liberation Sans"/>
          <w:bCs/>
          <w:sz w:val="28"/>
          <w:szCs w:val="28"/>
        </w:rPr>
        <w:t xml:space="preserve">постановление Администрации </w:t>
      </w:r>
      <w:r>
        <w:rPr>
          <w:rFonts w:ascii="Liberation Sans" w:hAnsi="Liberation Sans" w:cs="Liberation Sans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bCs/>
          <w:sz w:val="28"/>
          <w:szCs w:val="28"/>
        </w:rPr>
      </w:pPr>
      <w:r>
        <w:rPr>
          <w:rFonts w:ascii="Liberation Sans" w:hAnsi="Liberation Sans" w:cs="Liberation Sans"/>
          <w:bCs/>
          <w:sz w:val="28"/>
          <w:szCs w:val="28"/>
        </w:rPr>
        <w:t xml:space="preserve">Красноселькупского</w:t>
      </w:r>
      <w:r>
        <w:rPr>
          <w:rFonts w:ascii="Liberation Sans" w:hAnsi="Liberation Sans" w:cs="Liberation Sans"/>
          <w:bCs/>
          <w:sz w:val="28"/>
          <w:szCs w:val="28"/>
        </w:rPr>
        <w:t xml:space="preserve"> </w:t>
      </w:r>
      <w:r>
        <w:rPr>
          <w:rFonts w:ascii="Liberation Sans" w:hAnsi="Liberation Sans" w:cs="Liberation Sans"/>
          <w:bCs/>
          <w:sz w:val="28"/>
          <w:szCs w:val="28"/>
        </w:rPr>
        <w:t xml:space="preserve">района от 26 апреля 2022 </w:t>
      </w:r>
      <w:r>
        <w:rPr>
          <w:rFonts w:ascii="Liberation Sans" w:hAnsi="Liberation Sans" w:cs="Liberation Sans"/>
          <w:bCs/>
          <w:spacing w:val="20"/>
          <w:sz w:val="28"/>
          <w:szCs w:val="28"/>
        </w:rPr>
        <w:t xml:space="preserve">года №</w:t>
      </w:r>
      <w:r>
        <w:rPr>
          <w:rFonts w:ascii="Liberation Sans" w:hAnsi="Liberation Sans" w:cs="Liberation Sans"/>
          <w:bCs/>
          <w:sz w:val="28"/>
          <w:szCs w:val="28"/>
        </w:rPr>
        <w:t xml:space="preserve"> 159-П</w:t>
      </w:r>
      <w:r>
        <w:rPr>
          <w:rFonts w:ascii="Liberation Sans" w:hAnsi="Liberation Sans" w:cs="Liberation Sans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b/>
          <w:bCs/>
          <w:color w:val="000000"/>
          <w:sz w:val="28"/>
          <w:szCs w:val="28"/>
        </w:rPr>
      </w:pPr>
      <w:r>
        <w:rPr>
          <w:rFonts w:ascii="Liberation Sans" w:hAnsi="Liberation Sans" w:cs="Liberation Sans"/>
          <w:b/>
          <w:bCs/>
          <w:color w:val="000000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b/>
          <w:bCs/>
          <w:color w:val="000000"/>
          <w:sz w:val="28"/>
          <w:szCs w:val="28"/>
        </w:rPr>
      </w:pPr>
      <w:r>
        <w:rPr>
          <w:rFonts w:ascii="Liberation Sans" w:hAnsi="Liberation Sans" w:cs="Liberation Sans"/>
          <w:b/>
          <w:bCs/>
          <w:color w:val="000000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/>
          <w:color w:val="000000"/>
          <w:sz w:val="28"/>
          <w:szCs w:val="28"/>
        </w:rPr>
      </w:pPr>
      <w:r>
        <w:rPr>
          <w:rFonts w:ascii="Liberation Sans" w:hAnsi="Liberation Sans" w:cs="Liberation Sans"/>
          <w:bCs/>
          <w:color w:val="000000"/>
          <w:sz w:val="28"/>
          <w:szCs w:val="28"/>
        </w:rPr>
        <w:t xml:space="preserve">1. Наименование изложить в следующей редакции: </w:t>
      </w:r>
      <w:r>
        <w:rPr>
          <w:rFonts w:ascii="Liberation Sans" w:hAnsi="Liberation Sans" w:cs="Liberation Sans"/>
        </w:rPr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bCs/>
          <w:color w:val="000000"/>
          <w:sz w:val="28"/>
          <w:szCs w:val="28"/>
        </w:rPr>
        <w:t xml:space="preserve">«</w:t>
      </w:r>
      <w:r>
        <w:rPr>
          <w:rFonts w:ascii="Liberation Sans" w:hAnsi="Liberation Sans" w:cs="Liberation Sans"/>
          <w:bCs/>
          <w:color w:val="000000"/>
          <w:sz w:val="28"/>
          <w:szCs w:val="28"/>
        </w:rPr>
        <w:t xml:space="preserve">Об утверждении </w:t>
      </w:r>
      <w:r>
        <w:rPr>
          <w:rFonts w:ascii="Liberation Sans" w:hAnsi="Liberation Sans" w:cs="Liberation Sans"/>
          <w:sz w:val="28"/>
          <w:szCs w:val="28"/>
        </w:rPr>
        <w:t xml:space="preserve">Отраслевого</w:t>
      </w:r>
      <w:r>
        <w:rPr>
          <w:rFonts w:ascii="Liberation Sans" w:hAnsi="Liberation Sans" w:cs="Liberation Sans"/>
          <w:sz w:val="28"/>
          <w:szCs w:val="28"/>
        </w:rPr>
        <w:t xml:space="preserve"> положени</w:t>
      </w:r>
      <w:r>
        <w:rPr>
          <w:rFonts w:ascii="Liberation Sans" w:hAnsi="Liberation Sans" w:cs="Liberation Sans"/>
          <w:sz w:val="28"/>
          <w:szCs w:val="28"/>
        </w:rPr>
        <w:t xml:space="preserve">я</w:t>
      </w:r>
      <w:r>
        <w:rPr>
          <w:rFonts w:ascii="Liberation Sans" w:hAnsi="Liberation Sans" w:cs="Liberation Sans"/>
          <w:sz w:val="28"/>
          <w:szCs w:val="28"/>
        </w:rPr>
        <w:t xml:space="preserve"> об оплате труда работников муниципальных учреждений</w:t>
      </w:r>
      <w:r>
        <w:rPr>
          <w:rFonts w:ascii="Liberation Sans" w:hAnsi="Liberation Sans" w:cs="Liberation Sans"/>
          <w:sz w:val="28"/>
          <w:szCs w:val="28"/>
        </w:rPr>
        <w:t xml:space="preserve"> в сфере</w:t>
      </w:r>
      <w:r>
        <w:rPr>
          <w:rFonts w:ascii="Liberation Sans" w:hAnsi="Liberation Sans" w:cs="Liberation Sans"/>
          <w:sz w:val="28"/>
          <w:szCs w:val="28"/>
        </w:rPr>
        <w:t xml:space="preserve"> культуры</w:t>
      </w:r>
      <w:r>
        <w:rPr>
          <w:rFonts w:ascii="Liberation Sans" w:hAnsi="Liberation Sans" w:cs="Liberation Sans"/>
          <w:sz w:val="28"/>
          <w:szCs w:val="28"/>
        </w:rPr>
        <w:t xml:space="preserve">».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</w:rPr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 w:cs="Liberation Sans"/>
          <w:bCs/>
          <w:sz w:val="28"/>
          <w:szCs w:val="28"/>
        </w:rPr>
      </w:pPr>
      <w:r>
        <w:rPr>
          <w:rFonts w:ascii="Liberation Sans" w:hAnsi="Liberation Sans" w:cs="Liberation Sans"/>
          <w:bCs/>
          <w:sz w:val="28"/>
          <w:szCs w:val="28"/>
        </w:rPr>
        <w:t xml:space="preserve">2. </w:t>
      </w:r>
      <w:r>
        <w:rPr>
          <w:rFonts w:ascii="Liberation Sans" w:hAnsi="Liberation Sans" w:cs="Liberation Sans"/>
          <w:bCs/>
          <w:sz w:val="28"/>
          <w:szCs w:val="28"/>
        </w:rPr>
        <w:t xml:space="preserve">П</w:t>
      </w:r>
      <w:r>
        <w:rPr>
          <w:rFonts w:ascii="Liberation Sans" w:hAnsi="Liberation Sans" w:cs="Liberation Sans"/>
          <w:bCs/>
          <w:sz w:val="28"/>
          <w:szCs w:val="28"/>
        </w:rPr>
        <w:t xml:space="preserve">ункт</w:t>
      </w:r>
      <w:r>
        <w:rPr>
          <w:rFonts w:ascii="Liberation Sans" w:hAnsi="Liberation Sans" w:cs="Liberation Sans"/>
          <w:bCs/>
          <w:sz w:val="28"/>
          <w:szCs w:val="28"/>
        </w:rPr>
        <w:t xml:space="preserve">ы</w:t>
      </w:r>
      <w:r>
        <w:rPr>
          <w:rFonts w:ascii="Liberation Sans" w:hAnsi="Liberation Sans" w:cs="Liberation Sans"/>
          <w:bCs/>
          <w:sz w:val="28"/>
          <w:szCs w:val="28"/>
        </w:rPr>
        <w:t xml:space="preserve"> 1</w:t>
      </w:r>
      <w:r>
        <w:rPr>
          <w:rFonts w:ascii="Liberation Sans" w:hAnsi="Liberation Sans" w:cs="Liberation Sans"/>
          <w:bCs/>
          <w:sz w:val="28"/>
          <w:szCs w:val="28"/>
        </w:rPr>
        <w:t xml:space="preserve">, 2</w:t>
      </w:r>
      <w:r>
        <w:rPr>
          <w:rFonts w:ascii="Liberation Sans" w:hAnsi="Liberation Sans" w:cs="Liberation Sans"/>
          <w:bCs/>
          <w:sz w:val="28"/>
          <w:szCs w:val="28"/>
        </w:rPr>
        <w:t xml:space="preserve"> изложить в следующей редакции:</w:t>
      </w:r>
      <w:r>
        <w:rPr>
          <w:rFonts w:ascii="Liberation Sans" w:hAnsi="Liberation Sans" w:cs="Liberation Sans"/>
        </w:rPr>
      </w:r>
      <w:r/>
    </w:p>
    <w:p>
      <w:pPr>
        <w:contextualSpacing/>
        <w:ind w:firstLine="709"/>
        <w:jc w:val="both"/>
        <w:spacing w:after="0" w:line="240" w:lineRule="auto"/>
        <w:tabs>
          <w:tab w:val="left" w:pos="0" w:leader="none"/>
          <w:tab w:val="left" w:pos="426" w:leader="none"/>
          <w:tab w:val="left" w:pos="993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bCs/>
          <w:color w:val="000000"/>
          <w:sz w:val="28"/>
          <w:szCs w:val="28"/>
        </w:rPr>
        <w:t xml:space="preserve">«1. </w:t>
      </w:r>
      <w:r>
        <w:rPr>
          <w:rFonts w:ascii="Liberation Sans" w:hAnsi="Liberation Sans" w:cs="Liberation Sans"/>
          <w:sz w:val="28"/>
          <w:szCs w:val="28"/>
        </w:rPr>
        <w:t xml:space="preserve">Утвердить Отраслевое положение об оплате труда работников муниципальных учреждений</w:t>
      </w:r>
      <w:r>
        <w:rPr>
          <w:rFonts w:ascii="Liberation Sans" w:hAnsi="Liberation Sans" w:cs="Liberation Sans"/>
          <w:sz w:val="28"/>
          <w:szCs w:val="28"/>
        </w:rPr>
        <w:t xml:space="preserve"> в сфере</w:t>
      </w:r>
      <w:r>
        <w:rPr>
          <w:rFonts w:ascii="Liberation Sans" w:hAnsi="Liberation Sans" w:cs="Liberation Sans"/>
          <w:sz w:val="28"/>
          <w:szCs w:val="28"/>
        </w:rPr>
        <w:t xml:space="preserve"> культуры, согласно приложе</w:t>
      </w:r>
      <w:r>
        <w:rPr>
          <w:rFonts w:ascii="Liberation Sans" w:hAnsi="Liberation Sans" w:cs="Liberation Sans"/>
          <w:sz w:val="28"/>
          <w:szCs w:val="28"/>
        </w:rPr>
        <w:t xml:space="preserve">нию к настоящему постановлению.</w:t>
      </w:r>
      <w:r>
        <w:rPr>
          <w:rFonts w:ascii="Liberation Sans" w:hAnsi="Liberation Sans" w:cs="Liberation Sans"/>
        </w:rPr>
      </w:r>
      <w:r/>
    </w:p>
    <w:p>
      <w:pPr>
        <w:contextualSpacing/>
        <w:ind w:firstLine="709"/>
        <w:jc w:val="both"/>
        <w:spacing w:after="0" w:line="240" w:lineRule="auto"/>
        <w:tabs>
          <w:tab w:val="left" w:pos="0" w:leader="none"/>
          <w:tab w:val="left" w:pos="426" w:leader="none"/>
          <w:tab w:val="left" w:pos="993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bCs/>
          <w:color w:val="000000"/>
          <w:sz w:val="28"/>
          <w:szCs w:val="28"/>
        </w:rPr>
        <w:t xml:space="preserve">2. </w:t>
      </w:r>
      <w:r>
        <w:rPr>
          <w:rFonts w:ascii="Liberation Sans" w:hAnsi="Liberation Sans" w:cs="Liberation Sans"/>
          <w:bCs/>
          <w:sz w:val="28"/>
          <w:szCs w:val="28"/>
        </w:rPr>
        <w:t xml:space="preserve">Директорам муниципальных учреждений</w:t>
      </w:r>
      <w:r>
        <w:rPr>
          <w:rFonts w:ascii="Liberation Sans" w:hAnsi="Liberation Sans" w:cs="Liberation Sans"/>
          <w:bCs/>
          <w:sz w:val="28"/>
          <w:szCs w:val="28"/>
        </w:rPr>
        <w:t xml:space="preserve"> в сфере</w:t>
      </w:r>
      <w:r>
        <w:rPr>
          <w:rFonts w:ascii="Liberation Sans" w:hAnsi="Liberation Sans" w:cs="Liberation Sans"/>
          <w:bCs/>
          <w:sz w:val="28"/>
          <w:szCs w:val="28"/>
        </w:rPr>
        <w:t xml:space="preserve"> культуры</w:t>
      </w:r>
      <w:r>
        <w:rPr>
          <w:rFonts w:ascii="Liberation Sans" w:hAnsi="Liberation Sans" w:cs="Liberation Sans"/>
          <w:sz w:val="28"/>
          <w:szCs w:val="28"/>
        </w:rPr>
        <w:t xml:space="preserve">, </w:t>
      </w:r>
      <w:r>
        <w:rPr>
          <w:rFonts w:ascii="Liberation Sans" w:hAnsi="Liberation Sans" w:cs="Liberation Sans"/>
          <w:bCs/>
          <w:sz w:val="28"/>
          <w:szCs w:val="28"/>
        </w:rPr>
        <w:t xml:space="preserve">привести в соответствие с Отраслевым положением </w:t>
      </w:r>
      <w:r>
        <w:rPr>
          <w:rFonts w:ascii="Liberation Sans" w:hAnsi="Liberation Sans" w:cs="Liberation Sans"/>
          <w:sz w:val="28"/>
          <w:szCs w:val="28"/>
        </w:rPr>
        <w:t xml:space="preserve">об оплате труда работников муниципальных учреждений </w:t>
      </w:r>
      <w:r>
        <w:rPr>
          <w:rFonts w:ascii="Liberation Sans" w:hAnsi="Liberation Sans" w:cs="Liberation Sans"/>
          <w:sz w:val="28"/>
          <w:szCs w:val="28"/>
        </w:rPr>
        <w:t xml:space="preserve">в сфере ку</w:t>
      </w:r>
      <w:r>
        <w:rPr>
          <w:rFonts w:ascii="Liberation Sans" w:hAnsi="Liberation Sans" w:cs="Liberation Sans"/>
          <w:sz w:val="28"/>
          <w:szCs w:val="28"/>
        </w:rPr>
        <w:t xml:space="preserve">льтуры, </w:t>
      </w:r>
      <w:r>
        <w:rPr>
          <w:rFonts w:ascii="Liberation Sans" w:hAnsi="Liberation Sans" w:cs="Liberation Sans"/>
          <w:bCs/>
          <w:sz w:val="28"/>
          <w:szCs w:val="28"/>
        </w:rPr>
        <w:t xml:space="preserve">локальные нормативные акты учреждений, регламентирующие вопросы установления системы оплаты труда в учреждениях</w:t>
      </w:r>
      <w:r>
        <w:rPr>
          <w:rFonts w:ascii="Liberation Sans" w:hAnsi="Liberation Sans" w:cs="Liberation Sans"/>
          <w:sz w:val="28"/>
          <w:szCs w:val="28"/>
        </w:rPr>
        <w:t xml:space="preserve">.».</w:t>
      </w:r>
      <w:r>
        <w:rPr>
          <w:rFonts w:ascii="Liberation Sans" w:hAnsi="Liberation Sans" w:cs="Liberation Sans"/>
        </w:rPr>
      </w:r>
      <w:r/>
    </w:p>
    <w:p>
      <w:pPr>
        <w:contextualSpacing/>
        <w:ind w:firstLine="709"/>
        <w:jc w:val="both"/>
        <w:spacing w:after="0" w:line="240" w:lineRule="auto"/>
        <w:tabs>
          <w:tab w:val="left" w:pos="0" w:leader="none"/>
          <w:tab w:val="left" w:pos="426" w:leader="none"/>
          <w:tab w:val="left" w:pos="993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3. Наименование отраслевого положения изложить в следующей редакции:</w:t>
      </w:r>
      <w:r>
        <w:rPr>
          <w:rFonts w:ascii="Liberation Sans" w:hAnsi="Liberation Sans" w:cs="Liberation Sans"/>
        </w:rPr>
      </w:r>
      <w:r/>
    </w:p>
    <w:p>
      <w:pPr>
        <w:contextualSpacing/>
        <w:ind w:firstLine="709"/>
        <w:jc w:val="both"/>
        <w:spacing w:after="0" w:line="240" w:lineRule="auto"/>
        <w:tabs>
          <w:tab w:val="left" w:pos="0" w:leader="none"/>
          <w:tab w:val="left" w:pos="426" w:leader="none"/>
          <w:tab w:val="left" w:pos="993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«</w:t>
      </w:r>
      <w:r>
        <w:rPr>
          <w:rFonts w:ascii="Liberation Sans" w:hAnsi="Liberation Sans" w:cs="Liberation Sans"/>
          <w:sz w:val="28"/>
          <w:szCs w:val="28"/>
        </w:rPr>
        <w:t xml:space="preserve">Отраслевое</w:t>
      </w:r>
      <w:r>
        <w:rPr>
          <w:rFonts w:ascii="Liberation Sans" w:hAnsi="Liberation Sans" w:cs="Liberation Sans"/>
          <w:sz w:val="28"/>
          <w:szCs w:val="28"/>
        </w:rPr>
        <w:t xml:space="preserve"> положени</w:t>
      </w:r>
      <w:r>
        <w:rPr>
          <w:rFonts w:ascii="Liberation Sans" w:hAnsi="Liberation Sans" w:cs="Liberation Sans"/>
          <w:sz w:val="28"/>
          <w:szCs w:val="28"/>
        </w:rPr>
        <w:t xml:space="preserve">я</w:t>
      </w:r>
      <w:r>
        <w:rPr>
          <w:rFonts w:ascii="Liberation Sans" w:hAnsi="Liberation Sans" w:cs="Liberation Sans"/>
          <w:sz w:val="28"/>
          <w:szCs w:val="28"/>
        </w:rPr>
        <w:t xml:space="preserve"> об оплате труда работников муниципальных учреждений в сфере культуры</w:t>
      </w:r>
      <w:r>
        <w:rPr>
          <w:rFonts w:ascii="Liberation Sans" w:hAnsi="Liberation Sans" w:cs="Liberation Sans"/>
          <w:sz w:val="28"/>
          <w:szCs w:val="28"/>
        </w:rPr>
        <w:t xml:space="preserve">».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bCs/>
          <w:color w:val="000000"/>
          <w:sz w:val="28"/>
          <w:szCs w:val="28"/>
        </w:rPr>
      </w:pPr>
      <w:r>
        <w:rPr>
          <w:rFonts w:ascii="Liberation Sans" w:hAnsi="Liberation Sans" w:cs="Liberation Sans"/>
          <w:bCs/>
          <w:color w:val="000000"/>
          <w:sz w:val="28"/>
          <w:szCs w:val="28"/>
        </w:rPr>
        <w:t xml:space="preserve">4</w:t>
      </w:r>
      <w:r>
        <w:rPr>
          <w:rFonts w:ascii="Liberation Sans" w:hAnsi="Liberation Sans" w:cs="Liberation Sans"/>
          <w:bCs/>
          <w:color w:val="000000"/>
          <w:sz w:val="28"/>
          <w:szCs w:val="28"/>
        </w:rPr>
        <w:t xml:space="preserve">. Пункт 1</w:t>
      </w:r>
      <w:r>
        <w:rPr>
          <w:rFonts w:ascii="Liberation Sans" w:hAnsi="Liberation Sans" w:cs="Liberation Sans"/>
          <w:bCs/>
          <w:color w:val="000000"/>
          <w:sz w:val="28"/>
          <w:szCs w:val="28"/>
        </w:rPr>
        <w:t xml:space="preserve"> </w:t>
      </w:r>
      <w:r>
        <w:rPr>
          <w:rFonts w:ascii="Liberation Sans" w:hAnsi="Liberation Sans" w:cs="Liberation Sans"/>
          <w:bCs/>
          <w:color w:val="000000"/>
          <w:sz w:val="28"/>
          <w:szCs w:val="28"/>
        </w:rPr>
        <w:t xml:space="preserve">раздел</w:t>
      </w:r>
      <w:r>
        <w:rPr>
          <w:rFonts w:ascii="Liberation Sans" w:hAnsi="Liberation Sans" w:cs="Liberation Sans"/>
          <w:bCs/>
          <w:color w:val="000000"/>
          <w:sz w:val="28"/>
          <w:szCs w:val="28"/>
        </w:rPr>
        <w:t xml:space="preserve">а</w:t>
      </w:r>
      <w:r>
        <w:rPr>
          <w:rFonts w:ascii="Liberation Sans" w:hAnsi="Liberation Sans" w:cs="Liberation Sans"/>
          <w:bCs/>
          <w:color w:val="000000"/>
          <w:sz w:val="28"/>
          <w:szCs w:val="28"/>
        </w:rPr>
        <w:t xml:space="preserve"> </w:t>
      </w:r>
      <w:r>
        <w:rPr>
          <w:rFonts w:ascii="Liberation Sans" w:hAnsi="Liberation Sans" w:cs="Liberation Sans"/>
          <w:bCs/>
          <w:color w:val="000000"/>
          <w:sz w:val="28"/>
          <w:szCs w:val="28"/>
          <w:lang w:val="en-US"/>
        </w:rPr>
        <w:t xml:space="preserve">I</w:t>
      </w:r>
      <w:r>
        <w:rPr>
          <w:rFonts w:ascii="Liberation Sans" w:hAnsi="Liberation Sans" w:cs="Liberation Sans"/>
          <w:bCs/>
          <w:color w:val="000000"/>
          <w:sz w:val="28"/>
          <w:szCs w:val="28"/>
        </w:rPr>
        <w:t xml:space="preserve"> </w:t>
      </w:r>
      <w:r>
        <w:rPr>
          <w:rFonts w:ascii="Liberation Sans" w:hAnsi="Liberation Sans" w:cs="Liberation Sans"/>
          <w:bCs/>
          <w:color w:val="000000"/>
          <w:sz w:val="28"/>
          <w:szCs w:val="28"/>
        </w:rPr>
        <w:t xml:space="preserve">«</w:t>
      </w:r>
      <w:r>
        <w:rPr>
          <w:rFonts w:ascii="Liberation Sans" w:hAnsi="Liberation Sans" w:cs="Liberation Sans"/>
          <w:bCs/>
          <w:color w:val="000000"/>
          <w:sz w:val="28"/>
          <w:szCs w:val="28"/>
        </w:rPr>
        <w:t xml:space="preserve">Общие положения</w:t>
      </w:r>
      <w:r>
        <w:rPr>
          <w:rFonts w:ascii="Liberation Sans" w:hAnsi="Liberation Sans" w:cs="Liberation Sans"/>
          <w:bCs/>
          <w:color w:val="000000"/>
          <w:sz w:val="28"/>
          <w:szCs w:val="28"/>
        </w:rPr>
        <w:t xml:space="preserve">»</w:t>
      </w:r>
      <w:r>
        <w:rPr>
          <w:rFonts w:ascii="Liberation Sans" w:hAnsi="Liberation Sans" w:cs="Liberation Sans"/>
          <w:bCs/>
          <w:color w:val="000000"/>
          <w:sz w:val="28"/>
          <w:szCs w:val="28"/>
        </w:rPr>
        <w:t xml:space="preserve"> изложить в следующей редакции: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bCs/>
          <w:color w:val="000000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«1</w:t>
      </w:r>
      <w:r>
        <w:rPr>
          <w:rFonts w:ascii="Liberation Sans" w:hAnsi="Liberation Sans" w:cs="Liberation Sans"/>
          <w:sz w:val="28"/>
          <w:szCs w:val="28"/>
        </w:rPr>
        <w:t xml:space="preserve">.</w:t>
      </w:r>
      <w:r>
        <w:rPr>
          <w:rFonts w:ascii="Liberation Sans" w:hAnsi="Liberation Sans" w:cs="Liberation Sans"/>
          <w:sz w:val="28"/>
          <w:szCs w:val="28"/>
        </w:rPr>
        <w:t xml:space="preserve"> Настоящее Отраслевое положение об оплате труда работников муниципальных учреждений</w:t>
      </w:r>
      <w:r>
        <w:rPr>
          <w:rFonts w:ascii="Liberation Sans" w:hAnsi="Liberation Sans" w:cs="Liberation Sans"/>
          <w:sz w:val="28"/>
          <w:szCs w:val="28"/>
        </w:rPr>
        <w:t xml:space="preserve"> в сфере</w:t>
      </w:r>
      <w:r>
        <w:rPr>
          <w:rFonts w:ascii="Liberation Sans" w:hAnsi="Liberation Sans" w:cs="Liberation Sans"/>
          <w:sz w:val="28"/>
          <w:szCs w:val="28"/>
        </w:rPr>
        <w:t xml:space="preserve"> культуры, (далее – О</w:t>
      </w:r>
      <w:r>
        <w:rPr>
          <w:rFonts w:ascii="Liberation Sans" w:hAnsi="Liberation Sans" w:cs="Liberation Sans"/>
          <w:sz w:val="28"/>
          <w:szCs w:val="28"/>
        </w:rPr>
        <w:t xml:space="preserve">траслевое положение, учреждение), разработано в соответствии со статьей 144 Трудового кодекса Российской Федерации, пунктом 4 статьи 86 Бюджетного кодекса Российской Федерации, постановлением Администрации Красноселькупского района от 07 октября 2022 года 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     № 324-П</w:t>
      </w:r>
      <w:r>
        <w:rPr>
          <w:rFonts w:ascii="Liberation Sans" w:hAnsi="Liberation Sans" w:cs="Liberation Sans"/>
          <w:sz w:val="28"/>
          <w:szCs w:val="28"/>
        </w:rPr>
        <w:t xml:space="preserve"> «</w:t>
      </w:r>
      <w:r>
        <w:rPr>
          <w:rFonts w:ascii="Liberation Sans" w:hAnsi="Liberation Sans" w:cs="Liberation Sans"/>
          <w:bCs/>
          <w:sz w:val="28"/>
          <w:szCs w:val="28"/>
        </w:rPr>
        <w:t xml:space="preserve">О совершенствовании систем оплаты труда работников муниципальных учреждений муниципального округа </w:t>
      </w:r>
      <w:r>
        <w:rPr>
          <w:rFonts w:ascii="Liberation Sans" w:hAnsi="Liberation Sans" w:cs="Liberation Sans"/>
          <w:sz w:val="28"/>
          <w:szCs w:val="28"/>
        </w:rPr>
        <w:t xml:space="preserve">Красноселькупский</w:t>
      </w:r>
      <w:r>
        <w:rPr>
          <w:rFonts w:ascii="Liberation Sans" w:hAnsi="Liberation Sans" w:cs="Liberation Sans"/>
          <w:bCs/>
          <w:sz w:val="28"/>
          <w:szCs w:val="28"/>
        </w:rPr>
        <w:t xml:space="preserve"> район.»</w:t>
      </w:r>
      <w:r>
        <w:rPr>
          <w:rFonts w:ascii="Liberation Sans" w:hAnsi="Liberation Sans" w:cs="Liberation Sans"/>
          <w:sz w:val="28"/>
          <w:szCs w:val="28"/>
        </w:rPr>
        <w:t xml:space="preserve">.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spacing w:after="0" w:line="240" w:lineRule="auto"/>
        <w:widowControl w:val="off"/>
        <w:tabs>
          <w:tab w:val="left" w:pos="9639" w:leader="none"/>
        </w:tabs>
        <w:rPr>
          <w:rFonts w:ascii="Liberation Sans" w:hAnsi="Liberation Sans" w:cs="Liberation Sans"/>
          <w:sz w:val="28"/>
          <w:szCs w:val="28"/>
        </w:rPr>
        <w:outlineLvl w:val="1"/>
      </w:pPr>
      <w:r>
        <w:rPr>
          <w:rFonts w:ascii="Liberation Sans" w:hAnsi="Liberation Sans" w:cs="Liberation Sans"/>
          <w:bCs/>
          <w:color w:val="000000"/>
          <w:sz w:val="28"/>
          <w:szCs w:val="28"/>
        </w:rPr>
        <w:t xml:space="preserve">5</w:t>
      </w:r>
      <w:r>
        <w:rPr>
          <w:rFonts w:ascii="Liberation Sans" w:hAnsi="Liberation Sans" w:cs="Liberation Sans"/>
          <w:bCs/>
          <w:color w:val="000000"/>
          <w:sz w:val="28"/>
          <w:szCs w:val="28"/>
        </w:rPr>
        <w:t xml:space="preserve">. </w:t>
      </w:r>
      <w:r>
        <w:rPr>
          <w:rFonts w:ascii="Liberation Sans" w:hAnsi="Liberation Sans" w:cs="Liberation Sans"/>
          <w:bCs/>
          <w:color w:val="000000"/>
          <w:sz w:val="28"/>
          <w:szCs w:val="28"/>
        </w:rPr>
        <w:t xml:space="preserve">Пункты 51- </w:t>
      </w:r>
      <w:r>
        <w:rPr>
          <w:rFonts w:ascii="Liberation Sans" w:hAnsi="Liberation Sans" w:cs="Liberation Sans"/>
          <w:bCs/>
          <w:color w:val="000000"/>
          <w:sz w:val="28"/>
          <w:szCs w:val="28"/>
        </w:rPr>
        <w:t xml:space="preserve">52</w:t>
      </w:r>
      <w:r>
        <w:rPr>
          <w:rFonts w:ascii="Liberation Sans" w:hAnsi="Liberation Sans" w:cs="Liberation Sans"/>
          <w:bCs/>
          <w:color w:val="000000"/>
          <w:sz w:val="28"/>
          <w:szCs w:val="28"/>
        </w:rPr>
        <w:t xml:space="preserve"> </w:t>
      </w:r>
      <w:r>
        <w:rPr>
          <w:rFonts w:ascii="Liberation Sans" w:hAnsi="Liberation Sans" w:cs="Liberation Sans"/>
          <w:bCs/>
          <w:color w:val="000000"/>
          <w:sz w:val="28"/>
          <w:szCs w:val="28"/>
        </w:rPr>
        <w:t xml:space="preserve">раздел</w:t>
      </w:r>
      <w:r>
        <w:rPr>
          <w:rFonts w:ascii="Liberation Sans" w:hAnsi="Liberation Sans" w:cs="Liberation Sans"/>
          <w:bCs/>
          <w:color w:val="000000"/>
          <w:sz w:val="28"/>
          <w:szCs w:val="28"/>
        </w:rPr>
        <w:t xml:space="preserve">а</w:t>
      </w:r>
      <w:r>
        <w:rPr>
          <w:rFonts w:ascii="Liberation Sans" w:hAnsi="Liberation Sans" w:cs="Liberation Sans"/>
          <w:bCs/>
          <w:color w:val="000000"/>
          <w:sz w:val="28"/>
          <w:szCs w:val="28"/>
        </w:rPr>
        <w:t xml:space="preserve"> </w:t>
      </w:r>
      <w:r>
        <w:rPr>
          <w:rFonts w:ascii="Liberation Sans" w:hAnsi="Liberation Sans" w:cs="Liberation Sans"/>
          <w:bCs/>
          <w:color w:val="000000"/>
          <w:sz w:val="28"/>
          <w:szCs w:val="28"/>
        </w:rPr>
        <w:t xml:space="preserve">«</w:t>
      </w:r>
      <w:r>
        <w:rPr>
          <w:rFonts w:ascii="Liberation Sans" w:hAnsi="Liberation Sans" w:cs="Liberation Sans"/>
          <w:bCs/>
          <w:color w:val="000000"/>
          <w:sz w:val="28"/>
          <w:szCs w:val="28"/>
          <w:lang w:val="en-US"/>
        </w:rPr>
        <w:t xml:space="preserve">V</w:t>
      </w:r>
      <w:r>
        <w:rPr>
          <w:rFonts w:ascii="Liberation Sans" w:hAnsi="Liberation Sans" w:cs="Liberation Sans"/>
          <w:bCs/>
          <w:color w:val="000000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Порядок и условия оплаты труда директо</w:t>
      </w:r>
      <w:r>
        <w:rPr>
          <w:rFonts w:ascii="Liberation Sans" w:hAnsi="Liberation Sans" w:cs="Liberation Sans"/>
          <w:sz w:val="28"/>
          <w:szCs w:val="28"/>
        </w:rPr>
        <w:t xml:space="preserve">ра учреждения и его заместителей»,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bCs/>
          <w:color w:val="000000"/>
          <w:sz w:val="28"/>
          <w:szCs w:val="28"/>
        </w:rPr>
        <w:t xml:space="preserve">изложить в следующей редакции: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«51</w:t>
      </w:r>
      <w:r>
        <w:rPr>
          <w:rFonts w:ascii="Liberation Sans" w:hAnsi="Liberation Sans" w:cs="Liberation Sans"/>
          <w:sz w:val="28"/>
          <w:szCs w:val="28"/>
        </w:rPr>
        <w:t xml:space="preserve">.</w:t>
      </w:r>
      <w:r>
        <w:rPr>
          <w:rFonts w:ascii="Liberation Sans" w:hAnsi="Liberation Sans" w:cs="Liberation Sans"/>
          <w:sz w:val="28"/>
          <w:szCs w:val="28"/>
        </w:rPr>
        <w:t xml:space="preserve"> Рекомендуемые размеры выплат стимулирующего характера директору учреждения и его заместителям устанавливаются в зависимости от исполнения ими целевых </w:t>
      </w:r>
      <w:hyperlink r:id="rId17" w:tooltip="consultantplus://offline/ref=2EFB948328EA82DF213D39FD121DEFB7D7A18529957EB683933EFA9451FCEF370ACCD7D3C617C5B452B9CDMDEFG" w:history="1">
        <w:r>
          <w:rPr>
            <w:rFonts w:ascii="Liberation Sans" w:hAnsi="Liberation Sans" w:cs="Liberation Sans"/>
            <w:color w:val="000000"/>
            <w:sz w:val="28"/>
            <w:szCs w:val="28"/>
          </w:rPr>
          <w:t xml:space="preserve">показателей</w:t>
        </w:r>
      </w:hyperlink>
      <w:r>
        <w:rPr>
          <w:rFonts w:ascii="Liberation Sans" w:hAnsi="Liberation Sans" w:cs="Liberation Sans"/>
          <w:sz w:val="28"/>
          <w:szCs w:val="28"/>
        </w:rPr>
        <w:t xml:space="preserve"> эффективности работы в соответствии с приложением № 5 к настоящему Отраслевому положению.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Решение об установлении выплат стимулирующего характера директору учреждения и их конкретные размеры принимаются органом (структурным </w:t>
      </w:r>
      <w:r>
        <w:rPr>
          <w:rFonts w:ascii="Liberation Sans" w:hAnsi="Liberation Sans" w:cs="Liberation Sans"/>
          <w:sz w:val="28"/>
          <w:szCs w:val="28"/>
        </w:rPr>
        <w:t xml:space="preserve">подразделением) Администрации Красноселькупского района, обеспечивающим реализацию полномочий органов местного самоуправления в области культуры, м</w:t>
      </w:r>
      <w:r>
        <w:rPr>
          <w:rFonts w:ascii="Liberation Sans" w:hAnsi="Liberation Sans" w:cs="Liberation Sans"/>
          <w:sz w:val="28"/>
          <w:szCs w:val="28"/>
        </w:rPr>
        <w:t xml:space="preserve">олодежной политики и спорта – Управлением по культуре, молодёжной политике и спорту Администрации Красноселькупского района (далее – Управление) в зависимости от исполнения ими целевых показателей эффективности работы, а также при наличии средств на данные</w:t>
      </w:r>
      <w:r>
        <w:rPr>
          <w:rFonts w:ascii="Liberation Sans" w:hAnsi="Liberation Sans" w:cs="Liberation Sans"/>
          <w:sz w:val="28"/>
          <w:szCs w:val="28"/>
        </w:rPr>
        <w:t xml:space="preserve"> выплаты.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bCs/>
          <w:color w:val="000000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Решение об установлении выплат стимулирующего характера заместителю директора учреждения и их конкретные размеры принимаются директором учреждения в зависимости от исполнения ими целевых показателей эффективности работы, а также при нал</w:t>
      </w:r>
      <w:r>
        <w:rPr>
          <w:rFonts w:ascii="Liberation Sans" w:hAnsi="Liberation Sans" w:cs="Liberation Sans"/>
          <w:sz w:val="28"/>
          <w:szCs w:val="28"/>
        </w:rPr>
        <w:t xml:space="preserve">ичии средств на данные выплаты</w:t>
      </w:r>
      <w:r>
        <w:rPr>
          <w:rFonts w:ascii="Liberation Sans" w:hAnsi="Liberation Sans" w:cs="Liberation Sans"/>
          <w:sz w:val="28"/>
          <w:szCs w:val="28"/>
        </w:rPr>
        <w:t xml:space="preserve">.</w:t>
      </w:r>
      <w:r>
        <w:rPr>
          <w:rFonts w:ascii="Liberation Sans" w:hAnsi="Liberation Sans" w:cs="Liberation Sans"/>
        </w:rPr>
      </w:r>
      <w:r/>
    </w:p>
    <w:p>
      <w:pPr>
        <w:contextualSpacing/>
        <w:ind w:firstLine="709"/>
        <w:jc w:val="both"/>
        <w:spacing w:after="0" w:line="240" w:lineRule="auto"/>
        <w:widowControl w:val="o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  <w:lang w:eastAsia="en-US"/>
        </w:rPr>
        <w:t xml:space="preserve">52. Конкретный размер надбавки за интенсивность труда директору и заместителю учреждения устанавливается на основании отчета и определяется в соответствии со следующими показателями результативности (эффективности) и качества труда: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bCs/>
          <w:color w:val="000000"/>
          <w:sz w:val="28"/>
          <w:szCs w:val="28"/>
        </w:rPr>
      </w:pPr>
      <w:r>
        <w:rPr>
          <w:rFonts w:ascii="Liberation Sans" w:hAnsi="Liberation Sans" w:cs="Liberation Sans"/>
          <w:bCs/>
          <w:color w:val="000000"/>
          <w:sz w:val="28"/>
          <w:szCs w:val="28"/>
        </w:rPr>
        <w:t xml:space="preserve">выполнение утвержденного учреждению муниципального задания;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bCs/>
          <w:color w:val="000000"/>
          <w:sz w:val="28"/>
          <w:szCs w:val="28"/>
        </w:rPr>
      </w:pPr>
      <w:r>
        <w:rPr>
          <w:rFonts w:ascii="Liberation Sans" w:hAnsi="Liberation Sans" w:cs="Liberation Sans"/>
          <w:bCs/>
          <w:color w:val="000000"/>
          <w:sz w:val="28"/>
          <w:szCs w:val="28"/>
        </w:rPr>
        <w:t xml:space="preserve">соблюдение регламентов, стандартов, требований к процедурам при оказании услуг (выполнении работ) муниципального задания;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bCs/>
          <w:color w:val="000000"/>
          <w:sz w:val="28"/>
          <w:szCs w:val="28"/>
        </w:rPr>
      </w:pPr>
      <w:r>
        <w:rPr>
          <w:rFonts w:ascii="Liberation Sans" w:hAnsi="Liberation Sans" w:cs="Liberation Sans"/>
          <w:bCs/>
          <w:color w:val="000000"/>
          <w:sz w:val="28"/>
          <w:szCs w:val="28"/>
        </w:rPr>
        <w:t xml:space="preserve">результаты работы структурного подразделения учреждения, в котором занят работник, и его личный вклад в общие результаты работы;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bCs/>
          <w:color w:val="000000"/>
          <w:sz w:val="28"/>
          <w:szCs w:val="28"/>
        </w:rPr>
      </w:pPr>
      <w:r>
        <w:rPr>
          <w:rFonts w:ascii="Liberation Sans" w:hAnsi="Liberation Sans" w:cs="Liberation Sans"/>
        </w:rPr>
      </w:r>
      <w:bookmarkStart w:id="1" w:name="_GoBack"/>
      <w:r>
        <w:rPr>
          <w:rFonts w:ascii="Liberation Sans" w:hAnsi="Liberation Sans" w:cs="Liberation Sans"/>
        </w:rPr>
      </w:r>
      <w:bookmarkEnd w:id="1"/>
      <w:r>
        <w:rPr>
          <w:rFonts w:ascii="Liberation Sans" w:hAnsi="Liberation Sans" w:cs="Liberation Sans"/>
          <w:bCs/>
          <w:color w:val="000000"/>
          <w:sz w:val="28"/>
          <w:szCs w:val="28"/>
        </w:rPr>
        <w:t xml:space="preserve">обеспечение размещения информации об учреждении в соответствии с установленными показателями на официальном сайте в сети Интернет (bus.gov.ru), а также поддержание ее в актуальном состоянии;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bCs/>
          <w:color w:val="000000"/>
          <w:sz w:val="28"/>
          <w:szCs w:val="28"/>
        </w:rPr>
      </w:pPr>
      <w:r>
        <w:rPr>
          <w:rFonts w:ascii="Liberation Sans" w:hAnsi="Liberation Sans" w:cs="Liberation Sans"/>
          <w:bCs/>
          <w:color w:val="000000"/>
          <w:sz w:val="28"/>
          <w:szCs w:val="28"/>
        </w:rPr>
        <w:t xml:space="preserve">качественные подготовка и проведение мероприятий, связанных с деятельностью учреждения;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bCs/>
          <w:color w:val="000000"/>
          <w:sz w:val="28"/>
          <w:szCs w:val="28"/>
        </w:rPr>
      </w:pPr>
      <w:r>
        <w:rPr>
          <w:rFonts w:ascii="Liberation Sans" w:hAnsi="Liberation Sans" w:cs="Liberation Sans"/>
          <w:bCs/>
          <w:color w:val="000000"/>
          <w:sz w:val="28"/>
          <w:szCs w:val="28"/>
        </w:rPr>
        <w:t xml:space="preserve">соблюдение сроков представления месячных, квартальных и годовых отчетов, плана финансово-хозяйственной деятельности учреждения, статистической отчетности и иной отчетности, а также их достоверность и качество;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bCs/>
          <w:color w:val="000000"/>
          <w:sz w:val="28"/>
          <w:szCs w:val="28"/>
        </w:rPr>
      </w:pPr>
      <w:r>
        <w:rPr>
          <w:rFonts w:ascii="Liberation Sans" w:hAnsi="Liberation Sans" w:cs="Liberation Sans"/>
          <w:bCs/>
          <w:color w:val="000000"/>
          <w:sz w:val="28"/>
          <w:szCs w:val="28"/>
        </w:rPr>
        <w:t xml:space="preserve">соблюдение установленных сроков рассмотрения поступающих документов, обращений, исполнения приказов учреждения, а также их качество;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bCs/>
          <w:color w:val="000000"/>
          <w:sz w:val="28"/>
          <w:szCs w:val="28"/>
        </w:rPr>
      </w:pPr>
      <w:r>
        <w:rPr>
          <w:rFonts w:ascii="Liberation Sans" w:hAnsi="Liberation Sans" w:cs="Liberation Sans"/>
          <w:bCs/>
          <w:color w:val="000000"/>
          <w:sz w:val="28"/>
          <w:szCs w:val="28"/>
        </w:rPr>
        <w:t xml:space="preserve">соблюдение работником трудовой дисциплины, правил внутреннего трудового распорядка;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spacing w:after="0" w:line="240" w:lineRule="auto"/>
        <w:tabs>
          <w:tab w:val="left" w:pos="9639" w:leader="none"/>
        </w:tabs>
        <w:rPr>
          <w:rFonts w:ascii="Liberation Sans" w:hAnsi="Liberation Sans" w:cs="Liberation Sans"/>
          <w:bCs/>
          <w:color w:val="000000"/>
          <w:sz w:val="28"/>
          <w:szCs w:val="28"/>
        </w:rPr>
      </w:pPr>
      <w:r>
        <w:rPr>
          <w:rFonts w:ascii="Liberation Sans" w:hAnsi="Liberation Sans" w:cs="Liberation Sans"/>
          <w:bCs/>
          <w:color w:val="000000"/>
          <w:sz w:val="28"/>
          <w:szCs w:val="28"/>
        </w:rPr>
        <w:t xml:space="preserve">соблюдение правил эксплуатации материально-технических средств (оборудования) с целью недопущения их преждевременного выхода из эксплуатации;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bCs/>
          <w:color w:val="000000"/>
          <w:sz w:val="28"/>
          <w:szCs w:val="28"/>
        </w:rPr>
      </w:pPr>
      <w:r>
        <w:rPr>
          <w:rFonts w:ascii="Liberation Sans" w:hAnsi="Liberation Sans" w:cs="Liberation Sans"/>
          <w:bCs/>
          <w:color w:val="000000"/>
          <w:sz w:val="28"/>
          <w:szCs w:val="28"/>
        </w:rPr>
        <w:t xml:space="preserve">удовлетворенность граждан качеством и доступностью предоставляемых услуг;</w:t>
      </w:r>
      <w:r>
        <w:rPr>
          <w:rFonts w:ascii="Liberation Sans" w:hAnsi="Liberation Sans" w:cs="Liberation Sans"/>
        </w:rPr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 w:cs="Liberation Sans"/>
          <w:bCs/>
          <w:color w:val="000000"/>
          <w:sz w:val="28"/>
          <w:szCs w:val="28"/>
        </w:rPr>
      </w:pPr>
      <w:r>
        <w:rPr>
          <w:rFonts w:ascii="Liberation Sans" w:hAnsi="Liberation Sans" w:cs="Liberation Sans"/>
          <w:bCs/>
          <w:color w:val="000000"/>
          <w:sz w:val="28"/>
          <w:szCs w:val="28"/>
        </w:rPr>
        <w:t xml:space="preserve">отсутствие замечаний, предписывающих (не устраненных) замечаний проверяющих органов и Управления</w:t>
      </w:r>
      <w:r>
        <w:rPr>
          <w:rFonts w:ascii="Liberation Sans" w:hAnsi="Liberation Sans" w:cs="Liberation Sans"/>
          <w:bCs/>
          <w:color w:val="000000"/>
          <w:sz w:val="28"/>
          <w:szCs w:val="28"/>
        </w:rPr>
        <w:t xml:space="preserve">.</w:t>
      </w:r>
      <w:r>
        <w:rPr>
          <w:rFonts w:ascii="Liberation Sans" w:hAnsi="Liberation Sans" w:cs="Liberation Sans"/>
          <w:bCs/>
          <w:color w:val="000000"/>
          <w:sz w:val="28"/>
          <w:szCs w:val="28"/>
        </w:rPr>
        <w:t xml:space="preserve">».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spacing w:after="0" w:line="240" w:lineRule="auto"/>
        <w:widowControl w:val="off"/>
        <w:tabs>
          <w:tab w:val="left" w:pos="9639" w:leader="none"/>
        </w:tabs>
        <w:rPr>
          <w:rFonts w:ascii="Liberation Sans" w:hAnsi="Liberation Sans" w:cs="Liberation Sans"/>
          <w:sz w:val="28"/>
          <w:szCs w:val="28"/>
        </w:rPr>
        <w:outlineLvl w:val="1"/>
      </w:pPr>
      <w:r>
        <w:rPr>
          <w:rFonts w:ascii="Liberation Sans" w:hAnsi="Liberation Sans" w:cs="Liberation Sans"/>
          <w:bCs/>
          <w:color w:val="000000"/>
          <w:sz w:val="28"/>
          <w:szCs w:val="28"/>
        </w:rPr>
        <w:t xml:space="preserve">6</w:t>
      </w:r>
      <w:r>
        <w:rPr>
          <w:rFonts w:ascii="Liberation Sans" w:hAnsi="Liberation Sans" w:cs="Liberation Sans"/>
          <w:bCs/>
          <w:color w:val="000000"/>
          <w:sz w:val="28"/>
          <w:szCs w:val="28"/>
        </w:rPr>
        <w:t xml:space="preserve">. Пункт 54 раздела </w:t>
      </w:r>
      <w:r>
        <w:rPr>
          <w:rFonts w:ascii="Liberation Sans" w:hAnsi="Liberation Sans" w:cs="Liberation Sans"/>
          <w:bCs/>
          <w:color w:val="000000"/>
          <w:sz w:val="28"/>
          <w:szCs w:val="28"/>
          <w:lang w:val="en-US"/>
        </w:rPr>
        <w:t xml:space="preserve">V</w:t>
      </w:r>
      <w:r>
        <w:rPr>
          <w:rFonts w:ascii="Liberation Sans" w:hAnsi="Liberation Sans" w:cs="Liberation Sans"/>
          <w:bCs/>
          <w:color w:val="000000"/>
          <w:sz w:val="28"/>
          <w:szCs w:val="28"/>
        </w:rPr>
        <w:t xml:space="preserve"> </w:t>
      </w:r>
      <w:r>
        <w:rPr>
          <w:rFonts w:ascii="Liberation Sans" w:hAnsi="Liberation Sans" w:cs="Liberation Sans"/>
          <w:bCs/>
          <w:color w:val="000000"/>
          <w:sz w:val="28"/>
          <w:szCs w:val="28"/>
        </w:rPr>
        <w:t xml:space="preserve">«</w:t>
      </w:r>
      <w:r>
        <w:rPr>
          <w:rFonts w:ascii="Liberation Sans" w:hAnsi="Liberation Sans" w:cs="Liberation Sans"/>
          <w:sz w:val="28"/>
          <w:szCs w:val="28"/>
        </w:rPr>
        <w:t xml:space="preserve">Порядок и условия оплаты труда директора учреждения и его заместителей</w:t>
      </w:r>
      <w:r>
        <w:rPr>
          <w:rFonts w:ascii="Liberation Sans" w:hAnsi="Liberation Sans" w:cs="Liberation Sans"/>
          <w:sz w:val="28"/>
          <w:szCs w:val="28"/>
        </w:rPr>
        <w:t xml:space="preserve">»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bCs/>
          <w:color w:val="000000"/>
          <w:sz w:val="28"/>
          <w:szCs w:val="28"/>
        </w:rPr>
        <w:t xml:space="preserve">изложить в следующей редакции:</w:t>
      </w:r>
      <w:r>
        <w:rPr>
          <w:rFonts w:ascii="Liberation Sans" w:hAnsi="Liberation Sans" w:cs="Liberation Sans"/>
        </w:rPr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 w:cs="Liberation Sans"/>
          <w:bCs/>
          <w:color w:val="000000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  <w:lang w:eastAsia="en-US"/>
        </w:rPr>
        <w:t xml:space="preserve">«54. Конкретный размер выплат стимулирующего характера директору учреждения устанавливается приказом</w:t>
      </w:r>
      <w:r>
        <w:rPr>
          <w:rFonts w:ascii="Liberation Sans" w:hAnsi="Liberation Sans" w:cs="Liberation Sans"/>
          <w:bCs/>
          <w:color w:val="000000"/>
          <w:sz w:val="28"/>
          <w:szCs w:val="28"/>
        </w:rPr>
        <w:t xml:space="preserve"> Управления,</w:t>
      </w:r>
      <w:r>
        <w:rPr>
          <w:rFonts w:ascii="Liberation Sans" w:hAnsi="Liberation Sans" w:cs="Liberation Sans"/>
          <w:sz w:val="28"/>
          <w:szCs w:val="28"/>
          <w:lang w:eastAsia="en-US"/>
        </w:rPr>
        <w:t xml:space="preserve"> подготовленного на основании отчета директора учреждения».</w:t>
      </w:r>
      <w:r>
        <w:rPr>
          <w:rFonts w:ascii="Liberation Sans" w:hAnsi="Liberation Sans" w:cs="Liberation Sans"/>
        </w:rPr>
      </w:r>
      <w:r/>
    </w:p>
    <w:p>
      <w:pPr>
        <w:contextualSpacing/>
        <w:ind w:firstLine="709"/>
        <w:jc w:val="both"/>
        <w:spacing w:after="0" w:line="240" w:lineRule="auto"/>
        <w:tabs>
          <w:tab w:val="left" w:pos="0" w:leader="none"/>
          <w:tab w:val="left" w:pos="9638" w:leader="none"/>
        </w:tabs>
        <w:rPr>
          <w:rFonts w:ascii="Liberation Sans" w:hAnsi="Liberation Sans" w:cs="Liberation Sans"/>
          <w:bCs/>
          <w:sz w:val="28"/>
          <w:szCs w:val="28"/>
        </w:rPr>
      </w:pPr>
      <w:r>
        <w:rPr>
          <w:rFonts w:ascii="Liberation Sans" w:hAnsi="Liberation Sans" w:cs="Liberation Sans"/>
          <w:bCs/>
          <w:color w:val="000000"/>
          <w:sz w:val="28"/>
          <w:szCs w:val="28"/>
        </w:rPr>
        <w:t xml:space="preserve">7</w:t>
      </w:r>
      <w:r>
        <w:rPr>
          <w:rFonts w:ascii="Liberation Sans" w:hAnsi="Liberation Sans" w:cs="Liberation Sans"/>
          <w:bCs/>
          <w:color w:val="000000"/>
          <w:sz w:val="28"/>
          <w:szCs w:val="28"/>
        </w:rPr>
        <w:t xml:space="preserve">. </w:t>
      </w:r>
      <w:r>
        <w:rPr>
          <w:rFonts w:ascii="Liberation Sans" w:hAnsi="Liberation Sans" w:cs="Liberation Sans"/>
          <w:bCs/>
          <w:sz w:val="28"/>
          <w:szCs w:val="28"/>
        </w:rPr>
        <w:t xml:space="preserve">П</w:t>
      </w:r>
      <w:r>
        <w:rPr>
          <w:rFonts w:ascii="Liberation Sans" w:hAnsi="Liberation Sans" w:cs="Liberation Sans"/>
          <w:bCs/>
          <w:color w:val="000000"/>
          <w:sz w:val="28"/>
          <w:szCs w:val="28"/>
        </w:rPr>
        <w:t xml:space="preserve">ункт 78 раздела</w:t>
      </w:r>
      <w:r>
        <w:rPr>
          <w:rFonts w:ascii="Liberation Sans" w:hAnsi="Liberation Sans" w:cs="Liberation Sans"/>
          <w:bCs/>
          <w:color w:val="000000"/>
          <w:sz w:val="28"/>
          <w:szCs w:val="28"/>
        </w:rPr>
        <w:t xml:space="preserve"> </w:t>
      </w:r>
      <w:r>
        <w:rPr>
          <w:rFonts w:ascii="Liberation Sans" w:hAnsi="Liberation Sans" w:cs="Liberation Sans"/>
          <w:bCs/>
          <w:color w:val="000000"/>
          <w:sz w:val="28"/>
          <w:szCs w:val="28"/>
          <w:lang w:val="en-US"/>
        </w:rPr>
        <w:t xml:space="preserve">VII</w:t>
      </w:r>
      <w:r>
        <w:rPr>
          <w:rFonts w:ascii="Liberation Sans" w:hAnsi="Liberation Sans" w:cs="Liberation Sans"/>
          <w:bCs/>
          <w:color w:val="000000"/>
          <w:sz w:val="28"/>
          <w:szCs w:val="28"/>
        </w:rPr>
        <w:t xml:space="preserve"> </w:t>
      </w:r>
      <w:r>
        <w:rPr>
          <w:rFonts w:ascii="Liberation Sans" w:hAnsi="Liberation Sans" w:cs="Liberation Sans"/>
          <w:bCs/>
          <w:color w:val="000000"/>
          <w:sz w:val="28"/>
          <w:szCs w:val="28"/>
        </w:rPr>
        <w:t xml:space="preserve">«</w:t>
      </w:r>
      <w:r>
        <w:rPr>
          <w:rFonts w:ascii="Liberation Sans" w:hAnsi="Liberation Sans" w:cs="Liberation Sans"/>
          <w:bCs/>
          <w:sz w:val="28"/>
          <w:szCs w:val="28"/>
        </w:rPr>
        <w:t xml:space="preserve">Порядок формирования фонда оплаты труда учреждения</w:t>
      </w:r>
      <w:r>
        <w:rPr>
          <w:rFonts w:ascii="Liberation Sans" w:hAnsi="Liberation Sans" w:cs="Liberation Sans"/>
          <w:bCs/>
          <w:sz w:val="28"/>
          <w:szCs w:val="28"/>
        </w:rPr>
        <w:t xml:space="preserve">»</w:t>
      </w:r>
      <w:r>
        <w:rPr>
          <w:rFonts w:ascii="Liberation Sans" w:hAnsi="Liberation Sans" w:cs="Liberation Sans"/>
          <w:bCs/>
          <w:sz w:val="28"/>
          <w:szCs w:val="28"/>
        </w:rPr>
        <w:t xml:space="preserve"> </w:t>
      </w:r>
      <w:r>
        <w:rPr>
          <w:rFonts w:ascii="Liberation Sans" w:hAnsi="Liberation Sans" w:cs="Liberation Sans"/>
          <w:bCs/>
          <w:color w:val="000000"/>
          <w:sz w:val="28"/>
          <w:szCs w:val="28"/>
        </w:rPr>
        <w:t xml:space="preserve">изложить в следующей редакции:</w:t>
      </w:r>
      <w:r>
        <w:rPr>
          <w:rFonts w:ascii="Liberation Sans" w:hAnsi="Liberation Sans" w:cs="Liberation Sans"/>
        </w:rPr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  <w:t xml:space="preserve">«78. В целях определения предельно допустимой доли расходов на оплату труда административно-управленческого и вспомогательного персонала в фонде оплаты труда учреждения устанавливаются перечни должностей:</w:t>
      </w:r>
      <w:r>
        <w:rPr>
          <w:rFonts w:ascii="Liberation Sans" w:hAnsi="Liberation Sans" w:cs="Liberation Sans"/>
        </w:rPr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  <w:t xml:space="preserve">основного персонала муниципальных учреждений, находящихся в ведении Управления</w:t>
      </w:r>
      <w:r>
        <w:rPr>
          <w:rFonts w:ascii="Liberation Sans" w:hAnsi="Liberation Sans" w:cs="Liberation Sans"/>
          <w:bCs/>
          <w:color w:val="000000"/>
          <w:sz w:val="28"/>
          <w:szCs w:val="28"/>
        </w:rPr>
        <w:t xml:space="preserve">,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 согласно приложению № 6 к настоящему Отраслевому положению;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  <w:t xml:space="preserve">административно-управленческого персонала муниципальных учреждений 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в сфере 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культуры</w:t>
      </w:r>
      <w:r>
        <w:rPr>
          <w:rFonts w:ascii="Liberation Sans" w:hAnsi="Liberation Sans" w:cs="Liberation Sans"/>
          <w:sz w:val="28"/>
          <w:szCs w:val="28"/>
        </w:rPr>
        <w:t xml:space="preserve">,</w:t>
      </w:r>
      <w:r>
        <w:rPr>
          <w:rFonts w:ascii="Liberation Sans" w:hAnsi="Liberation Sans" w:cs="Liberation Sans"/>
          <w:sz w:val="28"/>
          <w:szCs w:val="28"/>
          <w:lang w:eastAsia="ar-SA"/>
        </w:rPr>
        <w:t xml:space="preserve"> 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согласно приложению № 7 к настоящему Отраслевому положению; </w:t>
      </w:r>
      <w:r>
        <w:rPr>
          <w:rFonts w:ascii="Liberation Sans" w:hAnsi="Liberation Sans" w:cs="Liberation Sans"/>
        </w:rPr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 w:cs="Liberation Sans"/>
          <w:bCs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  <w:t xml:space="preserve">вспомогательного персонала муниципальных учреждений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 в сфере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 культуры</w:t>
      </w:r>
      <w:r>
        <w:rPr>
          <w:rFonts w:ascii="Liberation Sans" w:hAnsi="Liberation Sans" w:cs="Liberation Sans"/>
          <w:sz w:val="28"/>
          <w:szCs w:val="28"/>
        </w:rPr>
        <w:t xml:space="preserve">,</w:t>
      </w:r>
      <w:r>
        <w:rPr>
          <w:rFonts w:ascii="Liberation Sans" w:hAnsi="Liberation Sans" w:cs="Liberation Sans"/>
          <w:sz w:val="28"/>
          <w:szCs w:val="28"/>
          <w:lang w:eastAsia="ar-SA"/>
        </w:rPr>
        <w:t xml:space="preserve"> 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согласно приложению № 8 к настоящему Отраслевому положению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.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».</w:t>
      </w:r>
      <w:r>
        <w:rPr>
          <w:rFonts w:ascii="Liberation Sans" w:hAnsi="Liberation Sans" w:cs="Liberation Sans"/>
        </w:rPr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/>
          <w:color w:val="000000"/>
          <w:sz w:val="28"/>
          <w:szCs w:val="28"/>
        </w:rPr>
      </w:pPr>
      <w:r>
        <w:rPr>
          <w:rFonts w:ascii="Liberation Sans" w:hAnsi="Liberation Sans" w:cs="Liberation Sans"/>
          <w:bCs/>
          <w:color w:val="000000"/>
          <w:sz w:val="28"/>
          <w:szCs w:val="28"/>
        </w:rPr>
        <w:t xml:space="preserve">8. Приложение № 1 к отраслевому положению изложить в следующей редакции:</w:t>
      </w:r>
      <w:r>
        <w:rPr>
          <w:rFonts w:ascii="Liberation Sans" w:hAnsi="Liberation Sans" w:cs="Liberation Sans"/>
        </w:rPr>
      </w:r>
      <w:r/>
    </w:p>
    <w:p>
      <w:pPr>
        <w:ind w:left="5670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ind w:left="5670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  <w:t xml:space="preserve">«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Приложение № 1</w:t>
      </w:r>
      <w:r>
        <w:rPr>
          <w:rFonts w:ascii="Liberation Sans" w:hAnsi="Liberation Sans" w:cs="Liberation Sans"/>
        </w:rPr>
      </w:r>
      <w:r/>
    </w:p>
    <w:p>
      <w:pPr>
        <w:ind w:left="5670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  <w:t xml:space="preserve">к Отраслевому положению об оплате труда работников муниципальных учреждений 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в сфере 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культуры</w:t>
      </w:r>
      <w:r>
        <w:rPr>
          <w:rFonts w:ascii="Liberation Sans" w:hAnsi="Liberation Sans" w:cs="Liberation Sans"/>
        </w:rPr>
      </w:r>
      <w:r/>
    </w:p>
    <w:p>
      <w:pPr>
        <w:ind w:left="5529"/>
        <w:spacing w:after="0" w:line="240" w:lineRule="auto"/>
        <w:rPr>
          <w:rFonts w:ascii="Liberation Sans" w:hAnsi="Liberation Sans" w:cs="Liberation Sans"/>
          <w:b/>
          <w:bCs/>
          <w:color w:val="000000"/>
          <w:sz w:val="28"/>
          <w:szCs w:val="28"/>
        </w:rPr>
      </w:pPr>
      <w:r>
        <w:rPr>
          <w:rFonts w:ascii="Liberation Sans" w:hAnsi="Liberation Sans" w:cs="Liberation Sans"/>
          <w:b/>
          <w:bCs/>
          <w:color w:val="000000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ind w:left="5529"/>
        <w:spacing w:after="0" w:line="240" w:lineRule="auto"/>
        <w:rPr>
          <w:rFonts w:ascii="Liberation Sans" w:hAnsi="Liberation Sans" w:cs="Liberation Sans"/>
          <w:b/>
          <w:bCs/>
          <w:color w:val="000000"/>
          <w:sz w:val="28"/>
          <w:szCs w:val="28"/>
        </w:rPr>
      </w:pPr>
      <w:r>
        <w:rPr>
          <w:rFonts w:ascii="Liberation Sans" w:hAnsi="Liberation Sans" w:cs="Liberation Sans"/>
          <w:b/>
          <w:bCs/>
          <w:color w:val="000000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b/>
          <w:bCs/>
          <w:color w:val="000000"/>
          <w:sz w:val="28"/>
          <w:szCs w:val="28"/>
        </w:rPr>
      </w:pPr>
      <w:r>
        <w:rPr>
          <w:rFonts w:ascii="Liberation Sans" w:hAnsi="Liberation Sans" w:cs="Liberation Sans"/>
          <w:b/>
          <w:bCs/>
          <w:color w:val="000000"/>
          <w:sz w:val="28"/>
          <w:szCs w:val="28"/>
        </w:rPr>
        <w:t xml:space="preserve">ПРОФЕССИОНАЛЬНЫЕ </w:t>
      </w:r>
      <w:r>
        <w:rPr>
          <w:rFonts w:ascii="Liberation Sans" w:hAnsi="Liberation Sans" w:cs="Liberation Sans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  <w:highlight w:val="none"/>
        </w:rPr>
      </w:pPr>
      <w:r>
        <w:rPr>
          <w:rFonts w:ascii="Liberation Sans" w:hAnsi="Liberation Sans" w:cs="Liberation Sans"/>
          <w:bCs/>
          <w:color w:val="000000"/>
          <w:sz w:val="28"/>
          <w:szCs w:val="28"/>
        </w:rPr>
        <w:t xml:space="preserve">квалификационные группы должностей служащих, профессий рабочи</w:t>
      </w:r>
      <w:r>
        <w:rPr>
          <w:rFonts w:ascii="Liberation Sans" w:hAnsi="Liberation Sans" w:cs="Liberation Sans"/>
          <w:bCs/>
          <w:color w:val="000000"/>
          <w:sz w:val="28"/>
          <w:szCs w:val="28"/>
        </w:rPr>
        <w:t xml:space="preserve">х и размеры должностных окладов</w:t>
      </w:r>
      <w:r>
        <w:rPr>
          <w:rFonts w:ascii="Liberation Sans" w:hAnsi="Liberation Sans" w:cs="Liberation Sans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bCs/>
          <w:color w:val="000000"/>
          <w:sz w:val="28"/>
          <w:szCs w:val="28"/>
          <w:highlight w:val="none"/>
        </w:rPr>
      </w:r>
      <w:r>
        <w:rPr>
          <w:rFonts w:ascii="Liberation Sans" w:hAnsi="Liberation Sans" w:cs="Liberation Sans"/>
        </w:rPr>
      </w:r>
      <w:r/>
    </w:p>
    <w:tbl>
      <w:tblPr>
        <w:tblW w:w="9818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2693"/>
        <w:gridCol w:w="4252"/>
        <w:gridCol w:w="1984"/>
      </w:tblGrid>
      <w:tr>
        <w:trPr>
          <w:tblHeader/>
        </w:trPr>
        <w:tc>
          <w:tcPr>
            <w:shd w:val="clear" w:color="auto" w:fill="auto"/>
            <w:tcW w:w="88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4"/>
                <w:szCs w:val="24"/>
              </w:rPr>
              <w:t xml:space="preserve">п</w:t>
            </w:r>
            <w:r>
              <w:rPr>
                <w:rFonts w:ascii="Liberation Sans" w:hAnsi="Liberation Sans" w:cs="Liberation Sans"/>
                <w:b/>
                <w:bCs/>
                <w:color w:val="000000"/>
                <w:sz w:val="24"/>
                <w:szCs w:val="24"/>
              </w:rPr>
              <w:t xml:space="preserve">/п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W w:w="26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4"/>
                <w:szCs w:val="24"/>
              </w:rPr>
              <w:t xml:space="preserve">Профессиональная квалификационная группа (квалификационный уровень)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W w:w="42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4"/>
                <w:szCs w:val="24"/>
              </w:rPr>
              <w:t xml:space="preserve">Наименование должностей служащих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4"/>
                <w:szCs w:val="24"/>
              </w:rPr>
              <w:t xml:space="preserve"> (профессий рабочих)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4"/>
                <w:szCs w:val="24"/>
              </w:rPr>
              <w:t xml:space="preserve">Размер должностного оклада (рублей)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blHeader/>
        </w:trPr>
        <w:tc>
          <w:tcPr>
            <w:shd w:val="clear" w:color="auto" w:fill="auto"/>
            <w:tcW w:w="88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W w:w="2693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4"/>
                <w:szCs w:val="24"/>
              </w:rPr>
              <w:t xml:space="preserve">2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W w:w="4252" w:type="dxa"/>
            <w:textDirection w:val="lrTb"/>
            <w:noWrap w:val="false"/>
          </w:tcPr>
          <w:p>
            <w:pPr>
              <w:ind w:left="-142" w:right="0" w:firstLine="0"/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4"/>
                <w:szCs w:val="24"/>
              </w:rPr>
              <w:t xml:space="preserve">3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ind w:left="720" w:right="693"/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4"/>
                <w:szCs w:val="24"/>
              </w:rPr>
              <w:t xml:space="preserve">4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shd w:val="clear" w:color="auto" w:fill="auto"/>
            <w:tcW w:w="88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1.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3"/>
            <w:shd w:val="clear" w:color="auto" w:fill="auto"/>
            <w:tcW w:w="8929" w:type="dxa"/>
            <w:textDirection w:val="lrTb"/>
            <w:noWrap w:val="false"/>
          </w:tcPr>
          <w:p>
            <w:pPr>
              <w:ind w:right="693"/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Профессиональные квалификационные группы общеотраслевых должностей руководителей, специалистов и служащих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shd w:val="clear" w:color="auto" w:fill="auto"/>
            <w:tcW w:w="88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1.1.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3"/>
            <w:shd w:val="clear" w:color="auto" w:fill="auto"/>
            <w:tcW w:w="8929" w:type="dxa"/>
            <w:textDirection w:val="lrTb"/>
            <w:noWrap w:val="false"/>
          </w:tcPr>
          <w:p>
            <w:pPr>
              <w:ind w:right="693"/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Профессиональная квалификационная группа «Общеотраслевые должности служащих первого уровня»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shd w:val="clear" w:color="auto" w:fill="auto"/>
            <w:tcW w:w="88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1.1.1.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W w:w="269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1 квалификационный уровень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W w:w="425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Делопроизводитель; комендант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ind w:left="0" w:right="67" w:firstLine="0"/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17 430,00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shd w:val="clear" w:color="auto" w:fill="auto"/>
            <w:tcW w:w="88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1.2.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3"/>
            <w:shd w:val="clear" w:color="auto" w:fill="auto"/>
            <w:tcW w:w="8929" w:type="dxa"/>
            <w:textDirection w:val="lrTb"/>
            <w:noWrap w:val="false"/>
          </w:tcPr>
          <w:p>
            <w:pPr>
              <w:ind w:right="693"/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Профессиональная квалификационная группа «Общеотраслевые должности служащих второго уровня»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shd w:val="clear" w:color="auto" w:fill="auto"/>
            <w:tcW w:w="88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1.2.1.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W w:w="269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1 квалификационный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уровень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W w:w="425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Художник; инспектор по кадрам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ind w:left="0" w:right="67" w:firstLine="0"/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18 134,00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shd w:val="clear" w:color="auto" w:fill="auto"/>
            <w:tcW w:w="88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1.2.2.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W w:w="269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2 квалификационный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уровень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W w:w="425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Должности служащих первого квалификационного уровня, по которым устанавливается производное 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должностное наименование «старший»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Должности служащих первого квалификационного уровня, по которым устанавливается II 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внутридолжностная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 категория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ind w:left="0" w:right="67" w:firstLine="0"/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18 498,00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shd w:val="clear" w:color="auto" w:fill="auto"/>
            <w:tcW w:w="88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1.2.3.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W w:w="269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3 квалификационный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уровень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W w:w="425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pacing w:val="1"/>
                <w:sz w:val="24"/>
                <w:szCs w:val="24"/>
                <w:shd w:val="clear" w:color="auto" w:fill="ffffff"/>
              </w:rPr>
              <w:t xml:space="preserve">Должности служащих первого квалификационного уровня, по которым устанавливается I </w:t>
            </w:r>
            <w:r>
              <w:rPr>
                <w:rFonts w:ascii="Liberation Sans" w:hAnsi="Liberation Sans" w:cs="Liberation Sans"/>
                <w:spacing w:val="1"/>
                <w:sz w:val="24"/>
                <w:szCs w:val="24"/>
                <w:shd w:val="clear" w:color="auto" w:fill="ffffff"/>
              </w:rPr>
              <w:t xml:space="preserve">внутридолжностная</w:t>
            </w:r>
            <w:r>
              <w:rPr>
                <w:rFonts w:ascii="Liberation Sans" w:hAnsi="Liberation Sans" w:cs="Liberation Sans"/>
                <w:spacing w:val="1"/>
                <w:sz w:val="24"/>
                <w:szCs w:val="24"/>
                <w:shd w:val="clear" w:color="auto" w:fill="ffffff"/>
              </w:rPr>
              <w:t xml:space="preserve"> категория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ind w:left="0" w:right="67" w:firstLine="0"/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18 865,00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shd w:val="clear" w:color="auto" w:fill="auto"/>
            <w:tcW w:w="88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1.2.4.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W w:w="269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4 квалификационный уровень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W w:w="425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pacing w:val="1"/>
                <w:sz w:val="24"/>
                <w:szCs w:val="24"/>
                <w:shd w:val="clear" w:color="auto" w:fill="ffffff"/>
              </w:rPr>
              <w:t xml:space="preserve">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ind w:left="0" w:right="67" w:firstLine="0"/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19 243,00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shd w:val="clear" w:color="auto" w:fill="auto"/>
            <w:tcW w:w="88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1.2.5.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W w:w="269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5 квалификационный уровень 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W w:w="425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Начальник (заведующий) мастерской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ind w:left="0" w:right="67" w:firstLine="0"/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19 628,00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shd w:val="clear" w:color="auto" w:fill="auto"/>
            <w:tcW w:w="88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1.3.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3"/>
            <w:shd w:val="clear" w:color="auto" w:fill="auto"/>
            <w:tcW w:w="8929" w:type="dxa"/>
            <w:textDirection w:val="lrTb"/>
            <w:noWrap w:val="false"/>
          </w:tcPr>
          <w:p>
            <w:pPr>
              <w:ind w:right="693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Профессиональная квалификационная группа «Общеотраслевые должности служащих третьего уровня»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shd w:val="clear" w:color="auto" w:fill="auto"/>
            <w:tcW w:w="88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1.3.1.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W w:w="269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1 квалификационный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уровень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W w:w="425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Специалист по кадрам; инженер; 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документовед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; программист; юрисконсульт; менеджер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ind w:left="0" w:right="67" w:firstLine="0"/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20 218,00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shd w:val="clear" w:color="auto" w:fill="auto"/>
            <w:tcW w:w="88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1.3.2.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W w:w="269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2 квалификационный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уровень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W w:w="425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Должности служащих первого квалификационного уровня, по которым может устанавливаться II 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внутридолжностная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 категория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ind w:left="0" w:right="67" w:firstLine="0"/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20 824,00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shd w:val="clear" w:color="auto" w:fill="auto"/>
            <w:tcW w:w="88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1.3.3.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W w:w="269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3 квалификационный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уровень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W w:w="425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Должности служащих первого квалификационного уровня, по которым может устанавливаться I 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внутридолжностная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 категория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ind w:left="0" w:right="67" w:firstLine="0"/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21 450,00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shd w:val="clear" w:color="auto" w:fill="auto"/>
            <w:tcW w:w="88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1.3.4.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W w:w="269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4 квалификационный уровень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W w:w="425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ind w:left="0" w:right="67" w:firstLine="0"/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22 093,00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shd w:val="clear" w:color="auto" w:fill="auto"/>
            <w:tcW w:w="88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1.4.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3"/>
            <w:shd w:val="clear" w:color="auto" w:fill="auto"/>
            <w:tcW w:w="8929" w:type="dxa"/>
            <w:textDirection w:val="lrTb"/>
            <w:noWrap w:val="false"/>
          </w:tcPr>
          <w:p>
            <w:pPr>
              <w:ind w:right="693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Профессиональная квалификационная группа «Общеотраслевые должности служащих четвертого уровня»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shd w:val="clear" w:color="auto" w:fill="auto"/>
            <w:tcW w:w="88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1.4.1.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W w:w="269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3 квалификационный уровень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W w:w="425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spacing w:val="1"/>
                <w:sz w:val="24"/>
                <w:szCs w:val="24"/>
                <w:shd w:val="clear" w:color="auto" w:fill="ffffff"/>
              </w:rPr>
            </w:pPr>
            <w:r>
              <w:rPr>
                <w:rFonts w:ascii="Liberation Sans" w:hAnsi="Liberation Sans" w:cs="Liberation Sans"/>
                <w:spacing w:val="1"/>
                <w:sz w:val="24"/>
                <w:szCs w:val="24"/>
                <w:shd w:val="clear" w:color="auto" w:fill="ffffff"/>
              </w:rPr>
              <w:t xml:space="preserve">Директор (заведующий) филиала, другого обособленного структурного подразделения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ind w:left="0" w:right="67" w:firstLine="0"/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27 596,00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shd w:val="clear" w:color="auto" w:fill="auto"/>
            <w:tcW w:w="88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2.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3"/>
            <w:shd w:val="clear" w:color="auto" w:fill="auto"/>
            <w:tcW w:w="8929" w:type="dxa"/>
            <w:textDirection w:val="lrTb"/>
            <w:noWrap w:val="false"/>
          </w:tcPr>
          <w:p>
            <w:pPr>
              <w:ind w:right="693"/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Профессиональные квалификационные группы должностей работников культуры, искусства и кинематографии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shd w:val="clear" w:color="auto" w:fill="auto"/>
            <w:tcW w:w="88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2.1.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3"/>
            <w:shd w:val="clear" w:color="auto" w:fill="auto"/>
            <w:tcW w:w="8929" w:type="dxa"/>
            <w:textDirection w:val="lrTb"/>
            <w:noWrap w:val="false"/>
          </w:tcPr>
          <w:p>
            <w:pPr>
              <w:ind w:right="693"/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Профессиональная квалификационная группа «Должности 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технических исполнителей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 и артистов вспомогательного состава»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shd w:val="clear" w:color="auto" w:fill="auto"/>
            <w:tcW w:w="88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2.1.1.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W w:w="269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W w:w="425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Контролер билетов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ind w:left="0" w:right="67" w:firstLine="0"/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17 425,00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shd w:val="clear" w:color="auto" w:fill="auto"/>
            <w:tcW w:w="88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2.2.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3"/>
            <w:shd w:val="clear" w:color="auto" w:fill="auto"/>
            <w:tcW w:w="8929" w:type="dxa"/>
            <w:textDirection w:val="lrTb"/>
            <w:noWrap w:val="false"/>
          </w:tcPr>
          <w:p>
            <w:pPr>
              <w:ind w:right="693"/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Профессиональная квалификационная группа «Должности работников культуры, искусства и кинематографии среднего звена»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shd w:val="clear" w:color="auto" w:fill="auto"/>
            <w:tcW w:w="88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2.2.1.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W w:w="269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W w:w="425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Аккомпаниатор; 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культорганизатор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; организатор экскурсий; руководитель кружка, любительского объединения, клуба по интересам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ind w:left="0" w:right="67" w:firstLine="0"/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18 296,00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shd w:val="clear" w:color="auto" w:fill="auto"/>
            <w:tcW w:w="88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2.2.2.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W w:w="269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2 квалификационная категория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W w:w="425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Культорганизатор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; руководитель кружка, любительского объединения, клуба по интересам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ind w:left="0" w:right="67" w:firstLine="0"/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18 296,00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shd w:val="clear" w:color="auto" w:fill="auto"/>
            <w:tcW w:w="88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2.2.3.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W w:w="269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1 квалификационная категория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W w:w="425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Культорганизатор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; руководитель кружка, любительского объединения, клуба по интересам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ind w:left="0" w:right="67" w:firstLine="0"/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18 296,00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shd w:val="clear" w:color="auto" w:fill="auto"/>
            <w:tcW w:w="88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2.3.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3"/>
            <w:shd w:val="clear" w:color="auto" w:fill="auto"/>
            <w:tcW w:w="8929" w:type="dxa"/>
            <w:textDirection w:val="lrTb"/>
            <w:noWrap w:val="false"/>
          </w:tcPr>
          <w:p>
            <w:pPr>
              <w:ind w:right="693"/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Профессиональная квалификационная группа «Должности работников культуры, искусства и кинематографии ведущего звена»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shd w:val="clear" w:color="auto" w:fill="auto"/>
            <w:tcW w:w="88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2.3.1.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W w:w="269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W w:w="425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Администратор (старший администратор); 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редактор библиотеки, клубного учреждения, музея;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библиотекарь; библиограф;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  <w:shd w:val="clear" w:color="auto" w:fill="ffffff"/>
              </w:rPr>
              <w:t xml:space="preserve">методист библиотеки; 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художник-реставратор; экскурсовод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ind w:left="0" w:right="67" w:firstLine="0"/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19 211,00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shd w:val="clear" w:color="auto" w:fill="auto"/>
            <w:tcW w:w="88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2.3.2.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W w:w="269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2 квалификационная категория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W w:w="425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Редактор библиотеки, клубного учреждения, музея;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библиотекарь; библиограф; </w:t>
            </w:r>
            <w:r>
              <w:rPr>
                <w:rFonts w:ascii="Liberation Sans" w:hAnsi="Liberation Sans" w:cs="Liberation Sans"/>
                <w:sz w:val="24"/>
                <w:szCs w:val="24"/>
                <w:shd w:val="clear" w:color="auto" w:fill="ffffff"/>
              </w:rPr>
              <w:t xml:space="preserve">методист библиотеки; 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звукооператор; художник-реставратор; художник по свету; художник-конструктор; экскурсовод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ind w:left="0" w:right="67" w:firstLine="0"/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19 211,00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shd w:val="clear" w:color="auto" w:fill="auto"/>
            <w:tcW w:w="88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2.3.3.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W w:w="269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1 квалификационная категория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W w:w="425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Редактор библиотеки, клубного учреждения, музея;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библиотекарь; библиограф; </w:t>
            </w:r>
            <w:r>
              <w:rPr>
                <w:rFonts w:ascii="Liberation Sans" w:hAnsi="Liberation Sans" w:cs="Liberation Sans"/>
                <w:sz w:val="24"/>
                <w:szCs w:val="24"/>
                <w:shd w:val="clear" w:color="auto" w:fill="ffffff"/>
              </w:rPr>
              <w:t xml:space="preserve">методист библиотеки; 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звукооператор; художник-реставратор; художник по свету; художник-конструктор; экскурсовод; 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ind w:left="0" w:right="67" w:firstLine="0"/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19 211,00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shd w:val="clear" w:color="auto" w:fill="auto"/>
            <w:tcW w:w="88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2.3.4.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W w:w="269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Высшая квалификационная категория или должностное наименование «ведущий»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W w:w="425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Библиотекарь; библиограф; </w:t>
            </w:r>
            <w:r>
              <w:rPr>
                <w:rFonts w:ascii="Liberation Sans" w:hAnsi="Liberation Sans" w:cs="Liberation Sans"/>
                <w:sz w:val="24"/>
                <w:szCs w:val="24"/>
                <w:shd w:val="clear" w:color="auto" w:fill="ffffff"/>
              </w:rPr>
              <w:t xml:space="preserve">методист библиотеки; 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художник по свету; художник-конструктор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ind w:left="0" w:right="67" w:firstLine="0"/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19 211,00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shd w:val="clear" w:color="auto" w:fill="auto"/>
            <w:tcW w:w="88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2.3.5.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W w:w="269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W w:w="425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Главный библиотекарь; главный библиограф; </w:t>
            </w:r>
            <w:r>
              <w:rPr>
                <w:rFonts w:ascii="Liberation Sans" w:hAnsi="Liberation Sans" w:cs="Liberation Sans"/>
                <w:sz w:val="24"/>
                <w:szCs w:val="24"/>
                <w:shd w:val="clear" w:color="auto" w:fill="ffffff"/>
              </w:rPr>
              <w:t xml:space="preserve">главный художник по свету; главный художник-конструктор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ind w:left="0" w:right="67" w:firstLine="0"/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19 211,00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shd w:val="clear" w:color="auto" w:fill="auto"/>
            <w:tcW w:w="88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2.4.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3"/>
            <w:shd w:val="clear" w:color="auto" w:fill="auto"/>
            <w:tcW w:w="8929" w:type="dxa"/>
            <w:textDirection w:val="lrTb"/>
            <w:noWrap w:val="false"/>
          </w:tcPr>
          <w:p>
            <w:pPr>
              <w:ind w:right="693"/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Профессиональная квалификационная группа «Должности руководящего состава учреждений культуры, искусства и кинематографии»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shd w:val="clear" w:color="auto" w:fill="auto"/>
            <w:tcW w:w="88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2.4.1.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W w:w="269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W w:w="425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Заведующий музыкальной частью; 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руководитель клубного формирования; хормейстер; заведующий 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реставрационной мастерской; заведующий художественно-постановочной частью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ind w:left="0" w:right="67" w:firstLine="0"/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20 657,00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ind w:left="0" w:right="67" w:firstLine="0"/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ind w:left="0" w:right="67" w:firstLine="0"/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ind w:left="0" w:right="67" w:firstLine="0"/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shd w:val="clear" w:color="auto" w:fill="auto"/>
            <w:tcW w:w="88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2.4.2.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W w:w="269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2 квалификационная категория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W w:w="425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Хормейстер;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звукорежиссер; руководитель клубного формирования; 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ind w:left="0" w:right="67" w:firstLine="0"/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22 379,00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shd w:val="clear" w:color="auto" w:fill="auto"/>
            <w:tcW w:w="88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2.4.3.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W w:w="269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1 квалификационная категория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W w:w="425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Хормейстер;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звукорежиссер; руководитель клубного формирования; режиссер-постановщик 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ind w:left="0" w:right="67" w:firstLine="0"/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26 395,00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shd w:val="clear" w:color="auto" w:fill="auto"/>
            <w:tcW w:w="88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2.4.4.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W w:w="269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W w:w="425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Главный хормейстер; главный хранитель фондов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ind w:left="0" w:right="67" w:firstLine="0"/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28 690,00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shd w:val="clear" w:color="auto" w:fill="auto"/>
            <w:tcW w:w="88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3.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3"/>
            <w:shd w:val="clear" w:color="auto" w:fill="auto"/>
            <w:tcW w:w="8929" w:type="dxa"/>
            <w:textDirection w:val="lrTb"/>
            <w:noWrap w:val="false"/>
          </w:tcPr>
          <w:p>
            <w:pPr>
              <w:ind w:right="693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Профессиональные квалификационные группы общеотраслевых профессий рабочих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shd w:val="clear" w:color="auto" w:fill="auto"/>
            <w:tcW w:w="88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3.1.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3"/>
            <w:shd w:val="clear" w:color="auto" w:fill="auto"/>
            <w:tcW w:w="8929" w:type="dxa"/>
            <w:textDirection w:val="lrTb"/>
            <w:noWrap w:val="false"/>
          </w:tcPr>
          <w:p>
            <w:pPr>
              <w:ind w:right="693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Профессиональная квалификационная группа «Общеотраслевые профессии рабочих первого уровня»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shd w:val="clear" w:color="auto" w:fill="auto"/>
            <w:tcW w:w="88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3.1.1.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W w:w="269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1 квалификационный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уровень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W w:w="425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Наименования профессий рабочих, по которым предусмотрено присвоение 1, 2 и 3 квалификацион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ных разрядов в соответствии с Единым тарифно-квалификационным справочником работ и профессий рабочих (далее - ЕТКС), дворник; сторож (вахтер); уборщик служебных помещений; гардеробщик; оператор котельной; рабочий по комплексному обслуживаю и ремонту зданий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ind w:left="0" w:right="67" w:firstLine="0"/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15 328,00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shd w:val="clear" w:color="auto" w:fill="auto"/>
            <w:tcW w:w="88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3.2.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3"/>
            <w:shd w:val="clear" w:color="auto" w:fill="auto"/>
            <w:tcW w:w="8929" w:type="dxa"/>
            <w:textDirection w:val="lrTb"/>
            <w:noWrap w:val="false"/>
          </w:tcPr>
          <w:p>
            <w:pPr>
              <w:ind w:right="693"/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Профессиональная квалификационная группа «Общеотраслевых профессий рабочих второго уровня»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shd w:val="clear" w:color="auto" w:fill="auto"/>
            <w:tcW w:w="88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3.2.1.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W w:w="269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1 квалификационный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уровень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W w:w="425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Наименования профессий рабочих, по которым предусмотрено присвоение 4 и 5 квалификационных разрядов в соответствии с ЕТКС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водитель автомобиля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ind w:left="0" w:right="67" w:firstLine="0"/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16 102,00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shd w:val="clear" w:color="auto" w:fill="auto"/>
            <w:tcW w:w="88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3.2.2.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W w:w="269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2 квалификационный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уровень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W w:w="425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Наименования профессий рабочих, по которым предусмотрено присвоение 6 и 7 квалификационных разрядов в соответствии с ЕТКС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ind w:left="0" w:right="67" w:firstLine="0"/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16 425,00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shd w:val="clear" w:color="auto" w:fill="auto"/>
            <w:tcW w:w="88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3.2.3.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W w:w="269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3 квалификационный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уровень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W w:w="425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Наименования профессий рабочих, по которым предусмотрено присвоение 8 квалификационного разряда в соответствии с ЕТКС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ind w:left="0" w:right="67" w:firstLine="0"/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16 755,00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shd w:val="clear" w:color="auto" w:fill="auto"/>
            <w:tcW w:w="88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3.2.4.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W w:w="269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4 квалификационный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уровень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W w:w="425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Наименования профессий рабочих, предусмотренных 1 – 3 квалификационными уровнями Настоящей профессиональной 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квалификационной группы, выполняющих важные (особо важные) и ответственные (особо ответственные) работы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ind w:left="0" w:right="67" w:firstLine="0"/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17 088,00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shd w:val="clear" w:color="auto" w:fill="auto"/>
            <w:tcW w:w="88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4.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3"/>
            <w:shd w:val="clear" w:color="auto" w:fill="auto"/>
            <w:tcW w:w="8929" w:type="dxa"/>
            <w:textDirection w:val="lrTb"/>
            <w:noWrap w:val="false"/>
          </w:tcPr>
          <w:p>
            <w:pPr>
              <w:ind w:right="693"/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Профессиональные квалификационные группы профессий рабочих культуры, искусства и кинематографии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shd w:val="clear" w:color="auto" w:fill="auto"/>
            <w:tcW w:w="88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4.1.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3"/>
            <w:shd w:val="clear" w:color="auto" w:fill="auto"/>
            <w:tcW w:w="8929" w:type="dxa"/>
            <w:textDirection w:val="lrTb"/>
            <w:noWrap w:val="false"/>
          </w:tcPr>
          <w:p>
            <w:pPr>
              <w:ind w:right="693"/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Профессиональная квалификационная группа «Профессии рабочих культуры, искусства и кинематографии первого уровня»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shd w:val="clear" w:color="auto" w:fill="auto"/>
            <w:tcW w:w="88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4.1.1.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W w:w="269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W w:w="425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Костюмер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ind w:left="0" w:right="67" w:firstLine="0"/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15 328,00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shd w:val="clear" w:color="auto" w:fill="auto"/>
            <w:tcW w:w="88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5.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3"/>
            <w:shd w:val="clear" w:color="auto" w:fill="auto"/>
            <w:tcW w:w="8929" w:type="dxa"/>
            <w:textDirection w:val="lrTb"/>
            <w:noWrap w:val="false"/>
          </w:tcPr>
          <w:p>
            <w:pPr>
              <w:ind w:right="693"/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sz w:val="24"/>
                <w:szCs w:val="24"/>
                <w:shd w:val="clear" w:color="auto" w:fill="ffffff"/>
              </w:rPr>
              <w:t xml:space="preserve">Профессиональная квалификационная группа «Должностей работников, физи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ч</w:t>
            </w:r>
            <w:r>
              <w:rPr>
                <w:rFonts w:ascii="Liberation Sans" w:hAnsi="Liberation Sans" w:cs="Liberation Sans"/>
                <w:bCs/>
                <w:sz w:val="24"/>
                <w:szCs w:val="24"/>
                <w:shd w:val="clear" w:color="auto" w:fill="ffffff"/>
              </w:rPr>
              <w:t xml:space="preserve">еской культур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ы и спорта»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shd w:val="clear" w:color="auto" w:fill="auto"/>
            <w:tcW w:w="88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5.1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3"/>
            <w:shd w:val="clear" w:color="auto" w:fill="auto"/>
            <w:tcW w:w="8929" w:type="dxa"/>
            <w:textDirection w:val="lrTb"/>
            <w:noWrap w:val="false"/>
          </w:tcPr>
          <w:p>
            <w:pPr>
              <w:ind w:right="693"/>
              <w:jc w:val="center"/>
              <w:spacing w:after="0" w:line="240" w:lineRule="auto"/>
              <w:rPr>
                <w:rFonts w:ascii="Liberation Sans" w:hAnsi="Liberation Sans" w:cs="Liberation Sans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Профессиональная квалификационная группа должностей работников </w:t>
            </w:r>
            <w:r>
              <w:rPr>
                <w:rFonts w:ascii="Liberation Sans" w:hAnsi="Liberation Sans" w:cs="Liberation Sans"/>
                <w:bCs/>
                <w:sz w:val="24"/>
                <w:szCs w:val="24"/>
                <w:shd w:val="clear" w:color="auto" w:fill="ffffff"/>
              </w:rPr>
              <w:t xml:space="preserve">физи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ч</w:t>
            </w:r>
            <w:r>
              <w:rPr>
                <w:rFonts w:ascii="Liberation Sans" w:hAnsi="Liberation Sans" w:cs="Liberation Sans"/>
                <w:bCs/>
                <w:sz w:val="24"/>
                <w:szCs w:val="24"/>
                <w:shd w:val="clear" w:color="auto" w:fill="ffffff"/>
              </w:rPr>
              <w:t xml:space="preserve">еской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 культуры и спорта второго уровня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shd w:val="clear" w:color="auto" w:fill="auto"/>
            <w:tcW w:w="88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5.1.1.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W w:w="269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2 квалификационный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уровень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W w:w="425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Хореограф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ind w:left="0" w:right="67" w:firstLine="0"/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18 248,00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shd w:val="clear" w:color="auto" w:fill="auto"/>
            <w:tcW w:w="88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6.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3"/>
            <w:shd w:val="clear" w:color="auto" w:fill="auto"/>
            <w:tcW w:w="8929" w:type="dxa"/>
            <w:textDirection w:val="lrTb"/>
            <w:noWrap w:val="false"/>
          </w:tcPr>
          <w:p>
            <w:pPr>
              <w:ind w:right="693"/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Профессиональная квалификационная группа должностей руководителей, специалистов и служащих в области охраны труда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shd w:val="clear" w:color="auto" w:fill="auto"/>
            <w:tcW w:w="88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6.1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W w:w="269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W w:w="4252" w:type="dxa"/>
            <w:textDirection w:val="lrTb"/>
            <w:noWrap w:val="false"/>
          </w:tcPr>
          <w:p>
            <w:pPr>
              <w:ind w:right="693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Специалист по охране труда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ind w:left="0" w:right="67" w:firstLine="0"/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18 362,00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shd w:val="clear" w:color="auto" w:fill="auto"/>
            <w:tcW w:w="88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6.2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W w:w="269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2 квалификационная категория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W w:w="4252" w:type="dxa"/>
            <w:textDirection w:val="lrTb"/>
            <w:noWrap w:val="false"/>
          </w:tcPr>
          <w:p>
            <w:pPr>
              <w:ind w:right="693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Специалист по охране труда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ind w:left="0" w:right="67" w:firstLine="0"/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18 936,00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shd w:val="clear" w:color="auto" w:fill="auto"/>
            <w:tcW w:w="88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6.3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W w:w="269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1 квалификационная категория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W w:w="4252" w:type="dxa"/>
            <w:textDirection w:val="lrTb"/>
            <w:noWrap w:val="false"/>
          </w:tcPr>
          <w:p>
            <w:pPr>
              <w:ind w:right="693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Специалист по охране труда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ind w:left="0" w:right="67" w:firstLine="0"/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19 510,00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</w:tbl>
    <w:p>
      <w:pPr>
        <w:ind w:left="8643" w:firstLine="561"/>
        <w:spacing w:after="0" w:line="240" w:lineRule="auto"/>
        <w:widowControl w:val="off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cs="Liberation Sans"/>
          <w:sz w:val="28"/>
          <w:szCs w:val="28"/>
          <w:lang w:eastAsia="en-US"/>
        </w:rPr>
        <w:t xml:space="preserve">  ».</w:t>
      </w:r>
      <w:r>
        <w:rPr>
          <w:rFonts w:ascii="Liberation Sans" w:hAnsi="Liberation Sans" w:cs="Liberation Sans"/>
        </w:rPr>
      </w:r>
      <w:r/>
    </w:p>
    <w:p>
      <w:pPr>
        <w:ind w:left="8643" w:firstLine="561"/>
        <w:spacing w:after="0" w:line="240" w:lineRule="auto"/>
        <w:widowControl w:val="o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  <w:highlight w:val="none"/>
          <w:lang w:eastAsia="en-US"/>
        </w:rPr>
      </w:r>
      <w:r>
        <w:rPr>
          <w:rFonts w:ascii="Liberation Sans" w:hAnsi="Liberation Sans" w:cs="Liberation Sans"/>
        </w:rPr>
      </w:r>
      <w:r/>
    </w:p>
    <w:p>
      <w:pPr>
        <w:contextualSpacing/>
        <w:ind w:left="0" w:right="0" w:firstLine="709"/>
        <w:spacing w:after="0" w:line="240" w:lineRule="auto"/>
        <w:rPr>
          <w:rFonts w:ascii="Liberation Sans" w:hAnsi="Liberation Sans" w:cs="Liberation Sans"/>
          <w:bCs/>
          <w:color w:val="000000"/>
          <w:sz w:val="28"/>
          <w:szCs w:val="28"/>
        </w:rPr>
      </w:pPr>
      <w:r>
        <w:rPr>
          <w:rFonts w:ascii="Liberation Sans" w:hAnsi="Liberation Sans" w:cs="Liberation Sans"/>
          <w:bCs/>
          <w:color w:val="000000"/>
          <w:sz w:val="28"/>
          <w:szCs w:val="28"/>
        </w:rPr>
        <w:t xml:space="preserve">9. Приложение № 2 к отраслевому положению изложить в следующей редакции:</w:t>
      </w:r>
      <w:r>
        <w:rPr>
          <w:rFonts w:ascii="Liberation Sans" w:hAnsi="Liberation Sans" w:cs="Liberation Sans"/>
        </w:rPr>
      </w:r>
      <w:r/>
    </w:p>
    <w:p>
      <w:pPr>
        <w:ind w:left="5670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«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Приложение № 2</w:t>
      </w:r>
      <w:r>
        <w:rPr>
          <w:rFonts w:ascii="Liberation Sans" w:hAnsi="Liberation Sans" w:cs="Liberation Sans"/>
        </w:rPr>
      </w:r>
      <w:r/>
    </w:p>
    <w:p>
      <w:pPr>
        <w:ind w:left="5670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  <w:t xml:space="preserve">к Отраслевому положению об оплате труда работников муниципальных учреждений 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в сфере 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культуры</w:t>
      </w:r>
      <w:r>
        <w:rPr>
          <w:rFonts w:ascii="Liberation Sans" w:hAnsi="Liberation Sans" w:cs="Liberation Sans"/>
        </w:rPr>
      </w:r>
      <w:r/>
    </w:p>
    <w:p>
      <w:pPr>
        <w:ind w:right="-2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PT Astra Serif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ind w:right="-2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PT Astra Serif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b/>
          <w:bCs/>
          <w:color w:val="000000"/>
          <w:sz w:val="28"/>
          <w:szCs w:val="28"/>
        </w:rPr>
      </w:pPr>
      <w:r>
        <w:rPr>
          <w:rFonts w:ascii="Liberation Sans" w:hAnsi="Liberation Sans" w:cs="Liberation Sans"/>
          <w:b/>
          <w:bCs/>
          <w:color w:val="000000"/>
          <w:sz w:val="28"/>
          <w:szCs w:val="28"/>
          <w:highlight w:val="none"/>
        </w:rPr>
      </w:r>
      <w:r>
        <w:rPr>
          <w:rFonts w:ascii="Liberation Sans" w:hAnsi="Liberation Sans" w:cs="Liberation Sans"/>
          <w:b/>
          <w:bCs/>
          <w:color w:val="000000"/>
          <w:sz w:val="28"/>
          <w:szCs w:val="28"/>
          <w:highlight w:val="none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b/>
          <w:bCs/>
          <w:color w:val="000000"/>
          <w:sz w:val="28"/>
          <w:szCs w:val="28"/>
          <w:highlight w:val="none"/>
        </w:rPr>
      </w:pPr>
      <w:r>
        <w:rPr>
          <w:rFonts w:ascii="Liberation Sans" w:hAnsi="Liberation Sans" w:cs="Liberation Sans"/>
          <w:b/>
          <w:bCs/>
          <w:color w:val="000000"/>
          <w:sz w:val="28"/>
          <w:szCs w:val="28"/>
          <w:highlight w:val="none"/>
        </w:rPr>
      </w:r>
      <w:r>
        <w:rPr>
          <w:rFonts w:ascii="Liberation Sans" w:hAnsi="Liberation Sans" w:cs="Liberation Sans"/>
          <w:b/>
          <w:bCs/>
          <w:color w:val="000000"/>
          <w:sz w:val="28"/>
          <w:szCs w:val="28"/>
          <w:highlight w:val="none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b/>
          <w:bCs/>
          <w:color w:val="000000"/>
          <w:sz w:val="28"/>
          <w:szCs w:val="28"/>
          <w:highlight w:val="none"/>
        </w:rPr>
      </w:pPr>
      <w:r>
        <w:rPr>
          <w:rFonts w:ascii="Liberation Sans" w:hAnsi="Liberation Sans" w:cs="Liberation Sans"/>
          <w:b/>
          <w:bCs/>
          <w:color w:val="000000"/>
          <w:sz w:val="28"/>
          <w:szCs w:val="28"/>
        </w:rPr>
        <w:t xml:space="preserve">РАЗМЕРЫ</w:t>
      </w:r>
      <w:r>
        <w:rPr>
          <w:rFonts w:ascii="Liberation Sans" w:hAnsi="Liberation Sans" w:cs="Liberation Sans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  <w:highlight w:val="none"/>
        </w:rPr>
      </w:pPr>
      <w:r>
        <w:rPr>
          <w:rFonts w:ascii="Liberation Sans" w:hAnsi="Liberation Sans" w:cs="Liberation Sans"/>
          <w:bCs/>
          <w:color w:val="000000"/>
          <w:sz w:val="28"/>
          <w:szCs w:val="28"/>
        </w:rPr>
        <w:t xml:space="preserve">должностных окладов по должностям служащих, не включенным в профессион</w:t>
      </w:r>
      <w:r>
        <w:rPr>
          <w:rFonts w:ascii="Liberation Sans" w:hAnsi="Liberation Sans" w:cs="Liberation Sans"/>
          <w:bCs/>
          <w:color w:val="000000"/>
          <w:sz w:val="28"/>
          <w:szCs w:val="28"/>
        </w:rPr>
        <w:t xml:space="preserve">альные квалификационные группы </w:t>
      </w:r>
      <w:r>
        <w:rPr>
          <w:rFonts w:ascii="Liberation Sans" w:hAnsi="Liberation Sans" w:cs="Liberation Sans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tbl>
      <w:tblPr>
        <w:tblStyle w:val="1022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969"/>
        <w:gridCol w:w="2551"/>
        <w:gridCol w:w="2268"/>
      </w:tblGrid>
      <w:tr>
        <w:trPr>
          <w:tblHeader/>
        </w:trPr>
        <w:tc>
          <w:tcPr>
            <w:tcW w:w="8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</w:rPr>
            </w:pPr>
            <w:r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  <w:t xml:space="preserve">№ </w:t>
            </w:r>
            <w:r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  <w:t xml:space="preserve">п</w:t>
            </w:r>
            <w:r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  <w:t xml:space="preserve">/п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</w:rPr>
            </w:pPr>
            <w:r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  <w:t xml:space="preserve">Наименование должностей 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</w:rPr>
            </w:pPr>
            <w:r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  <w:t xml:space="preserve">Квалификационная категория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</w:rPr>
            </w:pPr>
            <w:r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  <w:t xml:space="preserve">Размер должностного оклада (рублей)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blHeader/>
        </w:trPr>
        <w:tc>
          <w:tcPr>
            <w:tcW w:w="8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4"/>
                <w:szCs w:val="24"/>
                <w:highlight w:val="none"/>
              </w:rPr>
              <w:t xml:space="preserve">1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4"/>
                <w:szCs w:val="24"/>
                <w:highlight w:val="none"/>
              </w:rPr>
              <w:t xml:space="preserve">2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4"/>
                <w:szCs w:val="24"/>
                <w:highlight w:val="none"/>
              </w:rPr>
              <w:t xml:space="preserve">3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4"/>
                <w:szCs w:val="24"/>
                <w:highlight w:val="none"/>
              </w:rPr>
              <w:t xml:space="preserve">4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  <w:highlight w:val="none"/>
              </w:rPr>
              <w:t xml:space="preserve">1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Директор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34 428,00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  <w:highlight w:val="none"/>
              </w:rPr>
              <w:t xml:space="preserve">2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Заместитель директора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30 986,00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  <w:highlight w:val="none"/>
              </w:rPr>
              <w:t xml:space="preserve">3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Ученый секретарь музея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28 690,00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  <w:highlight w:val="none"/>
              </w:rPr>
              <w:t xml:space="preserve">4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Научный сотрудник музея 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18 362,00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  <w:highlight w:val="none"/>
              </w:rPr>
              <w:t xml:space="preserve">5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Лаборант музея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16 619,00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  <w:highlight w:val="none"/>
              </w:rPr>
              <w:t xml:space="preserve">6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Библиотекарь-каталогизатор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19 211,00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W w:w="817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  <w:highlight w:val="none"/>
              </w:rPr>
              <w:t xml:space="preserve">7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3969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Методист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19 211,00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W w:w="817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  <w:highlight w:val="none"/>
              </w:rPr>
              <w:t xml:space="preserve">8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3969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Методист по музейно-образовательной деятельности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19 211,00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W w:w="817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  <w:highlight w:val="none"/>
              </w:rPr>
              <w:t xml:space="preserve">9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3969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Методист по научно-просветительской деятельности музея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19 211,00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W w:w="817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  <w:highlight w:val="none"/>
              </w:rPr>
              <w:t xml:space="preserve">10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3969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Хранитель музейных предметов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19 211,00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W w:w="817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  <w:highlight w:val="none"/>
              </w:rPr>
              <w:t xml:space="preserve">11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3969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Специалист по обеспечению сохранности объектов культурного наследия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19 211,00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W w:w="817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  <w:highlight w:val="none"/>
              </w:rPr>
              <w:t xml:space="preserve">12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3969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Заведующий отделом (сектором, центром, библиотекой, мастерской)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20 657,00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W w:w="817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  <w:highlight w:val="none"/>
              </w:rPr>
              <w:t xml:space="preserve">13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3969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Светооператор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20 657,00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W w:w="817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  <w:highlight w:val="none"/>
              </w:rPr>
              <w:t xml:space="preserve">14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3969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Художественный руководитель (по направлениям)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20 657,00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W w:w="817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  <w:highlight w:val="none"/>
              </w:rPr>
              <w:t xml:space="preserve">15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3969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Менеджер по культурно-массовому досугу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20 657,00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W w:w="817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  <w:highlight w:val="none"/>
              </w:rPr>
              <w:t xml:space="preserve">16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3969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Менеджер по культурно-массовому досугу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2 квалификационная категория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22 379,00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W w:w="817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  <w:highlight w:val="none"/>
              </w:rPr>
              <w:t xml:space="preserve">17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3969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Менеджер по культурно-массовому досугу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1 квалификационная категория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26 395,00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W w:w="817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  <w:highlight w:val="none"/>
              </w:rPr>
              <w:t xml:space="preserve">18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3969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Менеджер по культурно-массовому досугу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Высшая квалификационная категория или должностное наименование «ведущий»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27 543,00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W w:w="817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  <w:highlight w:val="none"/>
              </w:rPr>
              <w:t xml:space="preserve">19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3969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Художественный руководитель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28 690,00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W w:w="817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  <w:highlight w:val="none"/>
              </w:rPr>
              <w:t xml:space="preserve">20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3969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Главный хранитель музейных предметов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28 690,00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W w:w="817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  <w:highlight w:val="none"/>
              </w:rPr>
              <w:t xml:space="preserve">21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3969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Музейный смотритель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17 425,00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</w:tbl>
    <w:p>
      <w:pPr>
        <w:ind w:left="4395" w:firstLine="709"/>
        <w:spacing w:after="0" w:line="240" w:lineRule="auto"/>
        <w:widowControl w:val="off"/>
        <w:rPr>
          <w:rFonts w:ascii="Liberation Sans" w:hAnsi="Liberation Sans" w:cs="Liberation Sans"/>
          <w:color w:val="000000"/>
          <w:sz w:val="28"/>
          <w:szCs w:val="28"/>
          <w:highlight w:val="none"/>
        </w:rPr>
      </w:pPr>
      <w:r>
        <w:rPr>
          <w:rFonts w:ascii="Liberation Sans" w:hAnsi="Liberation Sans" w:cs="Liberation Sans"/>
          <w:bCs/>
          <w:color w:val="000000"/>
          <w:sz w:val="28"/>
          <w:szCs w:val="28"/>
        </w:rPr>
        <w:tab/>
      </w:r>
      <w:r>
        <w:rPr>
          <w:rFonts w:ascii="Liberation Sans" w:hAnsi="Liberation Sans" w:cs="Liberation Sans"/>
          <w:bCs/>
          <w:color w:val="000000"/>
          <w:sz w:val="28"/>
          <w:szCs w:val="28"/>
        </w:rPr>
        <w:tab/>
      </w:r>
      <w:r>
        <w:rPr>
          <w:rFonts w:ascii="Liberation Sans" w:hAnsi="Liberation Sans" w:cs="Liberation Sans"/>
          <w:bCs/>
          <w:color w:val="000000"/>
          <w:sz w:val="28"/>
          <w:szCs w:val="28"/>
        </w:rPr>
        <w:tab/>
      </w:r>
      <w:r>
        <w:rPr>
          <w:rFonts w:ascii="Liberation Sans" w:hAnsi="Liberation Sans" w:cs="Liberation Sans"/>
          <w:bCs/>
          <w:color w:val="000000"/>
          <w:sz w:val="28"/>
          <w:szCs w:val="28"/>
        </w:rPr>
        <w:tab/>
      </w:r>
      <w:r>
        <w:rPr>
          <w:rFonts w:ascii="Liberation Sans" w:hAnsi="Liberation Sans" w:cs="Liberation Sans"/>
          <w:bCs/>
          <w:color w:val="000000"/>
          <w:sz w:val="28"/>
          <w:szCs w:val="28"/>
        </w:rPr>
        <w:tab/>
      </w:r>
      <w:r>
        <w:rPr>
          <w:rFonts w:ascii="Liberation Sans" w:hAnsi="Liberation Sans" w:cs="Liberation Sans"/>
          <w:bCs/>
          <w:color w:val="000000"/>
          <w:sz w:val="28"/>
          <w:szCs w:val="28"/>
        </w:rPr>
        <w:tab/>
        <w:t xml:space="preserve"> ».</w:t>
      </w:r>
      <w:r>
        <w:rPr>
          <w:rFonts w:ascii="Liberation Sans" w:hAnsi="Liberation Sans" w:cs="Liberation Sans"/>
        </w:rPr>
      </w:r>
      <w:r/>
    </w:p>
    <w:p>
      <w:pPr>
        <w:ind w:left="4395" w:firstLine="709"/>
        <w:spacing w:after="0" w:line="240" w:lineRule="auto"/>
        <w:widowControl w:val="off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bCs/>
          <w:color w:val="000000"/>
          <w:sz w:val="28"/>
          <w:szCs w:val="28"/>
          <w:highlight w:val="none"/>
        </w:rPr>
      </w:r>
      <w:r>
        <w:rPr>
          <w:rFonts w:ascii="Liberation Sans" w:hAnsi="Liberation Sans" w:cs="Liberation Sans"/>
        </w:rPr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/>
          <w:color w:val="000000"/>
          <w:sz w:val="28"/>
          <w:szCs w:val="28"/>
        </w:rPr>
      </w:pPr>
      <w:r>
        <w:rPr>
          <w:rFonts w:ascii="Liberation Sans" w:hAnsi="Liberation Sans" w:cs="Liberation Sans"/>
          <w:bCs/>
          <w:color w:val="000000"/>
          <w:sz w:val="28"/>
          <w:szCs w:val="28"/>
        </w:rPr>
        <w:t xml:space="preserve">10. Приложение № 3 к отраслевому положению изложить в следующей редакции:</w:t>
      </w:r>
      <w:r>
        <w:rPr>
          <w:rFonts w:ascii="Liberation Sans" w:hAnsi="Liberation Sans" w:cs="Liberation Sans"/>
        </w:rPr>
      </w:r>
      <w:r/>
    </w:p>
    <w:p>
      <w:pPr>
        <w:ind w:left="5670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«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Приложение № 3</w:t>
      </w:r>
      <w:r>
        <w:rPr>
          <w:rFonts w:ascii="Liberation Sans" w:hAnsi="Liberation Sans" w:cs="Liberation Sans"/>
        </w:rPr>
      </w:r>
      <w:r/>
    </w:p>
    <w:p>
      <w:pPr>
        <w:ind w:left="5670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  <w:t xml:space="preserve">к Отраслевому положению об оплате труда работников муниципальных учреждений 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в сфере 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культуры</w:t>
      </w:r>
      <w:r>
        <w:rPr>
          <w:rFonts w:ascii="Liberation Sans" w:hAnsi="Liberation Sans" w:cs="Liberation Sans"/>
        </w:rPr>
      </w:r>
      <w:r/>
    </w:p>
    <w:p>
      <w:pPr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bCs/>
          <w:color w:val="000000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bCs/>
          <w:color w:val="000000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ind w:left="0" w:right="0" w:firstLine="0"/>
        <w:jc w:val="center"/>
        <w:spacing w:after="0" w:line="240" w:lineRule="auto"/>
        <w:rPr>
          <w:rFonts w:ascii="Liberation Sans" w:hAnsi="Liberation Sans" w:cs="Liberation Sans"/>
          <w:b/>
          <w:sz w:val="28"/>
          <w:szCs w:val="28"/>
        </w:rPr>
      </w:pPr>
      <w:r>
        <w:rPr>
          <w:rFonts w:ascii="Liberation Sans" w:hAnsi="Liberation Sans" w:cs="Liberation Sans"/>
          <w:b/>
          <w:sz w:val="28"/>
          <w:szCs w:val="28"/>
        </w:rPr>
        <w:t xml:space="preserve">ПЕРЕЧЕНЬ</w:t>
      </w:r>
      <w:r>
        <w:rPr>
          <w:rFonts w:ascii="Liberation Sans" w:hAnsi="Liberation Sans" w:cs="Liberation Sans"/>
        </w:rPr>
      </w:r>
      <w:r/>
    </w:p>
    <w:p>
      <w:pPr>
        <w:ind w:left="0" w:right="0" w:firstLine="0"/>
        <w:jc w:val="center"/>
        <w:spacing w:after="0" w:line="240" w:lineRule="auto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cs="Liberation Sans"/>
          <w:sz w:val="28"/>
          <w:szCs w:val="28"/>
        </w:rPr>
        <w:t xml:space="preserve">обязательных выплат компенсационного характера</w:t>
      </w:r>
      <w:r>
        <w:rPr>
          <w:rFonts w:ascii="Liberation Sans" w:hAnsi="Liberation Sans" w:cs="Liberation Sans"/>
        </w:rPr>
      </w:r>
      <w:r/>
    </w:p>
    <w:p>
      <w:pPr>
        <w:ind w:firstLine="709"/>
        <w:jc w:val="center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ind w:firstLine="709"/>
        <w:jc w:val="center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tbl>
      <w:tblPr>
        <w:tblStyle w:val="1022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543"/>
        <w:gridCol w:w="2268"/>
        <w:gridCol w:w="2976"/>
      </w:tblGrid>
      <w:tr>
        <w:trPr>
          <w:tblHeader/>
        </w:trPr>
        <w:tc>
          <w:tcPr>
            <w:tcW w:w="8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  <w:t xml:space="preserve">№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  <w:t xml:space="preserve">п</w:t>
            </w:r>
            <w:r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  <w:t xml:space="preserve">/п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354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  <w:t xml:space="preserve">Вид работ или наименование выплат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  <w:t xml:space="preserve">Указание на категорию работников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29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  <w:t xml:space="preserve">Рекомендуемый размер выплаты к должностному окладу (ставке)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blHeader/>
        </w:trPr>
        <w:tc>
          <w:tcPr>
            <w:tcW w:w="8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b/>
                <w:bCs/>
                <w:sz w:val="24"/>
                <w:szCs w:val="24"/>
                <w:highlight w:val="none"/>
              </w:rPr>
              <w:t xml:space="preserve">1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354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b/>
                <w:bCs/>
                <w:sz w:val="24"/>
                <w:szCs w:val="24"/>
                <w:highlight w:val="none"/>
              </w:rPr>
              <w:t xml:space="preserve">2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b/>
                <w:bCs/>
                <w:sz w:val="24"/>
                <w:szCs w:val="24"/>
                <w:highlight w:val="none"/>
              </w:rPr>
              <w:t xml:space="preserve">3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29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b/>
                <w:bCs/>
                <w:sz w:val="24"/>
                <w:szCs w:val="24"/>
                <w:highlight w:val="none"/>
              </w:rPr>
              <w:t xml:space="preserve">4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sz w:val="24"/>
                <w:szCs w:val="24"/>
                <w:highlight w:val="none"/>
              </w:rPr>
              <w:t xml:space="preserve">1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354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За работу в ночное время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все работники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29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35%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ind w:firstLine="709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sz w:val="24"/>
                <w:szCs w:val="24"/>
                <w:highlight w:val="none"/>
              </w:rPr>
              <w:t xml:space="preserve">2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354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За работу в выходные и праздничные дни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все работники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29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Не менее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,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 чем в двойном размере с учетом районного коэффициента и процентной надбавки за работу в районах Крайнего Севера и приравненных к ним местностям и повышающих коэффициентов согласно штатного расписания. 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Calibri" w:cs="Liberation Sans"/>
                <w:sz w:val="24"/>
                <w:szCs w:val="24"/>
              </w:rPr>
              <w:t xml:space="preserve">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sz w:val="24"/>
                <w:szCs w:val="24"/>
                <w:highlight w:val="none"/>
              </w:rPr>
              <w:t xml:space="preserve">3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354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За работу с неблагоприятными условиями труда: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ind w:firstLine="709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с тяжёлыми и вредными условиями труда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ind w:firstLine="709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с особо тяжёлыми и вредными условиями труда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по результатам специальной оценки условий труда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2976" w:type="dxa"/>
            <w:textDirection w:val="lrTb"/>
            <w:noWrap w:val="false"/>
          </w:tcPr>
          <w:p>
            <w:pPr>
              <w:ind w:firstLine="709"/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ind w:firstLine="709"/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ind w:firstLine="709"/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ind w:firstLine="709"/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ind w:firstLine="709"/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до 12%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ind w:firstLine="709"/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ind w:firstLine="709"/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ind w:firstLine="709"/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до 24 %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sz w:val="24"/>
                <w:szCs w:val="24"/>
                <w:highlight w:val="none"/>
              </w:rPr>
              <w:t xml:space="preserve">4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354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За совмещение профессий (должностей), за расширение зон обслуживания, за увеличение объема работы или исполнения обязанностей временно отсутствующего работника без освобождения от работы определённой трудовым договором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все работники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29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Доплата до 100% от оклада по соглашению сторон трудового договора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sz w:val="24"/>
                <w:szCs w:val="24"/>
                <w:highlight w:val="none"/>
              </w:rPr>
              <w:t xml:space="preserve">5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354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За сверхурочную работу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все работники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29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за первые 2 часа работы не менее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,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 чем в полуторном размере, за последующие часы не менее чем в двойном размере с учетом районного коэффициента и процентной надбавки за работу в районах Крайнего 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Севера и приравненных к ним местностям и повышающих коэффициентов согласно штатного расписания согласно статье 152 ТК РФ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</w:tbl>
    <w:p>
      <w:pPr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b/>
          <w:sz w:val="28"/>
          <w:szCs w:val="28"/>
        </w:rPr>
        <w:tab/>
      </w:r>
      <w:r>
        <w:rPr>
          <w:rFonts w:ascii="Liberation Sans" w:hAnsi="Liberation Sans" w:cs="Liberation Sans"/>
          <w:b/>
          <w:sz w:val="28"/>
          <w:szCs w:val="28"/>
        </w:rPr>
        <w:tab/>
      </w:r>
      <w:r>
        <w:rPr>
          <w:rFonts w:ascii="Liberation Sans" w:hAnsi="Liberation Sans" w:cs="Liberation Sans"/>
          <w:b/>
          <w:sz w:val="28"/>
          <w:szCs w:val="28"/>
        </w:rPr>
        <w:tab/>
      </w:r>
      <w:r>
        <w:rPr>
          <w:rFonts w:ascii="Liberation Sans" w:hAnsi="Liberation Sans" w:cs="Liberation Sans"/>
          <w:b/>
          <w:sz w:val="28"/>
          <w:szCs w:val="28"/>
        </w:rPr>
        <w:tab/>
      </w:r>
      <w:r>
        <w:rPr>
          <w:rFonts w:ascii="Liberation Sans" w:hAnsi="Liberation Sans" w:cs="Liberation Sans"/>
          <w:b/>
          <w:sz w:val="28"/>
          <w:szCs w:val="28"/>
        </w:rPr>
        <w:tab/>
      </w:r>
      <w:r>
        <w:rPr>
          <w:rFonts w:ascii="Liberation Sans" w:hAnsi="Liberation Sans" w:cs="Liberation Sans"/>
          <w:b/>
          <w:sz w:val="28"/>
          <w:szCs w:val="28"/>
        </w:rPr>
        <w:tab/>
      </w:r>
      <w:r>
        <w:rPr>
          <w:rFonts w:ascii="Liberation Sans" w:hAnsi="Liberation Sans" w:cs="Liberation Sans"/>
          <w:b/>
          <w:sz w:val="28"/>
          <w:szCs w:val="28"/>
        </w:rPr>
        <w:tab/>
      </w:r>
      <w:r>
        <w:rPr>
          <w:rFonts w:ascii="Liberation Sans" w:hAnsi="Liberation Sans" w:cs="Liberation Sans"/>
          <w:b/>
          <w:sz w:val="28"/>
          <w:szCs w:val="28"/>
        </w:rPr>
        <w:tab/>
      </w:r>
      <w:r>
        <w:rPr>
          <w:rFonts w:ascii="Liberation Sans" w:hAnsi="Liberation Sans" w:cs="Liberation Sans"/>
          <w:b/>
          <w:sz w:val="28"/>
          <w:szCs w:val="28"/>
        </w:rPr>
        <w:tab/>
      </w:r>
      <w:r>
        <w:rPr>
          <w:rFonts w:ascii="Liberation Sans" w:hAnsi="Liberation Sans" w:cs="Liberation Sans"/>
          <w:b/>
          <w:sz w:val="28"/>
          <w:szCs w:val="28"/>
        </w:rPr>
        <w:tab/>
      </w:r>
      <w:r>
        <w:rPr>
          <w:rFonts w:ascii="Liberation Sans" w:hAnsi="Liberation Sans" w:cs="Liberation Sans"/>
          <w:b/>
          <w:sz w:val="28"/>
          <w:szCs w:val="28"/>
        </w:rPr>
        <w:tab/>
      </w:r>
      <w:r>
        <w:rPr>
          <w:rFonts w:ascii="Liberation Sans" w:hAnsi="Liberation Sans" w:cs="Liberation Sans"/>
          <w:b/>
          <w:sz w:val="28"/>
          <w:szCs w:val="28"/>
        </w:rPr>
        <w:tab/>
      </w:r>
      <w:r>
        <w:rPr>
          <w:rFonts w:ascii="Liberation Sans" w:hAnsi="Liberation Sans" w:cs="Liberation Sans"/>
          <w:b/>
          <w:sz w:val="28"/>
          <w:szCs w:val="28"/>
        </w:rPr>
        <w:tab/>
      </w:r>
      <w:r>
        <w:rPr>
          <w:rFonts w:ascii="Liberation Sans" w:hAnsi="Liberation Sans" w:cs="Liberation Sans"/>
          <w:sz w:val="28"/>
          <w:szCs w:val="28"/>
        </w:rPr>
        <w:t xml:space="preserve"> ».</w:t>
      </w:r>
      <w:r>
        <w:rPr>
          <w:rFonts w:ascii="Liberation Sans" w:hAnsi="Liberation Sans" w:cs="Liberation Sans"/>
        </w:rPr>
      </w:r>
      <w:r/>
    </w:p>
    <w:p>
      <w:pPr>
        <w:spacing w:after="0" w:line="240" w:lineRule="auto"/>
        <w:rPr>
          <w:rFonts w:ascii="Liberation Sans" w:hAnsi="Liberation Sans" w:cs="Liberation Sans"/>
          <w:bCs/>
          <w:color w:val="000000"/>
          <w:sz w:val="28"/>
          <w:szCs w:val="28"/>
        </w:rPr>
        <w:sectPr>
          <w:headerReference w:type="even" r:id="rId12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ans" w:hAnsi="Liberation Sans" w:cs="Liberation Sans"/>
          <w:bCs/>
          <w:color w:val="000000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contextualSpacing/>
        <w:ind w:left="0" w:right="0" w:firstLine="709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bCs/>
          <w:color w:val="000000"/>
          <w:sz w:val="28"/>
          <w:szCs w:val="28"/>
        </w:rPr>
        <w:t xml:space="preserve">11. Приложение № 4 к отраслевому положению изложить в следующей редакции:</w:t>
      </w:r>
      <w:r>
        <w:rPr>
          <w:rFonts w:ascii="Liberation Sans" w:hAnsi="Liberation Sans" w:cs="Liberation Sans"/>
        </w:rPr>
      </w:r>
      <w:r/>
    </w:p>
    <w:p>
      <w:pPr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ind w:left="5670" w:firstLine="2835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«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Приложение № 4</w:t>
      </w:r>
      <w:r>
        <w:rPr>
          <w:rFonts w:ascii="Liberation Sans" w:hAnsi="Liberation Sans" w:cs="Liberation Sans"/>
        </w:rPr>
      </w:r>
      <w:r/>
    </w:p>
    <w:p>
      <w:pPr>
        <w:ind w:left="8505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  <w:t xml:space="preserve">к Отраслевому положению об оплате труда работников муниципальных учреждений 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в сфере 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культуры</w:t>
      </w:r>
      <w:r>
        <w:rPr>
          <w:rFonts w:ascii="Liberation Sans" w:hAnsi="Liberation Sans" w:cs="Liberation Sans"/>
        </w:rPr>
      </w:r>
      <w:r/>
    </w:p>
    <w:p>
      <w:pPr>
        <w:ind w:left="9204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  <w:lang w:eastAsia="en-US"/>
        </w:rPr>
      </w:r>
      <w:r>
        <w:rPr>
          <w:rFonts w:ascii="Liberation Sans" w:hAnsi="Liberation Sans" w:cs="Liberation Sans"/>
        </w:rPr>
      </w:r>
      <w:r/>
    </w:p>
    <w:p>
      <w:pPr>
        <w:ind w:left="9204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  <w:lang w:eastAsia="en-US"/>
        </w:rPr>
      </w:r>
      <w:r>
        <w:rPr>
          <w:rFonts w:ascii="Liberation Sans" w:hAnsi="Liberation Sans" w:cs="Liberation Sans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b/>
          <w:bCs/>
          <w:color w:val="000000"/>
          <w:sz w:val="28"/>
          <w:szCs w:val="28"/>
        </w:rPr>
      </w:pPr>
      <w:r>
        <w:rPr>
          <w:rFonts w:ascii="Liberation Sans" w:hAnsi="Liberation Sans" w:cs="Liberation Sans"/>
          <w:b/>
          <w:bCs/>
          <w:color w:val="000000"/>
          <w:sz w:val="28"/>
          <w:szCs w:val="28"/>
        </w:rPr>
        <w:t xml:space="preserve">ПЕРЕЧЕНЬ</w:t>
      </w:r>
      <w:r>
        <w:rPr>
          <w:rFonts w:ascii="Liberation Sans" w:hAnsi="Liberation Sans" w:cs="Liberation Sans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  <w:highlight w:val="none"/>
        </w:rPr>
      </w:pPr>
      <w:r>
        <w:rPr>
          <w:rFonts w:ascii="Liberation Sans" w:hAnsi="Liberation Sans" w:cs="Liberation Sans"/>
          <w:bCs/>
          <w:color w:val="000000"/>
          <w:sz w:val="28"/>
          <w:szCs w:val="28"/>
        </w:rPr>
        <w:t xml:space="preserve"> и рекомендуемые размеры в</w:t>
      </w:r>
      <w:r>
        <w:rPr>
          <w:rFonts w:ascii="Liberation Sans" w:hAnsi="Liberation Sans" w:cs="Liberation Sans"/>
          <w:bCs/>
          <w:color w:val="000000"/>
          <w:sz w:val="28"/>
          <w:szCs w:val="28"/>
        </w:rPr>
        <w:t xml:space="preserve">ыплат стимулирующего характера </w:t>
      </w:r>
      <w:r>
        <w:rPr>
          <w:rFonts w:ascii="Liberation Sans" w:hAnsi="Liberation Sans" w:cs="Liberation Sans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bCs/>
          <w:color w:val="000000"/>
          <w:sz w:val="28"/>
          <w:szCs w:val="28"/>
          <w:highlight w:val="none"/>
        </w:rPr>
      </w:r>
      <w:r>
        <w:rPr>
          <w:rFonts w:ascii="Liberation Sans" w:hAnsi="Liberation Sans" w:cs="Liberation Sans"/>
        </w:rPr>
      </w:r>
      <w:r/>
    </w:p>
    <w:tbl>
      <w:tblPr>
        <w:tblW w:w="14883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694"/>
        <w:gridCol w:w="1985"/>
        <w:gridCol w:w="3686"/>
        <w:gridCol w:w="3546"/>
        <w:gridCol w:w="2120"/>
      </w:tblGrid>
      <w:tr>
        <w:trPr>
          <w:tblHeader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  <w:t xml:space="preserve">№ </w:t>
            </w:r>
            <w:r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  <w:t xml:space="preserve">п</w:t>
            </w:r>
            <w:r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  <w:t xml:space="preserve">/п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  <w:t xml:space="preserve">Наименование выплаты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  <w:t xml:space="preserve">Рекомендуемый размер выплаты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  <w:t xml:space="preserve">Показатели и</w:t>
            </w:r>
            <w:r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  <w:t xml:space="preserve">критерии оценки</w:t>
            </w:r>
            <w:r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  <w:t xml:space="preserve">эффективности</w:t>
            </w:r>
            <w:r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  <w:t xml:space="preserve">деятельности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  <w:t xml:space="preserve">(работы)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4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  <w:t xml:space="preserve">Условия</w:t>
            </w:r>
            <w:r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  <w:t xml:space="preserve">осуществления</w:t>
            </w:r>
            <w:r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  <w:t xml:space="preserve"> в</w:t>
            </w:r>
            <w:r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  <w:t xml:space="preserve">ыплаты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0" w:type="dxa"/>
            <w:textDirection w:val="lrTb"/>
            <w:noWrap w:val="false"/>
          </w:tcPr>
          <w:p>
            <w:pPr>
              <w:ind w:left="0" w:right="68" w:firstLine="0"/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  <w:t xml:space="preserve">Периодичность </w:t>
            </w:r>
            <w:r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  <w:t xml:space="preserve">осуществления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ind w:left="0" w:right="68" w:firstLine="0"/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  <w:t xml:space="preserve">выплаты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blHeader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  <w:t xml:space="preserve">1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  <w:t xml:space="preserve">2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  <w:t xml:space="preserve">3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  <w:t xml:space="preserve">4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4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  <w:t xml:space="preserve">5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0" w:type="dxa"/>
            <w:textDirection w:val="lrTb"/>
            <w:noWrap w:val="false"/>
          </w:tcPr>
          <w:p>
            <w:pPr>
              <w:ind w:left="0" w:right="68" w:firstLine="0"/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  <w:t xml:space="preserve">6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2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1.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4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Надбавка 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за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наличие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ученой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степени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25% от должностного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оклада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8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наличие у работника 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ученой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степени доктор наук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46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надбавка устанавливается при наличии у работника ученой степени по основному профилю деятельности учреждения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Надбавка устанавливается по одному из показателей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0" w:type="dxa"/>
            <w:vMerge w:val="restart"/>
            <w:textDirection w:val="lrTb"/>
            <w:noWrap w:val="false"/>
          </w:tcPr>
          <w:p>
            <w:pPr>
              <w:ind w:left="0" w:right="61" w:firstLine="0"/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ежемесячно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4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15% от должностного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оклада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8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наличие у работника 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ученой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степени кандидат наук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4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2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2.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4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Надбавка 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за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наличие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почетного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звания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25% от должностного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оклада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8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наличие у работника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почетного звания «Народный»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46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надбавка устанавливается при наличии у работника почетного звания СССР, РСФСР, Российской Федерации, Ямало-Ненецкого автономного округа по основному профилю деятельности учреждения.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Надбавка устанавливается по одному из показателей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0" w:type="dxa"/>
            <w:vMerge w:val="restart"/>
            <w:textDirection w:val="lrTb"/>
            <w:noWrap w:val="false"/>
          </w:tcPr>
          <w:p>
            <w:pPr>
              <w:ind w:left="0" w:right="61" w:firstLine="0"/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ежемесячно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589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4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15% от должностного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оклада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8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наличие у работника почетного звания «Заслуженный»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4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</w:tr>
      <w:tr>
        <w:trPr>
          <w:trHeight w:val="1078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2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3.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4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Надбавка за наличие государственных наград, ведомственных знаков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25% от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должностного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оклада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8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наличие у работника звания Героя Российской Федерации, Героя Труда Российской Федерации, ордена, медали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46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надбавка устанавливается при наличии у работника государственных наград СССР, РСФСР, Российской Федерации, или ведомственных знаков министерств и ведомств СССР, РСФСР, Российской 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Федерации, по основному профилю деятельности учреждения.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Надбавка устанавливается по одному из показателей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0" w:type="dxa"/>
            <w:vMerge w:val="restart"/>
            <w:textDirection w:val="lrTb"/>
            <w:noWrap w:val="false"/>
          </w:tcPr>
          <w:p>
            <w:pPr>
              <w:ind w:left="0" w:right="61" w:firstLine="0"/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ежемесячно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692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4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15% от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должностного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оклада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8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наличие у работника почетной грамоты, нагрудного знака Министерства Культуры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4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</w:tr>
      <w:tr>
        <w:trPr>
          <w:trHeight w:val="71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2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4.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4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Надбавка 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за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наличие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классности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10% от должностного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оклада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8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наличие у рабочего по профессии «водитель автомобиля» 1 класса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46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надбавка устанавливается рабочим по профессии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«водитель автомобиля»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Право водителя авт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омобиля на установление, изменение размера надбавки возникает при присвоении классности водителю автомобиля – со дня присвоения надбавка устанавливается по одному из показателей, на основании приказа учреждения при предоставлении соответствующих документов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0" w:type="dxa"/>
            <w:vMerge w:val="restart"/>
            <w:textDirection w:val="lrTb"/>
            <w:noWrap w:val="false"/>
          </w:tcPr>
          <w:p>
            <w:pPr>
              <w:ind w:left="0" w:right="61" w:firstLine="0"/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ежемесячно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127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4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5% от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должностного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оклада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8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наличие у рабочего по профессии «водитель автомобиля» 2 класса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4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</w:tr>
      <w:tr>
        <w:trPr>
          <w:trHeight w:val="516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2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5.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4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Надбавка 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за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выслугу лет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5% от должностного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оклада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8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при наличии у работника стажа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работы от 0 до 2 лет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46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надбавка устанавливается работникам, н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а основании решения комиссии учреждения, в зависимости от стажа работы, в который включается общее количество лет, проработанных работником в учреждениях культуры и искусства (государственных и (или) муниципальных), а также на предприятиях, в учреждениях, 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на должностях или по профессии рабочих культуры, искусства и кинематографии, соответствующих 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профессиональной деятельности работника в учреждении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ежемесячно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518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4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10% от должностного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оклада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8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при наличии у работника стажа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работы от 2 до 5 лет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4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</w:tr>
      <w:tr>
        <w:trPr>
          <w:trHeight w:val="534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4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15% от должностного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оклада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8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при наличии у работника стажа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работы от 5 до 10 лет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4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</w:tr>
      <w:tr>
        <w:trPr>
          <w:trHeight w:val="706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4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20% от должностного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оклада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8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при наличии у работника стажа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работы от 10 до 20 лет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4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</w:tr>
      <w:tr>
        <w:trPr>
          <w:trHeight w:val="706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4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25% от должностного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оклада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8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при наличии у работника стажа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работы свыше 20 лет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4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6.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Надбавка 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за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интенсивность труда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до 100% от должностного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оклада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8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1. Выполнение работ 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высокой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напряженности и интенсивности (в том числе большой объем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работ, 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систематическое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выполнение 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сложных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, срочных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и неотложных работ, работ,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требующих повышенного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внимания).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2. Результативность исполнения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должностных обязанностей и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выполнения 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порученных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заданий руководства, достижение значимых результатов.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3. Досрочное и качественное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выполнение плановых работ и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внеплановых заданий.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4. Использование в работе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дополнительных навыков и методов, позитивно отразившихся как на личных результатах работы, так и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учреждения, 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эффективное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использование 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современных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информационных систем,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дополнительных источников информации.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4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надбавка устанавливается при условии выполнения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(достижения) работником отдельных показателей и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критериев интенсивности труда.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Решение об установлении работникам надбавки 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за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интенсивность труда и ее 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размере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 принимается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директором учреждения в отношении каждого работника, которое оформляется приказом учреждения.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С учетом фактических результатов деятельности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работника и (или) при изменении интенсивности его труда может быть изменен ранее установленный размер надбавки за интенсивность труда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ежемесячно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ind w:right="605"/>
              <w:jc w:val="right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7.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Премия 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за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выполнение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особо важных и ответственных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работ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до 100% от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месячной заработной платы работника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8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1. Успешное участие (достижение персонально поставленных задач) 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по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подготовке и проведению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мероприятий 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муниципального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либо окружного значения ли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масштаба.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2. Выполнение иных особо важных и ответственных работ (заданий), указанных в Отраслевом</w:t>
            </w: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 положении об оплате труда работников муниципальных учреждений </w:t>
            </w: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в сфере культуры.</w:t>
            </w: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4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премирование производится на основании приказа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учреждения.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Решение о назначении премии за выполнение особо важных и ответственных работ принимается директором учреждения на основании отчета работника.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Отчет работника должен содержать в себе информацию о вкладе (степени участия) работника в выполнении работы (мероприятия, задания) с учетом наличия качественного содержания каждого показателя: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- объем выполняемой работы (задания);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- организационная составляющая выполнения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работы (задания) (включает в себя организацию, координацию и контроль выполнения задания);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- необходимость принятия 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оперативных решений;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- срочность работы (задания)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единовременно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2249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8.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  <w:t xml:space="preserve">Премиальные выплаты по итогам работы (квартал, год)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до 100% от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месячной заработной платы работника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8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выполнение (достижение)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целевых показателей и критериев эффективности работы работников учреждения, указанных в Отраслевом п</w:t>
            </w: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оложении об оплате труда работников муниципальных учреждений </w:t>
            </w: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в сфере </w:t>
            </w: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кул</w:t>
            </w: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ьтуры</w:t>
            </w: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4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премирование производится на основании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локального нормативного акта учреждения,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принятого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 в соответствии с положениями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ежеквартально, ежегодно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2249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9. 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Единовременная выплата к профессиональному празднику,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единовременное вознаграждение к праздничным датам в соответствии со статьей 112 Трудового кодекса Российской Федерации и ко дню образования Красноселькупского района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до 100% от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месячной заработной платы работника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8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работникам учреждения, включенных в перечень должностей по профессиональным квалификационным группам и 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работникам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 не включенным в профессиональные квалификационные группы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46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выплачивается на основании приказа учреждения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единовременно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</w:tbl>
    <w:p>
      <w:pPr>
        <w:jc w:val="both"/>
        <w:spacing w:after="0" w:line="240" w:lineRule="auto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cs="Liberation Sans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  ».</w:t>
      </w:r>
      <w:r>
        <w:rPr>
          <w:rFonts w:ascii="Liberation Sans" w:hAnsi="Liberation Sans" w:cs="Liberation Sans"/>
        </w:rPr>
      </w:r>
      <w:r/>
    </w:p>
    <w:p>
      <w:pPr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  <w:highlight w:val="none"/>
          <w:lang w:eastAsia="en-US"/>
        </w:rPr>
      </w:r>
      <w:r>
        <w:rPr>
          <w:rFonts w:ascii="Liberation Sans" w:hAnsi="Liberation Sans" w:cs="Liberation Sans"/>
        </w:rPr>
      </w:r>
      <w:r/>
    </w:p>
    <w:p>
      <w:pPr>
        <w:contextualSpacing/>
        <w:ind w:left="0" w:right="0" w:firstLine="709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bCs/>
          <w:color w:val="000000"/>
          <w:sz w:val="28"/>
          <w:szCs w:val="28"/>
        </w:rPr>
        <w:t xml:space="preserve">12. Приложение № 5 к отраслевому положению изложить в следующей редакции:</w:t>
      </w:r>
      <w:r>
        <w:rPr>
          <w:rFonts w:ascii="Liberation Sans" w:hAnsi="Liberation Sans" w:cs="Liberation Sans"/>
        </w:rPr>
      </w:r>
      <w:r/>
    </w:p>
    <w:p>
      <w:pPr>
        <w:contextualSpacing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contextualSpacing/>
        <w:ind w:left="8440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«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Приложение № 5</w:t>
      </w:r>
      <w:r>
        <w:rPr>
          <w:rFonts w:ascii="Liberation Sans" w:hAnsi="Liberation Sans" w:cs="Liberation Sans"/>
        </w:rPr>
      </w:r>
      <w:r/>
    </w:p>
    <w:p>
      <w:pPr>
        <w:contextualSpacing/>
        <w:ind w:left="8440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  <w:highlight w:val="none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  <w:t xml:space="preserve">к Отраслевому положению об оплате труда работников муниципальных учреждений 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в сфере 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культуры</w:t>
      </w:r>
      <w:r>
        <w:rPr>
          <w:rFonts w:ascii="Liberation Sans" w:hAnsi="Liberation Sans" w:cs="Liberation Sans"/>
        </w:rPr>
      </w:r>
      <w:r/>
    </w:p>
    <w:p>
      <w:pPr>
        <w:contextualSpacing/>
        <w:ind w:left="8440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</w:r>
      <w:r>
        <w:rPr>
          <w:rFonts w:ascii="Liberation Sans" w:hAnsi="Liberation Sans" w:cs="Liberation Sans"/>
          <w:color w:val="000000"/>
          <w:sz w:val="28"/>
          <w:szCs w:val="28"/>
        </w:rPr>
      </w:r>
      <w:r/>
    </w:p>
    <w:p>
      <w:pPr>
        <w:contextualSpacing/>
        <w:ind w:left="8440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  <w:highlight w:val="none"/>
        </w:rPr>
      </w:r>
      <w:r>
        <w:rPr>
          <w:rFonts w:ascii="Liberation Sans" w:hAnsi="Liberation Sans" w:cs="Liberation Sans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b/>
          <w:bCs/>
          <w:color w:val="000000"/>
          <w:sz w:val="28"/>
          <w:szCs w:val="28"/>
        </w:rPr>
      </w:pPr>
      <w:r>
        <w:rPr>
          <w:rFonts w:ascii="Liberation Sans" w:hAnsi="Liberation Sans" w:cs="Liberation Sans"/>
          <w:b/>
          <w:bCs/>
          <w:color w:val="000000"/>
          <w:sz w:val="28"/>
          <w:szCs w:val="28"/>
        </w:rPr>
        <w:t xml:space="preserve">ПЕРЕЧЕНЬ</w:t>
      </w:r>
      <w:r>
        <w:rPr>
          <w:rFonts w:ascii="Liberation Sans" w:hAnsi="Liberation Sans" w:cs="Liberation Sans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  <w:highlight w:val="none"/>
        </w:rPr>
      </w:pPr>
      <w:r>
        <w:rPr>
          <w:rFonts w:ascii="Liberation Sans" w:hAnsi="Liberation Sans" w:cs="Liberation Sans"/>
          <w:bCs/>
          <w:color w:val="000000"/>
          <w:sz w:val="28"/>
          <w:szCs w:val="28"/>
        </w:rPr>
        <w:t xml:space="preserve"> и рекомендуемые размеры выплат стимулирующего характера </w:t>
      </w:r>
      <w:r>
        <w:rPr>
          <w:rFonts w:ascii="Liberation Sans" w:hAnsi="Liberation Sans" w:cs="Liberation Sans"/>
          <w:bCs/>
          <w:color w:val="000000"/>
          <w:sz w:val="28"/>
          <w:szCs w:val="28"/>
        </w:rPr>
        <w:t xml:space="preserve">директора учреждения и его заместителей</w:t>
      </w:r>
      <w:r>
        <w:rPr>
          <w:rFonts w:ascii="Liberation Sans" w:hAnsi="Liberation Sans" w:cs="Liberation Sans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bCs/>
          <w:color w:val="000000"/>
          <w:sz w:val="28"/>
          <w:szCs w:val="28"/>
          <w:highlight w:val="none"/>
        </w:rPr>
      </w:r>
      <w:r>
        <w:rPr>
          <w:rFonts w:ascii="Liberation Sans" w:hAnsi="Liberation Sans" w:cs="Liberation Sans"/>
        </w:rPr>
      </w:r>
      <w:r/>
    </w:p>
    <w:tbl>
      <w:tblPr>
        <w:tblW w:w="14958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927"/>
        <w:gridCol w:w="2410"/>
        <w:gridCol w:w="2410"/>
        <w:gridCol w:w="4819"/>
        <w:gridCol w:w="2268"/>
        <w:gridCol w:w="2124"/>
      </w:tblGrid>
      <w:tr>
        <w:trPr>
          <w:tblHeader/>
        </w:trPr>
        <w:tc>
          <w:tcPr>
            <w:shd w:val="clear" w:color="auto" w:fill="auto"/>
            <w:tcW w:w="9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  <w:t xml:space="preserve">№ </w:t>
            </w:r>
            <w:r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  <w:t xml:space="preserve">п</w:t>
            </w:r>
            <w:r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  <w:t xml:space="preserve">/п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W w:w="241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  <w:t xml:space="preserve">Наименование выплаты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W w:w="241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  <w:t xml:space="preserve">Целевые показатели и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  <w:t xml:space="preserve">критерии оценки эффективности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  <w:t xml:space="preserve">деятельности (работы)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W w:w="481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  <w:t xml:space="preserve">Условия осуществления выплаты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W w:w="22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  <w:t xml:space="preserve">Рекомендуемый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  <w:t xml:space="preserve">размер выплаты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W w:w="212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1909" w:leader="none"/>
              </w:tabs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  <w:t xml:space="preserve">Периодичность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center"/>
              <w:spacing w:after="0" w:line="240" w:lineRule="auto"/>
              <w:tabs>
                <w:tab w:val="left" w:pos="1909" w:leader="none"/>
              </w:tabs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  <w:t xml:space="preserve">осуществления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center"/>
              <w:spacing w:after="0" w:line="240" w:lineRule="auto"/>
              <w:tabs>
                <w:tab w:val="left" w:pos="1909" w:leader="none"/>
              </w:tabs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  <w:t xml:space="preserve">выплаты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blHeader/>
        </w:trPr>
        <w:tc>
          <w:tcPr>
            <w:shd w:val="clear" w:color="auto" w:fill="auto"/>
            <w:tcW w:w="9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  <w:t xml:space="preserve">1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W w:w="241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  <w:t xml:space="preserve">2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W w:w="241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  <w:t xml:space="preserve">3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W w:w="481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  <w:t xml:space="preserve">4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W w:w="22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  <w:t xml:space="preserve">5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W w:w="2124" w:type="dxa"/>
            <w:textDirection w:val="lrTb"/>
            <w:noWrap w:val="false"/>
          </w:tcPr>
          <w:p>
            <w:pPr>
              <w:ind w:left="0" w:right="67" w:firstLine="0"/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  <w:t xml:space="preserve">6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436"/>
        </w:trPr>
        <w:tc>
          <w:tcPr>
            <w:shd w:val="clear" w:color="auto" w:fill="auto"/>
            <w:tcW w:w="927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1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W w:w="2410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Надбавка 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за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наличие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ученой степени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W w:w="241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наличие у работника 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ученой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степени доктор наук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W w:w="4819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Надбавка устанавливается при наличии у работника ученой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степени по основному профилю деятельности учреждения.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Надбавка устанавливается по одному из показателей.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Решение об установлении директору учреждения надбавки за наличие ученой степени и ее размере принимается У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чредителем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, которое оформляется приказом У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чредителя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.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Решение об установлении заместителю директора учреждения надбавки за наличие ученой степени и ее размере принимается директором учреждения, которое оформляется приказом учрежден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ия по согласованию с Учредителем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W w:w="22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25% от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должностного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оклада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W w:w="2124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ежемесячно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shd w:val="clear" w:color="auto" w:fill="auto"/>
            <w:tcW w:w="927" w:type="dxa"/>
            <w:vMerge w:val="continue"/>
            <w:textDirection w:val="lrTb"/>
            <w:noWrap w:val="false"/>
          </w:tcPr>
          <w:p>
            <w:pPr>
              <w:numPr>
                <w:ilvl w:val="0"/>
                <w:numId w:val="31"/>
              </w:numPr>
              <w:jc w:val="center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2410" w:type="dxa"/>
            <w:vMerge w:val="continue"/>
            <w:textDirection w:val="lrTb"/>
            <w:noWrap w:val="false"/>
          </w:tcPr>
          <w:p>
            <w:pPr>
              <w:numPr>
                <w:ilvl w:val="0"/>
                <w:numId w:val="31"/>
              </w:numPr>
              <w:jc w:val="both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241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наличие у работника 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ученой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степени кандидат наук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W w:w="481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22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15% от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должностного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оклада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W w:w="2124" w:type="dxa"/>
            <w:vMerge w:val="continue"/>
            <w:textDirection w:val="lrTb"/>
            <w:noWrap w:val="false"/>
          </w:tcPr>
          <w:p>
            <w:pPr>
              <w:ind w:right="766"/>
              <w:jc w:val="center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</w:tr>
      <w:tr>
        <w:trPr>
          <w:trHeight w:val="431"/>
        </w:trPr>
        <w:tc>
          <w:tcPr>
            <w:shd w:val="clear" w:color="auto" w:fill="auto"/>
            <w:tcW w:w="927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2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W w:w="2410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Надбавка 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за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наличие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почетного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звания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W w:w="241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наличие у работника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почетного звания «Народный»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W w:w="4819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Надбавка устанавливается при наличии у работника почетного звания СССР, РСФСР, Российской Федерации, Ямало-Ненецкого автономного округа по основному профилю 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деятельности учреждения.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Надбавка устанавливается по одному из показателей.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Решение об установлении директору учреждения надбавки за наличие почетного звания и ее размере принимается У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чредителем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, которое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 оформляется приказом Учредителя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.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Решение об установлении заместителю директора учреждения надбавки за наличие почетного звания и ее размере принимается директором учреждения, которое оформляется приказом учрежден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ия по согласованию с Учредителем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W w:w="22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25% от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должностного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оклада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W w:w="2124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ежемесячно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shd w:val="clear" w:color="auto" w:fill="auto"/>
            <w:tcW w:w="927" w:type="dxa"/>
            <w:vMerge w:val="continue"/>
            <w:textDirection w:val="lrTb"/>
            <w:noWrap w:val="false"/>
          </w:tcPr>
          <w:p>
            <w:pPr>
              <w:numPr>
                <w:ilvl w:val="0"/>
                <w:numId w:val="31"/>
              </w:numPr>
              <w:jc w:val="center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2410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241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наличие у работника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почетного звания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«Заслуженный»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W w:w="481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22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15% от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должностного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оклада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W w:w="2124" w:type="dxa"/>
            <w:vMerge w:val="continue"/>
            <w:textDirection w:val="lrTb"/>
            <w:noWrap w:val="false"/>
          </w:tcPr>
          <w:p>
            <w:pPr>
              <w:ind w:right="766"/>
              <w:jc w:val="center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</w:tr>
      <w:tr>
        <w:trPr>
          <w:trHeight w:val="478"/>
        </w:trPr>
        <w:tc>
          <w:tcPr>
            <w:shd w:val="clear" w:color="auto" w:fill="auto"/>
            <w:tcW w:w="927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3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W w:w="2410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Надбавка за наличие государственных наград, ведомственных знаков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W w:w="241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наличие у работника звания Героя Российской Федерации, Героя Труда Российской Федерации, ордена, медали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W w:w="4819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Надбавка устанавливается при наличии у работника государственных наград СССР, РСФСР, Российской Федерации, или ведомственных знаков министерств и ведомств СССР, РСФСР, Российской Федерации, по основному профилю деятельности учреждения.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Надбавка устанавливается по одному из показателей. 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Решение об установлении директору учреждения надбавки за наличие государственных наград, ведомственных знаков принимается 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Учредителем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, которое оформляется приказом 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Учредителя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.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Решение об установлении заместителю директора учреждения надбавки за наличие государственных наград, ведомственных знаков принимается директором учреждения, которое оформляется приказом учреждения по согласованию с 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Учредителем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W w:w="22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25% от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должностного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оклада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W w:w="2124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ежемесячно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1258"/>
        </w:trPr>
        <w:tc>
          <w:tcPr>
            <w:shd w:val="clear" w:color="auto" w:fill="auto"/>
            <w:tcW w:w="927" w:type="dxa"/>
            <w:vMerge w:val="continue"/>
            <w:textDirection w:val="lrTb"/>
            <w:noWrap w:val="false"/>
          </w:tcPr>
          <w:p>
            <w:pPr>
              <w:numPr>
                <w:ilvl w:val="0"/>
                <w:numId w:val="31"/>
              </w:numPr>
              <w:jc w:val="center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2410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241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наличие у работника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почетной грамоты, нагрудного знака Министерства Культуры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W w:w="481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22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15% от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должностного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оклада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W w:w="2124" w:type="dxa"/>
            <w:vMerge w:val="continue"/>
            <w:textDirection w:val="lrTb"/>
            <w:noWrap w:val="false"/>
          </w:tcPr>
          <w:p>
            <w:pPr>
              <w:ind w:right="766"/>
              <w:jc w:val="center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W w:w="927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4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W w:w="2410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Надбавка 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за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выслугу лет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W w:w="241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при наличии у работника стажа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работы от 0 до 2 лет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W w:w="4819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надбавка устанавливается в зависимости от стажа работы, в который включается общее количеств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о лет, проработанных работником в учреждениях культуры и искусства (государственных и (или) муниципальных), а также на предприятиях, в учреждениях на должностях или по профессии, соответствующих профилю профессиональной деятельности работника в учреждении.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Право директора учреждения на установление, изменение размера надбавки за выслугу лет возникает со дня достижения соответствующего стажа работы, если документы находятся у У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чредителя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, или со дня представления документа о стаже, дающем право на соответствующие выплаты.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Решение об установлении директору учреждения надбавки за выслугу лет и ее размере принимается У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чредителем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, которое оформляется приказом У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чредителя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.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Право заместителя директ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ора учреждения на установление, изменение размера надбавки за выслугу лет возникает со дня достижения соответствующего стажа работы, если документы находятся в учреждении, или со дня представления документа о стаже, дающем право на соответствующие выплаты.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Решение об установлении заместителю директора учреждения надбавки за выслугу лет и ее размере принимается директором учреждения, которое оформляется приказом учреждения.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W w:w="22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5% от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должностного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оклада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W w:w="2124" w:type="dxa"/>
            <w:vMerge w:val="restart"/>
            <w:textDirection w:val="lrTb"/>
            <w:noWrap w:val="false"/>
          </w:tcPr>
          <w:p>
            <w:pPr>
              <w:ind w:right="-108"/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ежемесячно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shd w:val="clear" w:color="auto" w:fill="auto"/>
            <w:tcW w:w="927" w:type="dxa"/>
            <w:vMerge w:val="continue"/>
            <w:textDirection w:val="lrTb"/>
            <w:noWrap w:val="false"/>
          </w:tcPr>
          <w:p>
            <w:pPr>
              <w:numPr>
                <w:ilvl w:val="0"/>
                <w:numId w:val="31"/>
              </w:numPr>
              <w:jc w:val="center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2410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241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при наличии у работника стажа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работы от 2 до 5 лет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W w:w="481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22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10% от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должностного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оклада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W w:w="2124" w:type="dxa"/>
            <w:vMerge w:val="continue"/>
            <w:textDirection w:val="lrTb"/>
            <w:noWrap w:val="false"/>
          </w:tcPr>
          <w:p>
            <w:pPr>
              <w:ind w:right="766"/>
              <w:jc w:val="both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W w:w="927" w:type="dxa"/>
            <w:vMerge w:val="continue"/>
            <w:textDirection w:val="lrTb"/>
            <w:noWrap w:val="false"/>
          </w:tcPr>
          <w:p>
            <w:pPr>
              <w:numPr>
                <w:ilvl w:val="0"/>
                <w:numId w:val="31"/>
              </w:numPr>
              <w:jc w:val="center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2410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241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при наличии у работника стажа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работы от 5 до 10 лет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W w:w="481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22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15% от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должностного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оклада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W w:w="2124" w:type="dxa"/>
            <w:vMerge w:val="continue"/>
            <w:textDirection w:val="lrTb"/>
            <w:noWrap w:val="false"/>
          </w:tcPr>
          <w:p>
            <w:pPr>
              <w:ind w:right="766"/>
              <w:jc w:val="both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</w:tr>
      <w:tr>
        <w:trPr>
          <w:trHeight w:val="593"/>
        </w:trPr>
        <w:tc>
          <w:tcPr>
            <w:shd w:val="clear" w:color="auto" w:fill="auto"/>
            <w:tcW w:w="927" w:type="dxa"/>
            <w:vMerge w:val="continue"/>
            <w:textDirection w:val="lrTb"/>
            <w:noWrap w:val="false"/>
          </w:tcPr>
          <w:p>
            <w:pPr>
              <w:numPr>
                <w:ilvl w:val="0"/>
                <w:numId w:val="31"/>
              </w:numPr>
              <w:jc w:val="center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2410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241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при наличии у работника стажа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работы от 10 до 20 лет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W w:w="481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22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20% от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должностного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оклада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W w:w="2124" w:type="dxa"/>
            <w:vMerge w:val="continue"/>
            <w:textDirection w:val="lrTb"/>
            <w:noWrap w:val="false"/>
          </w:tcPr>
          <w:p>
            <w:pPr>
              <w:ind w:right="766"/>
              <w:jc w:val="both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W w:w="927" w:type="dxa"/>
            <w:vMerge w:val="continue"/>
            <w:textDirection w:val="lrTb"/>
            <w:noWrap w:val="false"/>
          </w:tcPr>
          <w:p>
            <w:pPr>
              <w:numPr>
                <w:ilvl w:val="0"/>
                <w:numId w:val="31"/>
              </w:numPr>
              <w:jc w:val="center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2410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241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при наличии у работника стажа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работы свыше 20 лет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W w:w="481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22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25% от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должностного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оклада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W w:w="2124" w:type="dxa"/>
            <w:vMerge w:val="continue"/>
            <w:textDirection w:val="lrTb"/>
            <w:noWrap w:val="false"/>
          </w:tcPr>
          <w:p>
            <w:pPr>
              <w:ind w:right="766"/>
              <w:jc w:val="both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W w:w="927" w:type="dxa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5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W w:w="241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Надбавка 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за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интенсивность труда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W w:w="241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1. 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Выполнение работ высокой напряженности и интенсивности (в том числе большой объем работ, систематическое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выполнение сложных, срочных и неотложных работ, работ, требующих 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повышенного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внимания).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2. Результативность исполнения должностных обязанностей и выполнения порученных заданий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руководства, достижение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значимых результатов.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3. Досрочное и качественное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выполнение плановых работ и внеплановых заданий.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4. Использование в работе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дополнительных навыков и методов, позитивно отразившихся как на личных результатах работы, так и учреждения, эффективное использование современных информационных систем, дополнительных источников информации.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W w:w="481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Надбавка устанавливается при условии выполнения (достижения) работником отдельных показателей и критериев интенсивности труда.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Решение об установлении директору учреждения надбавки за интенсивность труда и ее размере принимается У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чредителем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, которое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 оформляется приказом Учредителя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.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Решение об установлении заместителю директора учреждения, надбавки за интенсивность труда и ее размере принимается директором учреждения, которое оформляется приказом учреждения по согласованию с У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чредителем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.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С учетом фактических результатов деятельности работника и (или) при изменении интенсивности его труда может быть изменен ранее установленный размер надбавки за интенсивность труда.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W w:w="22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до 100% от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должностного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оклада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W w:w="2124" w:type="dxa"/>
            <w:textDirection w:val="lrTb"/>
            <w:noWrap w:val="false"/>
          </w:tcPr>
          <w:p>
            <w:pPr>
              <w:ind w:right="34"/>
              <w:jc w:val="center"/>
              <w:spacing w:after="0" w:line="240" w:lineRule="auto"/>
              <w:tabs>
                <w:tab w:val="left" w:pos="1593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ежемесячно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ind w:right="766"/>
              <w:jc w:val="both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shd w:val="clear" w:color="auto" w:fill="auto"/>
            <w:tcW w:w="927" w:type="dxa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6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W w:w="241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Премия 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за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выполнение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особо важных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и ответственных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работ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W w:w="241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успешное участие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(достижение персонально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поставленных задач) 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по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подготовке и проведению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мероприятий муниципального либо окружного значения или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масштаба.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W w:w="481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Премия за выполнение особо важных и ответственных работ производится за успешное выполнение особо важных и ответственных работ в отношении работников учреждения персонально в пределах фонда оплаты труда учреждения и носит единовременный характер.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Решение о назначении премии за выполнение особо важных и ответственных работ директору учреждения принимается У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чредителем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, которое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 оформляется приказом Учредителя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.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Решение о назначении премии за выполнение особо важных и ответственных работ заместителю директора учреждения принимается директором учреждения на основании отчета работника, которое 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оформляется приказом учреждения.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Отчет работника должен содержать в себе информацию о вкладе (степени участия) работника в выполнении работы (мероприятия, задания) с учетом наличия качественного содержания каждого показателя: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- объем выполняемой работы (задания);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- организационная составляющая выполнения работы (задания) (включает в себя организацию, координацию и контроль выполнения задания);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- необходимость принятия оперативных решений;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- срочность работы (задания).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W w:w="22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100% от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должностного оклада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W w:w="2124" w:type="dxa"/>
            <w:textDirection w:val="lrTb"/>
            <w:noWrap w:val="false"/>
          </w:tcPr>
          <w:p>
            <w:pPr>
              <w:ind w:left="-108"/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единовременно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27" w:type="dxa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7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1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Премиальные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выплаты по итогам работы (квартал, год)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1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достижение установленных целевых уровней снижения объема потребляемых учреждением энергетических ресурсов и объема потребляемой воды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1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выполнено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до 10% от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месячной заработной платы работника (ежегодно)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4" w:type="dxa"/>
            <w:textDirection w:val="lrTb"/>
            <w:noWrap w:val="false"/>
          </w:tcPr>
          <w:p>
            <w:pPr>
              <w:ind w:left="-108"/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ежегодно, ежеквартально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27" w:type="dxa"/>
            <w:textDirection w:val="lrTb"/>
            <w:noWrap w:val="false"/>
          </w:tcPr>
          <w:p>
            <w:pPr>
              <w:ind w:left="720" w:hanging="360"/>
              <w:jc w:val="right"/>
              <w:spacing w:after="0" w:line="240" w:lineRule="auto"/>
              <w:tabs>
                <w:tab w:val="num" w:pos="720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1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1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1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не выполнено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0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4" w:type="dxa"/>
            <w:textDirection w:val="lrTb"/>
            <w:noWrap w:val="false"/>
          </w:tcPr>
          <w:p>
            <w:pPr>
              <w:ind w:left="-108"/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27" w:type="dxa"/>
            <w:textDirection w:val="lrTb"/>
            <w:noWrap w:val="false"/>
          </w:tcPr>
          <w:p>
            <w:pPr>
              <w:ind w:left="720" w:hanging="360"/>
              <w:jc w:val="right"/>
              <w:spacing w:after="0" w:line="240" w:lineRule="auto"/>
              <w:tabs>
                <w:tab w:val="num" w:pos="720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1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1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выполнение плановых показателей основной деятельности учреждения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1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выполнено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до 30% от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месячной заработной платы работника (ежегодно);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до 40% от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месячной заработной платы работника 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(ежеквартально)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4" w:type="dxa"/>
            <w:textDirection w:val="lrTb"/>
            <w:noWrap w:val="false"/>
          </w:tcPr>
          <w:p>
            <w:pPr>
              <w:ind w:left="-108"/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27" w:type="dxa"/>
            <w:textDirection w:val="lrTb"/>
            <w:noWrap w:val="false"/>
          </w:tcPr>
          <w:p>
            <w:pPr>
              <w:ind w:left="720" w:hanging="360"/>
              <w:jc w:val="right"/>
              <w:spacing w:after="0" w:line="240" w:lineRule="auto"/>
              <w:tabs>
                <w:tab w:val="num" w:pos="720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1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1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1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не выполнено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0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4" w:type="dxa"/>
            <w:textDirection w:val="lrTb"/>
            <w:noWrap w:val="false"/>
          </w:tcPr>
          <w:p>
            <w:pPr>
              <w:ind w:left="-108"/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27" w:type="dxa"/>
            <w:textDirection w:val="lrTb"/>
            <w:noWrap w:val="false"/>
          </w:tcPr>
          <w:p>
            <w:pPr>
              <w:ind w:left="720" w:hanging="360"/>
              <w:jc w:val="right"/>
              <w:spacing w:after="0" w:line="240" w:lineRule="auto"/>
              <w:tabs>
                <w:tab w:val="num" w:pos="720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1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1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соответствие деятельности учреждения требованиям законодательства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1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выполнено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до 10% от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месячной заработной платы работника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4" w:type="dxa"/>
            <w:textDirection w:val="lrTb"/>
            <w:noWrap w:val="false"/>
          </w:tcPr>
          <w:p>
            <w:pPr>
              <w:ind w:left="-108"/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27" w:type="dxa"/>
            <w:textDirection w:val="lrTb"/>
            <w:noWrap w:val="false"/>
          </w:tcPr>
          <w:p>
            <w:pPr>
              <w:ind w:left="720" w:hanging="360"/>
              <w:jc w:val="right"/>
              <w:spacing w:after="0" w:line="240" w:lineRule="auto"/>
              <w:tabs>
                <w:tab w:val="num" w:pos="720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1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1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1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не выполнено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0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4" w:type="dxa"/>
            <w:textDirection w:val="lrTb"/>
            <w:noWrap w:val="false"/>
          </w:tcPr>
          <w:p>
            <w:pPr>
              <w:ind w:left="-108"/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27" w:type="dxa"/>
            <w:textDirection w:val="lrTb"/>
            <w:noWrap w:val="false"/>
          </w:tcPr>
          <w:p>
            <w:pPr>
              <w:ind w:left="720" w:hanging="360"/>
              <w:jc w:val="right"/>
              <w:spacing w:after="0" w:line="240" w:lineRule="auto"/>
              <w:tabs>
                <w:tab w:val="num" w:pos="720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1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1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выполнение плановых показателей финансово-экономической деятельности, исполнительской дисциплины учреждения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1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выполнено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до 35% от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месячной заработной платы работника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4" w:type="dxa"/>
            <w:textDirection w:val="lrTb"/>
            <w:noWrap w:val="false"/>
          </w:tcPr>
          <w:p>
            <w:pPr>
              <w:ind w:left="-108"/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27" w:type="dxa"/>
            <w:textDirection w:val="lrTb"/>
            <w:noWrap w:val="false"/>
          </w:tcPr>
          <w:p>
            <w:pPr>
              <w:ind w:left="720" w:hanging="360"/>
              <w:jc w:val="right"/>
              <w:spacing w:after="0" w:line="240" w:lineRule="auto"/>
              <w:tabs>
                <w:tab w:val="num" w:pos="720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1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1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1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не выполнено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0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4" w:type="dxa"/>
            <w:textDirection w:val="lrTb"/>
            <w:noWrap w:val="false"/>
          </w:tcPr>
          <w:p>
            <w:pPr>
              <w:ind w:left="-108"/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27" w:type="dxa"/>
            <w:textDirection w:val="lrTb"/>
            <w:noWrap w:val="false"/>
          </w:tcPr>
          <w:p>
            <w:pPr>
              <w:ind w:left="720" w:hanging="360"/>
              <w:jc w:val="right"/>
              <w:spacing w:after="0" w:line="240" w:lineRule="auto"/>
              <w:tabs>
                <w:tab w:val="num" w:pos="720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1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1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выполнение показателей деятельности учреждения, направленных на работу с кадрами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1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выполнено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до 15% от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месячной заработной платы работника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4" w:type="dxa"/>
            <w:textDirection w:val="lrTb"/>
            <w:noWrap w:val="false"/>
          </w:tcPr>
          <w:p>
            <w:pPr>
              <w:ind w:left="-108"/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27" w:type="dxa"/>
            <w:textDirection w:val="lrTb"/>
            <w:noWrap w:val="false"/>
          </w:tcPr>
          <w:p>
            <w:pPr>
              <w:ind w:left="720" w:hanging="360"/>
              <w:jc w:val="right"/>
              <w:spacing w:after="0" w:line="240" w:lineRule="auto"/>
              <w:tabs>
                <w:tab w:val="num" w:pos="720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1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1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1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не выполнено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0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4" w:type="dxa"/>
            <w:textDirection w:val="lrTb"/>
            <w:noWrap w:val="false"/>
          </w:tcPr>
          <w:p>
            <w:pPr>
              <w:ind w:left="-108"/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27" w:type="dxa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8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1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Единовременная выплата к профессиональному празднику (день работника культуры),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единовременное 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вознаграждение к праздничным датам в соответствии со статьей 112 Трудового кодекса Российской Федерации и ко дню образования Красноселькупского района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1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при наступлении события, указанного в пунктах 43, 44 настоящего Отраслевого положения.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1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Директору учреждения выплачивается выплата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 на основании приказа Учредителя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, заместителю директора выплачивается выплата на основании приказа учреждения. 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до 100% от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месячной заработной платы работника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4" w:type="dxa"/>
            <w:textDirection w:val="lrTb"/>
            <w:noWrap w:val="false"/>
          </w:tcPr>
          <w:p>
            <w:pPr>
              <w:ind w:left="-108"/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единовременно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27" w:type="dxa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9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1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Единовременное денежное поощрение к юбилейной дате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1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при достижении 50 лет со дня рождения работника и каждые последующие 5 лет.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1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Единовременное денежное поощрение к юбилейной дате для заместителя директора устанавливается приказом учреждения, директору учреждения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 на основании приказа Учредителя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до 100% от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месячной заработной платы работника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4" w:type="dxa"/>
            <w:textDirection w:val="lrTb"/>
            <w:noWrap w:val="false"/>
          </w:tcPr>
          <w:p>
            <w:pPr>
              <w:ind w:left="-108"/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единовременно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</w:tbl>
    <w:p>
      <w:pPr>
        <w:ind w:left="9204"/>
        <w:jc w:val="both"/>
        <w:spacing w:after="0" w:line="240" w:lineRule="auto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cs="Liberation Sans"/>
          <w:sz w:val="28"/>
          <w:szCs w:val="28"/>
          <w:lang w:eastAsia="en-US"/>
        </w:rPr>
        <w:t xml:space="preserve">                                      </w:t>
      </w:r>
      <w:r>
        <w:rPr>
          <w:rFonts w:ascii="Liberation Sans" w:hAnsi="Liberation Sans" w:cs="Liberation Sans"/>
          <w:sz w:val="28"/>
          <w:szCs w:val="28"/>
          <w:lang w:eastAsia="en-US"/>
        </w:rPr>
        <w:t xml:space="preserve">                           ».</w:t>
      </w:r>
      <w:r>
        <w:rPr>
          <w:rFonts w:ascii="Liberation Sans" w:hAnsi="Liberation Sans" w:cs="Liberation Sans"/>
        </w:rPr>
      </w:r>
      <w:r/>
    </w:p>
    <w:p>
      <w:pPr>
        <w:ind w:left="9204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  <w:lang w:eastAsia="en-US"/>
        </w:rPr>
      </w:r>
      <w:r>
        <w:rPr>
          <w:rFonts w:ascii="Liberation Sans" w:hAnsi="Liberation Sans" w:cs="Liberation Sans"/>
        </w:rPr>
      </w:r>
      <w:r/>
    </w:p>
    <w:p>
      <w:pPr>
        <w:ind w:left="9204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  <w:sectPr>
          <w:footnotePr/>
          <w:endnotePr/>
          <w:type w:val="nextPage"/>
          <w:pgSz w:w="16838" w:h="11906" w:orient="landscape"/>
          <w:pgMar w:top="1134" w:right="567" w:bottom="1134" w:left="1701" w:header="709" w:footer="709" w:gutter="0"/>
          <w:pgNumType w:start="11"/>
          <w:cols w:num="1" w:sep="0" w:space="708" w:equalWidth="1"/>
          <w:docGrid w:linePitch="360"/>
        </w:sectPr>
      </w:pPr>
      <w:r>
        <w:rPr>
          <w:rFonts w:ascii="Liberation Sans" w:hAnsi="Liberation Sans" w:cs="Liberation Sans"/>
          <w:sz w:val="28"/>
          <w:szCs w:val="28"/>
          <w:highlight w:val="none"/>
          <w:lang w:eastAsia="en-US"/>
        </w:rPr>
      </w:r>
      <w:r>
        <w:rPr>
          <w:rFonts w:ascii="Liberation Sans" w:hAnsi="Liberation Sans" w:cs="Liberation Sans"/>
        </w:rPr>
      </w:r>
      <w:r/>
    </w:p>
    <w:p>
      <w:pPr>
        <w:contextualSpacing/>
        <w:ind w:left="0" w:right="0" w:firstLine="709"/>
        <w:jc w:val="both"/>
        <w:spacing w:after="0"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bCs/>
          <w:color w:val="000000"/>
          <w:sz w:val="28"/>
          <w:szCs w:val="28"/>
        </w:rPr>
        <w:t xml:space="preserve">13. В</w:t>
      </w:r>
      <w:r>
        <w:rPr>
          <w:rFonts w:ascii="Liberation Sans" w:hAnsi="Liberation Sans" w:cs="Liberation Sans"/>
          <w:bCs/>
          <w:color w:val="000000"/>
          <w:sz w:val="28"/>
          <w:szCs w:val="28"/>
        </w:rPr>
        <w:t xml:space="preserve"> </w:t>
      </w:r>
      <w:r>
        <w:rPr>
          <w:rFonts w:ascii="Liberation Sans" w:hAnsi="Liberation Sans" w:cs="Liberation Sans"/>
          <w:bCs/>
          <w:color w:val="000000"/>
          <w:sz w:val="28"/>
          <w:szCs w:val="28"/>
        </w:rPr>
        <w:t xml:space="preserve">Приложения № 6</w:t>
      </w:r>
      <w:r>
        <w:rPr>
          <w:rFonts w:ascii="Liberation Sans" w:hAnsi="Liberation Sans" w:cs="Liberation Sans"/>
          <w:bCs/>
          <w:color w:val="000000"/>
          <w:sz w:val="28"/>
          <w:szCs w:val="28"/>
        </w:rPr>
        <w:t xml:space="preserve"> </w:t>
      </w:r>
      <w:r>
        <w:rPr>
          <w:rFonts w:ascii="Liberation Sans" w:hAnsi="Liberation Sans" w:cs="Liberation Sans"/>
          <w:bCs/>
          <w:color w:val="000000"/>
          <w:sz w:val="28"/>
          <w:szCs w:val="28"/>
        </w:rPr>
        <w:t xml:space="preserve">внести </w:t>
      </w:r>
      <w:r>
        <w:rPr>
          <w:rFonts w:ascii="Liberation Sans" w:hAnsi="Liberation Sans" w:cs="Liberation Sans"/>
          <w:bCs/>
          <w:color w:val="000000"/>
          <w:sz w:val="28"/>
          <w:szCs w:val="28"/>
        </w:rPr>
        <w:t xml:space="preserve">следующие изменения</w:t>
      </w:r>
      <w:r>
        <w:rPr>
          <w:rFonts w:ascii="Liberation Sans" w:hAnsi="Liberation Sans" w:cs="Liberation Sans"/>
          <w:bCs/>
          <w:color w:val="000000"/>
          <w:sz w:val="28"/>
          <w:szCs w:val="28"/>
        </w:rPr>
        <w:t xml:space="preserve">:</w:t>
      </w:r>
      <w:r>
        <w:rPr>
          <w:rFonts w:ascii="Liberation Sans" w:hAnsi="Liberation Sans" w:cs="Liberation Sans"/>
        </w:rPr>
      </w:r>
      <w:r/>
    </w:p>
    <w:p>
      <w:pPr>
        <w:contextualSpacing/>
        <w:ind w:firstLine="709"/>
        <w:jc w:val="both"/>
        <w:spacing w:after="0"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bCs/>
          <w:color w:val="000000"/>
          <w:sz w:val="28"/>
          <w:szCs w:val="28"/>
        </w:rPr>
        <w:t xml:space="preserve">13.1</w:t>
      </w:r>
      <w:r>
        <w:rPr>
          <w:rFonts w:ascii="Liberation Sans" w:hAnsi="Liberation Sans" w:cs="Liberation Sans"/>
          <w:bCs/>
          <w:color w:val="000000"/>
          <w:sz w:val="28"/>
          <w:szCs w:val="28"/>
        </w:rPr>
        <w:t xml:space="preserve"> </w:t>
      </w:r>
      <w:r>
        <w:rPr>
          <w:rFonts w:ascii="Liberation Sans" w:hAnsi="Liberation Sans" w:cs="Liberation Sans"/>
          <w:bCs/>
          <w:color w:val="000000"/>
          <w:sz w:val="28"/>
          <w:szCs w:val="28"/>
        </w:rPr>
        <w:t xml:space="preserve">Наименование изложить в следующей редакции:</w:t>
      </w:r>
      <w:r>
        <w:rPr>
          <w:rFonts w:ascii="Liberation Sans" w:hAnsi="Liberation Sans" w:cs="Liberation Sans"/>
        </w:rPr>
      </w:r>
      <w:r/>
    </w:p>
    <w:p>
      <w:pPr>
        <w:contextualSpacing/>
        <w:jc w:val="center"/>
        <w:spacing w:after="0" w:line="17" w:lineRule="atLeast"/>
        <w:rPr>
          <w:rFonts w:ascii="Liberation Sans" w:hAnsi="Liberation Sans" w:cs="Liberation Sans"/>
          <w:bCs/>
          <w:color w:val="000000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«</w:t>
      </w:r>
      <w:r>
        <w:rPr>
          <w:rFonts w:ascii="Liberation Sans" w:hAnsi="Liberation Sans" w:cs="Liberation Sans"/>
          <w:b/>
          <w:bCs/>
          <w:color w:val="000000"/>
          <w:sz w:val="28"/>
          <w:szCs w:val="28"/>
        </w:rPr>
        <w:t xml:space="preserve">ПЕРЕЧЕНЬ</w:t>
      </w:r>
      <w:r>
        <w:rPr>
          <w:rFonts w:ascii="Liberation Sans" w:hAnsi="Liberation Sans" w:cs="Liberation Sans"/>
        </w:rPr>
      </w:r>
      <w:r/>
    </w:p>
    <w:p>
      <w:pPr>
        <w:contextualSpacing/>
        <w:jc w:val="center"/>
        <w:spacing w:after="0" w:line="17" w:lineRule="atLeast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bCs/>
          <w:color w:val="000000"/>
          <w:sz w:val="28"/>
          <w:szCs w:val="28"/>
        </w:rPr>
        <w:t xml:space="preserve">должностей основного персонала муниципальных учреждений </w:t>
      </w:r>
      <w:r>
        <w:rPr>
          <w:rFonts w:ascii="Liberation Sans" w:hAnsi="Liberation Sans" w:cs="Liberation Sans"/>
        </w:rPr>
      </w:r>
      <w:r/>
    </w:p>
    <w:p>
      <w:pPr>
        <w:contextualSpacing/>
        <w:jc w:val="center"/>
        <w:spacing w:after="0"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bCs/>
          <w:color w:val="000000"/>
          <w:sz w:val="28"/>
          <w:szCs w:val="28"/>
        </w:rPr>
      </w:r>
      <w:r>
        <w:rPr>
          <w:rFonts w:ascii="Liberation Sans" w:hAnsi="Liberation Sans" w:cs="Liberation Sans"/>
          <w:bCs/>
          <w:color w:val="000000"/>
          <w:sz w:val="28"/>
          <w:szCs w:val="28"/>
        </w:rPr>
        <w:t xml:space="preserve">в сфере </w:t>
      </w:r>
      <w:r>
        <w:rPr>
          <w:rFonts w:ascii="Liberation Sans" w:hAnsi="Liberation Sans" w:cs="Liberation Sans"/>
          <w:bCs/>
          <w:color w:val="000000"/>
          <w:sz w:val="28"/>
          <w:szCs w:val="28"/>
        </w:rPr>
        <w:t xml:space="preserve">культуры</w:t>
      </w:r>
      <w:r>
        <w:rPr>
          <w:rFonts w:ascii="Liberation Sans" w:hAnsi="Liberation Sans" w:cs="Liberation Sans"/>
          <w:bCs/>
          <w:sz w:val="28"/>
          <w:szCs w:val="28"/>
        </w:rPr>
        <w:t xml:space="preserve">».</w:t>
      </w:r>
      <w:r>
        <w:rPr>
          <w:rFonts w:ascii="Liberation Sans" w:hAnsi="Liberation Sans" w:cs="Liberation Sans"/>
        </w:rPr>
      </w:r>
      <w:r/>
    </w:p>
    <w:p>
      <w:pPr>
        <w:contextualSpacing/>
        <w:ind w:left="0" w:right="0" w:firstLine="709"/>
        <w:jc w:val="both"/>
        <w:spacing w:after="0"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13.2. подпун</w:t>
      </w:r>
      <w:r>
        <w:rPr>
          <w:rFonts w:ascii="Liberation Sans" w:hAnsi="Liberation Sans" w:cs="Liberation Sans"/>
          <w:sz w:val="28"/>
          <w:szCs w:val="28"/>
        </w:rPr>
        <w:t xml:space="preserve">кт 3.1.1. пункта 3.1. раздела 3 «</w:t>
      </w:r>
      <w:r>
        <w:rPr>
          <w:rFonts w:ascii="Liberation Sans" w:hAnsi="Liberation Sans" w:cs="Liberation Sans"/>
          <w:bCs/>
          <w:color w:val="000000"/>
          <w:sz w:val="28"/>
          <w:szCs w:val="28"/>
        </w:rPr>
        <w:t xml:space="preserve">Перечень должностей работников, относимых к основному персоналу по виду экономической деятельности «Деятельность библиотек и архивов» изложить в следующей редакции:</w:t>
      </w:r>
      <w:r>
        <w:rPr>
          <w:rFonts w:ascii="Liberation Sans" w:hAnsi="Liberation Sans" w:cs="Liberation Sans"/>
        </w:rPr>
      </w:r>
      <w:r/>
    </w:p>
    <w:p>
      <w:pPr>
        <w:contextualSpacing/>
        <w:ind w:firstLine="708"/>
        <w:jc w:val="both"/>
        <w:spacing w:after="0"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bCs/>
          <w:color w:val="000000"/>
          <w:sz w:val="28"/>
          <w:szCs w:val="28"/>
        </w:rPr>
        <w:t xml:space="preserve">«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3.1.1. </w:t>
      </w:r>
      <w:r>
        <w:rPr>
          <w:rFonts w:ascii="Liberation Sans" w:hAnsi="Liberation Sans" w:cs="Liberation Sans"/>
          <w:spacing w:val="1"/>
          <w:sz w:val="28"/>
          <w:szCs w:val="28"/>
          <w:shd w:val="clear" w:color="auto" w:fill="ffffff"/>
        </w:rPr>
        <w:t xml:space="preserve">Директор (заведующий) филиала, другого обособленного структурного подразделения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;»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.</w:t>
      </w:r>
      <w:r>
        <w:rPr>
          <w:rFonts w:ascii="Liberation Sans" w:hAnsi="Liberation Sans" w:cs="Liberation Sans"/>
        </w:rPr>
      </w:r>
      <w:r/>
    </w:p>
    <w:p>
      <w:pPr>
        <w:contextualSpacing/>
        <w:ind w:left="0" w:right="0" w:firstLine="709"/>
        <w:jc w:val="both"/>
        <w:spacing w:after="0"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14. Наименование Приложения № 7 к отраслевому положению изложить в следующей редакции:</w:t>
      </w:r>
      <w:r>
        <w:rPr>
          <w:rFonts w:ascii="Liberation Sans" w:hAnsi="Liberation Sans" w:cs="Liberation Sans"/>
        </w:rPr>
      </w:r>
      <w:r/>
    </w:p>
    <w:p>
      <w:pPr>
        <w:contextualSpacing/>
        <w:jc w:val="center"/>
        <w:spacing w:after="0" w:line="17" w:lineRule="atLeast"/>
        <w:tabs>
          <w:tab w:val="left" w:pos="0" w:leader="none"/>
        </w:tabs>
        <w:rPr>
          <w:rFonts w:ascii="Liberation Sans" w:hAnsi="Liberation Sans" w:cs="Liberation Sans"/>
          <w:bCs/>
          <w:color w:val="000000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«</w:t>
      </w:r>
      <w:r>
        <w:rPr>
          <w:rFonts w:ascii="Liberation Sans" w:hAnsi="Liberation Sans" w:cs="Liberation Sans"/>
          <w:b/>
          <w:bCs/>
          <w:color w:val="000000"/>
          <w:sz w:val="28"/>
          <w:szCs w:val="28"/>
        </w:rPr>
        <w:t xml:space="preserve">ПЕРЕЧЕНЬ</w:t>
      </w:r>
      <w:r>
        <w:rPr>
          <w:rFonts w:ascii="Liberation Sans" w:hAnsi="Liberation Sans" w:cs="Liberation Sans"/>
        </w:rPr>
      </w:r>
      <w:r/>
    </w:p>
    <w:p>
      <w:pPr>
        <w:contextualSpacing/>
        <w:jc w:val="center"/>
        <w:spacing w:after="0" w:line="17" w:lineRule="atLeast"/>
        <w:rPr>
          <w:rFonts w:ascii="Liberation Sans" w:hAnsi="Liberation Sans" w:cs="Liberation Sans"/>
          <w:bCs/>
          <w:color w:val="000000"/>
          <w:sz w:val="28"/>
          <w:szCs w:val="28"/>
        </w:rPr>
      </w:pPr>
      <w:r>
        <w:rPr>
          <w:rFonts w:ascii="Liberation Sans" w:hAnsi="Liberation Sans" w:cs="Liberation Sans"/>
          <w:bCs/>
          <w:color w:val="000000"/>
          <w:sz w:val="28"/>
          <w:szCs w:val="28"/>
        </w:rPr>
        <w:t xml:space="preserve">должностей административно-управленческого персонала </w:t>
      </w:r>
      <w:r>
        <w:rPr>
          <w:rFonts w:ascii="Liberation Sans" w:hAnsi="Liberation Sans" w:cs="Liberation Sans"/>
        </w:rPr>
      </w:r>
      <w:r/>
    </w:p>
    <w:p>
      <w:pPr>
        <w:contextualSpacing/>
        <w:jc w:val="center"/>
        <w:spacing w:after="0"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bCs/>
          <w:color w:val="000000"/>
          <w:sz w:val="28"/>
          <w:szCs w:val="28"/>
        </w:rPr>
        <w:t xml:space="preserve">муниципальных учреждений </w:t>
      </w:r>
      <w:r>
        <w:rPr>
          <w:rFonts w:ascii="Liberation Sans" w:hAnsi="Liberation Sans" w:cs="Liberation Sans"/>
          <w:bCs/>
          <w:color w:val="000000"/>
          <w:sz w:val="28"/>
          <w:szCs w:val="28"/>
        </w:rPr>
        <w:t xml:space="preserve">в сфере </w:t>
      </w:r>
      <w:r>
        <w:rPr>
          <w:rFonts w:ascii="Liberation Sans" w:hAnsi="Liberation Sans" w:cs="Liberation Sans"/>
          <w:bCs/>
          <w:color w:val="000000"/>
          <w:sz w:val="28"/>
          <w:szCs w:val="28"/>
        </w:rPr>
        <w:t xml:space="preserve">культуры</w:t>
      </w:r>
      <w:r>
        <w:rPr>
          <w:rFonts w:ascii="Liberation Sans" w:hAnsi="Liberation Sans" w:cs="Liberation Sans"/>
          <w:bCs/>
          <w:sz w:val="28"/>
          <w:szCs w:val="28"/>
        </w:rPr>
        <w:t xml:space="preserve">».</w:t>
      </w:r>
      <w:r>
        <w:rPr>
          <w:rFonts w:ascii="Liberation Sans" w:hAnsi="Liberation Sans" w:cs="Liberation Sans"/>
        </w:rPr>
      </w:r>
      <w:r/>
    </w:p>
    <w:p>
      <w:pPr>
        <w:contextualSpacing/>
        <w:ind w:left="0" w:right="0" w:firstLine="709"/>
        <w:jc w:val="both"/>
        <w:spacing w:after="0"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15. Наименование Приложения № 8 к отраслевому положению изложить в следующей редакции:</w:t>
      </w:r>
      <w:r>
        <w:rPr>
          <w:rFonts w:ascii="Liberation Sans" w:hAnsi="Liberation Sans" w:cs="Liberation Sans"/>
        </w:rPr>
      </w:r>
      <w:r/>
    </w:p>
    <w:p>
      <w:pPr>
        <w:contextualSpacing/>
        <w:ind w:left="0" w:right="0" w:firstLine="0"/>
        <w:jc w:val="center"/>
        <w:spacing w:after="0" w:line="17" w:lineRule="atLeast"/>
        <w:tabs>
          <w:tab w:val="left" w:pos="0" w:leader="none"/>
          <w:tab w:val="left" w:pos="3969" w:leader="none"/>
        </w:tabs>
        <w:rPr>
          <w:rFonts w:ascii="Liberation Sans" w:hAnsi="Liberation Sans" w:cs="Liberation Sans"/>
          <w:bCs/>
          <w:color w:val="000000"/>
          <w:sz w:val="28"/>
          <w:szCs w:val="28"/>
        </w:rPr>
      </w:pPr>
      <w:r>
        <w:rPr>
          <w:rFonts w:ascii="Liberation Sans" w:hAnsi="Liberation Sans" w:cs="Liberation Sans"/>
          <w:bCs/>
          <w:color w:val="000000"/>
          <w:sz w:val="28"/>
          <w:szCs w:val="28"/>
        </w:rPr>
        <w:t xml:space="preserve">«</w:t>
      </w:r>
      <w:r>
        <w:rPr>
          <w:rFonts w:ascii="Liberation Sans" w:hAnsi="Liberation Sans" w:cs="Liberation Sans"/>
          <w:b/>
          <w:bCs/>
          <w:color w:val="000000"/>
          <w:sz w:val="28"/>
          <w:szCs w:val="28"/>
        </w:rPr>
        <w:t xml:space="preserve">ПЕРЕЧЕНЬ</w:t>
      </w:r>
      <w:r>
        <w:rPr>
          <w:rFonts w:ascii="Liberation Sans" w:hAnsi="Liberation Sans" w:cs="Liberation Sans"/>
        </w:rPr>
      </w:r>
      <w:r/>
    </w:p>
    <w:p>
      <w:pPr>
        <w:contextualSpacing/>
        <w:ind w:firstLine="709"/>
        <w:jc w:val="center"/>
        <w:spacing w:after="0" w:line="17" w:lineRule="atLeast"/>
        <w:rPr>
          <w:rFonts w:ascii="Liberation Sans" w:hAnsi="Liberation Sans" w:cs="Liberation Sans"/>
          <w:bCs/>
          <w:color w:val="000000"/>
          <w:sz w:val="28"/>
          <w:szCs w:val="28"/>
        </w:rPr>
      </w:pPr>
      <w:r>
        <w:rPr>
          <w:rFonts w:ascii="Liberation Sans" w:hAnsi="Liberation Sans" w:cs="Liberation Sans"/>
          <w:bCs/>
          <w:color w:val="000000"/>
          <w:sz w:val="28"/>
          <w:szCs w:val="28"/>
        </w:rPr>
        <w:t xml:space="preserve">должностей вспомогательного персонала муниципальных </w:t>
      </w:r>
      <w:r>
        <w:rPr>
          <w:rFonts w:ascii="Liberation Sans" w:hAnsi="Liberation Sans" w:cs="Liberation Sans"/>
        </w:rPr>
      </w:r>
      <w:r/>
    </w:p>
    <w:p>
      <w:pPr>
        <w:contextualSpacing/>
        <w:ind w:firstLine="709"/>
        <w:jc w:val="center"/>
        <w:spacing w:after="0"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bCs/>
          <w:color w:val="000000"/>
          <w:sz w:val="28"/>
          <w:szCs w:val="28"/>
        </w:rPr>
        <w:t xml:space="preserve">учреждений </w:t>
      </w:r>
      <w:r>
        <w:rPr>
          <w:rFonts w:ascii="Liberation Sans" w:hAnsi="Liberation Sans" w:cs="Liberation Sans"/>
          <w:bCs/>
          <w:color w:val="000000"/>
          <w:sz w:val="28"/>
          <w:szCs w:val="28"/>
        </w:rPr>
        <w:t xml:space="preserve">в сфере </w:t>
      </w:r>
      <w:r>
        <w:rPr>
          <w:rFonts w:ascii="Liberation Sans" w:hAnsi="Liberation Sans" w:cs="Liberation Sans"/>
          <w:bCs/>
          <w:color w:val="000000"/>
          <w:sz w:val="28"/>
          <w:szCs w:val="28"/>
        </w:rPr>
        <w:t xml:space="preserve">культуры</w:t>
      </w:r>
      <w:r>
        <w:rPr>
          <w:rFonts w:ascii="Liberation Sans" w:hAnsi="Liberation Sans" w:cs="Liberation Sans"/>
          <w:bCs/>
          <w:sz w:val="28"/>
          <w:szCs w:val="28"/>
        </w:rPr>
        <w:t xml:space="preserve">».</w:t>
      </w:r>
      <w:r>
        <w:rPr>
          <w:rFonts w:ascii="Liberation Sans" w:hAnsi="Liberation Sans" w:cs="Liberation Sans"/>
        </w:rPr>
      </w:r>
      <w:r/>
    </w:p>
    <w:p>
      <w:pPr>
        <w:contextualSpacing/>
        <w:ind w:left="0" w:firstLine="0"/>
        <w:jc w:val="both"/>
        <w:spacing w:after="0"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16. Наименование Приложения № 9 к отраслевому положению изложить в следующей редакции:</w:t>
      </w:r>
      <w:r>
        <w:rPr>
          <w:rFonts w:ascii="Liberation Sans" w:hAnsi="Liberation Sans" w:cs="Liberation Sans"/>
        </w:rPr>
      </w:r>
      <w:r/>
    </w:p>
    <w:p>
      <w:pPr>
        <w:contextualSpacing/>
        <w:ind w:left="0" w:right="0" w:firstLine="0"/>
        <w:jc w:val="center"/>
        <w:spacing w:after="0" w:line="17" w:lineRule="atLeast"/>
        <w:tabs>
          <w:tab w:val="left" w:pos="3969" w:leader="none"/>
        </w:tabs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  <w:t xml:space="preserve">«</w:t>
      </w:r>
      <w:r>
        <w:rPr>
          <w:rFonts w:ascii="Liberation Sans" w:hAnsi="Liberation Sans" w:cs="Liberation Sans"/>
          <w:b/>
          <w:bCs/>
          <w:color w:val="000000"/>
          <w:sz w:val="28"/>
          <w:szCs w:val="28"/>
        </w:rPr>
        <w:t xml:space="preserve">ПЕРЕЧЕНЬ</w:t>
      </w:r>
      <w:r>
        <w:rPr>
          <w:rFonts w:ascii="Liberation Sans" w:hAnsi="Liberation Sans" w:cs="Liberation Sans"/>
        </w:rPr>
      </w:r>
      <w:r/>
    </w:p>
    <w:p>
      <w:pPr>
        <w:contextualSpacing/>
        <w:ind w:firstLine="709"/>
        <w:jc w:val="center"/>
        <w:spacing w:after="0"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  <w:t xml:space="preserve">должностей работников муниципальных учреждений</w:t>
      </w:r>
      <w:r>
        <w:rPr>
          <w:rFonts w:ascii="Liberation Sans" w:hAnsi="Liberation Sans" w:cs="Liberation Sans"/>
          <w:bCs/>
          <w:color w:val="000000"/>
          <w:sz w:val="28"/>
          <w:szCs w:val="28"/>
        </w:rPr>
        <w:t xml:space="preserve"> </w:t>
      </w:r>
      <w:r>
        <w:rPr>
          <w:rFonts w:ascii="Liberation Sans" w:hAnsi="Liberation Sans" w:cs="Liberation Sans"/>
          <w:bCs/>
          <w:color w:val="000000"/>
          <w:sz w:val="28"/>
          <w:szCs w:val="28"/>
        </w:rPr>
        <w:t xml:space="preserve">в сфере </w:t>
      </w:r>
      <w:r>
        <w:rPr>
          <w:rFonts w:ascii="Liberation Sans" w:hAnsi="Liberation Sans" w:cs="Liberation Sans"/>
          <w:bCs/>
          <w:color w:val="000000"/>
          <w:sz w:val="28"/>
          <w:szCs w:val="28"/>
        </w:rPr>
        <w:t xml:space="preserve">культуры</w:t>
      </w:r>
      <w:r>
        <w:rPr>
          <w:rFonts w:ascii="Liberation Sans" w:hAnsi="Liberation Sans" w:cs="Liberation Sans"/>
          <w:sz w:val="28"/>
          <w:szCs w:val="28"/>
        </w:rPr>
        <w:t xml:space="preserve">,</w:t>
      </w:r>
      <w:r>
        <w:rPr>
          <w:rFonts w:ascii="Liberation Sans" w:hAnsi="Liberation Sans" w:cs="Liberation Sans"/>
          <w:sz w:val="28"/>
          <w:szCs w:val="28"/>
          <w:lang w:eastAsia="ar-SA"/>
        </w:rPr>
        <w:t xml:space="preserve"> 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по которым предусмотрены квалификационные категории».</w:t>
      </w:r>
      <w:r>
        <w:rPr>
          <w:rFonts w:ascii="Liberation Sans" w:hAnsi="Liberation Sans" w:cs="Liberation Sans"/>
        </w:rPr>
      </w:r>
      <w:r/>
    </w:p>
    <w:p>
      <w:pPr>
        <w:contextualSpacing/>
        <w:spacing w:after="0"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</w:rPr>
      </w:r>
      <w:r/>
    </w:p>
    <w:sectPr>
      <w:headerReference w:type="default" r:id="rId13"/>
      <w:footnotePr/>
      <w:endnotePr/>
      <w:type w:val="nextPage"/>
      <w:pgSz w:w="11906" w:h="16838" w:orient="portrait"/>
      <w:pgMar w:top="1134" w:right="567" w:bottom="1134" w:left="1701" w:header="709" w:footer="709" w:gutter="0"/>
      <w:pgNumType w:start="27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Liberation Sans">
    <w:panose1 w:val="020B0604020202020204"/>
  </w:font>
  <w:font w:name="Wingdings">
    <w:panose1 w:val="05010000000000000000"/>
  </w:font>
  <w:font w:name="Symbol">
    <w:panose1 w:val="05010000000000000000"/>
  </w:font>
  <w:font w:name="Courier New">
    <w:panose1 w:val="02070309020205020404"/>
  </w:font>
  <w:font w:name="Liberation Serif;Times New Roma">
    <w:panose1 w:val="02020603050405020304"/>
  </w:font>
  <w:font w:name="Tahoma">
    <w:panose1 w:val="020B0604030504040204"/>
  </w:font>
  <w:font w:name="PT Astra Serif">
    <w:panose1 w:val="020A0603040505020204"/>
  </w:font>
  <w:font w:name="NSimSun">
    <w:panose1 w:val="020006090300000000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9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95"/>
      <w:jc w:val="center"/>
      <w:rPr>
        <w:rFonts w:ascii="Liberation Serif" w:hAnsi="Liberation Serif" w:cs="Liberation Serif"/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PAGE   \* MERGEFORMAT</w:instrText>
    </w:r>
    <w:r>
      <w:rPr>
        <w:rFonts w:ascii="Liberation Serif" w:hAnsi="Liberation Serif" w:cs="Liberation Serif"/>
        <w:sz w:val="24"/>
        <w:szCs w:val="24"/>
      </w:rPr>
      <w:fldChar w:fldCharType="separate"/>
    </w:r>
    <w:r>
      <w:rPr>
        <w:rFonts w:ascii="Liberation Serif" w:hAnsi="Liberation Serif" w:cs="Liberation Serif"/>
        <w:sz w:val="24"/>
        <w:szCs w:val="24"/>
      </w:rPr>
      <w:t xml:space="preserve">3</w:t>
    </w:r>
    <w:r>
      <w:rPr>
        <w:rFonts w:ascii="Liberation Serif" w:hAnsi="Liberation Serif" w:cs="Liberation Serif"/>
        <w:sz w:val="24"/>
        <w:szCs w:val="24"/>
      </w:rPr>
      <w:fldChar w:fldCharType="end"/>
    </w:r>
    <w:r>
      <w:rPr>
        <w:rFonts w:ascii="Liberation Serif" w:hAnsi="Liberation Serif" w:cs="Liberation Serif"/>
      </w:rPr>
    </w:r>
    <w:r/>
  </w:p>
  <w:p>
    <w:pPr>
      <w:pStyle w:val="995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95"/>
      <w:rPr>
        <w:rStyle w:val="1036"/>
      </w:rPr>
      <w:framePr w:wrap="around" w:vAnchor="text" w:hAnchor="margin" w:xAlign="center" w:y="1"/>
    </w:pPr>
    <w:r>
      <w:rPr>
        <w:rStyle w:val="1036"/>
      </w:rPr>
      <w:fldChar w:fldCharType="begin"/>
    </w:r>
    <w:r>
      <w:rPr>
        <w:rStyle w:val="1036"/>
      </w:rPr>
      <w:instrText xml:space="preserve">PAGE  </w:instrText>
    </w:r>
    <w:r>
      <w:rPr>
        <w:rStyle w:val="1036"/>
      </w:rPr>
      <w:fldChar w:fldCharType="end"/>
    </w:r>
    <w:r/>
  </w:p>
  <w:p>
    <w:pPr>
      <w:pStyle w:val="995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95"/>
    </w:pPr>
    <w:r/>
    <w:r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95"/>
      <w:rPr>
        <w:rStyle w:val="1036"/>
      </w:rPr>
      <w:framePr w:wrap="around" w:vAnchor="text" w:hAnchor="margin" w:xAlign="center" w:y="1"/>
    </w:pPr>
    <w:r>
      <w:rPr>
        <w:rStyle w:val="1036"/>
      </w:rPr>
      <w:fldChar w:fldCharType="begin"/>
    </w:r>
    <w:r>
      <w:rPr>
        <w:rStyle w:val="1036"/>
      </w:rPr>
      <w:instrText xml:space="preserve">PAGE  </w:instrText>
    </w:r>
    <w:r>
      <w:rPr>
        <w:rStyle w:val="1036"/>
      </w:rPr>
      <w:fldChar w:fldCharType="end"/>
    </w:r>
    <w:r/>
  </w:p>
  <w:p>
    <w:pPr>
      <w:pStyle w:val="995"/>
    </w:pPr>
    <w:r/>
    <w:r/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069023193"/>
      <w:docPartObj>
        <w:docPartGallery w:val="Page Numbers (Top of Page)"/>
        <w:docPartUnique w:val="true"/>
      </w:docPartObj>
      <w:rPr/>
    </w:sdtPr>
    <w:sdtContent>
      <w:p>
        <w:pPr>
          <w:pStyle w:val="995"/>
          <w:jc w:val="center"/>
          <w:rPr>
            <w:rFonts w:ascii="Liberation Serif" w:hAnsi="Liberation Serif" w:eastAsia="Liberation Serif" w:cs="Liberation Serif"/>
            <w:sz w:val="24"/>
          </w:rPr>
        </w:pPr>
        <w:r>
          <w:fldChar w:fldCharType="begin"/>
        </w:r>
        <w:r>
          <w:instrText xml:space="preserve">PAGE   \* MERGEFORMAT</w:instrText>
        </w:r>
        <w:r>
          <w:rPr>
            <w:rFonts w:ascii="Liberation Serif" w:hAnsi="Liberation Serif" w:eastAsia="Liberation Serif" w:cs="Liberation Serif"/>
            <w:sz w:val="24"/>
          </w:rPr>
          <w:fldChar w:fldCharType="separate"/>
        </w:r>
        <w:r>
          <w:rPr>
            <w:rFonts w:ascii="Liberation Serif" w:hAnsi="Liberation Serif" w:eastAsia="Liberation Serif" w:cs="Liberation Serif"/>
            <w:sz w:val="24"/>
          </w:rPr>
          <w:fldChar w:fldCharType="end"/>
        </w:r>
        <w:r/>
      </w:p>
    </w:sdtContent>
  </w:sdt>
  <w:p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shd w:val="clear" w:color="auto" w:fill="ffffff"/>
      </w:rPr>
    </w:lvl>
    <w:lvl w:ilvl="1">
      <w:start w:val="1"/>
      <w:numFmt w:val="lowerLetter"/>
      <w:isLgl w:val="false"/>
      <w:suff w:val="tab"/>
      <w:lvlText w:val="%2."/>
      <w:lvlJc w:val="left"/>
      <w:pPr>
        <w:ind w:left="122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94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66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38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0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2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54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262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44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9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0"/>
      <w:numFmt w:val="decimal"/>
      <w:isLgl w:val="false"/>
      <w:suff w:val="tab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9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1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3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5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7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9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1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30" w:hanging="180"/>
      </w:pPr>
    </w:lvl>
  </w:abstractNum>
  <w:abstractNum w:abstractNumId="7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 w:eastAsia="Calibri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80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96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612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0">
    <w:multiLevelType w:val="hybridMultilevel"/>
    <w:lvl w:ilvl="0">
      <w:start w:val="4"/>
      <w:numFmt w:val="decimal"/>
      <w:isLgl w:val="false"/>
      <w:suff w:val="tab"/>
      <w:lvlText w:val="%1"/>
      <w:lvlJc w:val="left"/>
      <w:pPr>
        <w:ind w:left="600" w:hanging="600"/>
      </w:pPr>
      <w:rPr>
        <w:rFonts w:hint="default" w:cs="Arial"/>
      </w:rPr>
    </w:lvl>
    <w:lvl w:ilvl="1">
      <w:start w:val="1"/>
      <w:numFmt w:val="decimal"/>
      <w:isLgl w:val="false"/>
      <w:suff w:val="tab"/>
      <w:lvlText w:val="%1.%2"/>
      <w:lvlJc w:val="left"/>
      <w:pPr>
        <w:ind w:left="954" w:hanging="600"/>
      </w:pPr>
      <w:rPr>
        <w:rFonts w:hint="default" w:cs="Arial"/>
      </w:rPr>
    </w:lvl>
    <w:lvl w:ilvl="2">
      <w:start w:val="1"/>
      <w:numFmt w:val="decimal"/>
      <w:isLgl w:val="false"/>
      <w:suff w:val="tab"/>
      <w:lvlText w:val="%1.%2.%3"/>
      <w:lvlJc w:val="left"/>
      <w:pPr>
        <w:ind w:left="5540" w:hanging="720"/>
      </w:pPr>
      <w:rPr>
        <w:rFonts w:hint="default" w:cs="Arial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2142" w:hanging="1080"/>
      </w:pPr>
      <w:rPr>
        <w:rFonts w:hint="default" w:cs="Arial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2496" w:hanging="1080"/>
      </w:pPr>
      <w:rPr>
        <w:rFonts w:hint="default" w:cs="Arial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3210" w:hanging="1440"/>
      </w:pPr>
      <w:rPr>
        <w:rFonts w:hint="default" w:cs="Arial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3564" w:hanging="1440"/>
      </w:pPr>
      <w:rPr>
        <w:rFonts w:hint="default" w:cs="Arial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4278" w:hanging="1800"/>
      </w:pPr>
      <w:rPr>
        <w:rFonts w:hint="default" w:cs="Arial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4992" w:hanging="2160"/>
      </w:pPr>
      <w:rPr>
        <w:rFonts w:hint="default" w:cs="Arial"/>
      </w:rPr>
    </w:lvl>
  </w:abstractNum>
  <w:abstractNum w:abstractNumId="11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8"/>
      <w:numFmt w:val="decimal"/>
      <w:isLgl w:val="false"/>
      <w:suff w:val="tab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suff w:val="tab"/>
      <w:lvlText w:val="%1.%2."/>
      <w:lvlJc w:val="left"/>
      <w:pPr>
        <w:ind w:left="1955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24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3365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389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477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566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6185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7070" w:hanging="2160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391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463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535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607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679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751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823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8955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88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-11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60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132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204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276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348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420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4921" w:hanging="180"/>
      </w:pPr>
    </w:lvl>
  </w:abstractNum>
  <w:abstractNum w:abstractNumId="15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 w:ascii="Liberation Serif" w:hAnsi="Liberation Serif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suff w:val="tab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multiLevelType w:val="hybridMultilevel"/>
    <w:lvl w:ilvl="0">
      <w:start w:val="11"/>
      <w:numFmt w:val="decimal"/>
      <w:isLgl w:val="false"/>
      <w:suff w:val="tab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786" w:hanging="360"/>
      </w:pPr>
      <w:rPr>
        <w:rFonts w:ascii="Liberation Serif" w:hAnsi="Liberation Serif" w:eastAsia="Times New Roman" w:cs="Times New Roman"/>
        <w:b/>
        <w:bCs w:val="0"/>
      </w:rPr>
    </w:lvl>
    <w:lvl w:ilvl="1">
      <w:start w:val="1"/>
      <w:numFmt w:val="decimal"/>
      <w:isLgl/>
      <w:suff w:val="tab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suff w:val="tab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44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24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9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1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3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5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7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9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1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30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44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28">
    <w:multiLevelType w:val="hybridMultilevel"/>
    <w:lvl w:ilvl="0">
      <w:start w:val="9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9">
    <w:multiLevelType w:val="hybridMultilevel"/>
    <w:lvl w:ilvl="0">
      <w:start w:val="12"/>
      <w:numFmt w:val="decimal"/>
      <w:isLgl w:val="false"/>
      <w:suff w:val="tab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1"/>
      <w:numFmt w:val="decimal"/>
      <w:isLgl w:val="false"/>
      <w:suff w:val="tab"/>
      <w:lvlText w:val="%1.%2."/>
      <w:lvlJc w:val="left"/>
      <w:pPr>
        <w:ind w:left="1955" w:hanging="720"/>
      </w:pPr>
      <w:rPr>
        <w:rFonts w:hint="default"/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3190" w:hanging="720"/>
      </w:pPr>
      <w:rPr>
        <w:rFonts w:hint="default"/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4785" w:hanging="1080"/>
      </w:pPr>
      <w:rPr>
        <w:rFonts w:hint="default"/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6020" w:hanging="1080"/>
      </w:pPr>
      <w:rPr>
        <w:rFonts w:hint="default"/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7615" w:hanging="1440"/>
      </w:pPr>
      <w:rPr>
        <w:rFonts w:hint="default"/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9210" w:hanging="1800"/>
      </w:pPr>
      <w:rPr>
        <w:rFonts w:hint="default"/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0445" w:hanging="1800"/>
      </w:pPr>
      <w:rPr>
        <w:rFonts w:hint="default"/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2040" w:hanging="2160"/>
      </w:pPr>
      <w:rPr>
        <w:rFonts w:hint="default"/>
        <w:color w:val="000000"/>
      </w:rPr>
    </w:lvl>
  </w:abstractNum>
  <w:abstractNum w:abstractNumId="30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suff w:val="tab"/>
      <w:lvlText w:val="%1.%2"/>
      <w:lvlJc w:val="left"/>
      <w:pPr>
        <w:ind w:left="1235" w:hanging="525"/>
      </w:pPr>
      <w:rPr>
        <w:rFonts w:hint="default"/>
        <w:color w:val="000000"/>
      </w:rPr>
    </w:lvl>
    <w:lvl w:ilvl="2">
      <w:start w:val="1"/>
      <w:numFmt w:val="decimal"/>
      <w:isLgl/>
      <w:suff w:val="tab"/>
      <w:lvlText w:val="%1.%2.%3"/>
      <w:lvlJc w:val="left"/>
      <w:pPr>
        <w:ind w:left="1430" w:hanging="720"/>
      </w:pPr>
      <w:rPr>
        <w:rFonts w:hint="default"/>
        <w:color w:val="000000"/>
      </w:rPr>
    </w:lvl>
    <w:lvl w:ilvl="3">
      <w:start w:val="1"/>
      <w:numFmt w:val="decimal"/>
      <w:isLgl/>
      <w:suff w:val="tab"/>
      <w:lvlText w:val="%1.%2.%3.%4"/>
      <w:lvlJc w:val="left"/>
      <w:pPr>
        <w:ind w:left="1790" w:hanging="1080"/>
      </w:pPr>
      <w:rPr>
        <w:rFonts w:hint="default"/>
        <w:color w:val="000000"/>
      </w:rPr>
    </w:lvl>
    <w:lvl w:ilvl="4">
      <w:start w:val="1"/>
      <w:numFmt w:val="decimal"/>
      <w:isLgl/>
      <w:suff w:val="tab"/>
      <w:lvlText w:val="%1.%2.%3.%4.%5"/>
      <w:lvlJc w:val="left"/>
      <w:pPr>
        <w:ind w:left="1790" w:hanging="1080"/>
      </w:pPr>
      <w:rPr>
        <w:rFonts w:hint="default"/>
        <w:color w:val="000000"/>
      </w:rPr>
    </w:lvl>
    <w:lvl w:ilvl="5">
      <w:start w:val="1"/>
      <w:numFmt w:val="decimal"/>
      <w:isLgl/>
      <w:suff w:val="tab"/>
      <w:lvlText w:val="%1.%2.%3.%4.%5.%6"/>
      <w:lvlJc w:val="left"/>
      <w:pPr>
        <w:ind w:left="2150" w:hanging="1440"/>
      </w:pPr>
      <w:rPr>
        <w:rFonts w:hint="default"/>
        <w:color w:val="000000"/>
      </w:rPr>
    </w:lvl>
    <w:lvl w:ilvl="6">
      <w:start w:val="1"/>
      <w:numFmt w:val="decimal"/>
      <w:isLgl/>
      <w:suff w:val="tab"/>
      <w:lvlText w:val="%1.%2.%3.%4.%5.%6.%7"/>
      <w:lvlJc w:val="left"/>
      <w:pPr>
        <w:ind w:left="2150" w:hanging="1440"/>
      </w:pPr>
      <w:rPr>
        <w:rFonts w:hint="default"/>
        <w:color w:val="000000"/>
      </w:rPr>
    </w:lvl>
    <w:lvl w:ilvl="7">
      <w:start w:val="1"/>
      <w:numFmt w:val="decimal"/>
      <w:isLgl/>
      <w:suff w:val="tab"/>
      <w:lvlText w:val="%1.%2.%3.%4.%5.%6.%7.%8"/>
      <w:lvlJc w:val="left"/>
      <w:pPr>
        <w:ind w:left="2510" w:hanging="1800"/>
      </w:pPr>
      <w:rPr>
        <w:rFonts w:hint="default"/>
        <w:color w:val="000000"/>
      </w:rPr>
    </w:lvl>
    <w:lvl w:ilvl="8">
      <w:start w:val="1"/>
      <w:numFmt w:val="decimal"/>
      <w:isLgl/>
      <w:suff w:val="tab"/>
      <w:lvlText w:val="%1.%2.%3.%4.%5.%6.%7.%8.%9"/>
      <w:lvlJc w:val="left"/>
      <w:pPr>
        <w:ind w:left="2870" w:hanging="2160"/>
      </w:pPr>
      <w:rPr>
        <w:rFonts w:hint="default"/>
        <w:color w:val="000000"/>
      </w:r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6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8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0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2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74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6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8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06" w:hanging="180"/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5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 w:ascii="Liberation Serif" w:hAnsi="Liberation Serif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7">
    <w:multiLevelType w:val="hybridMultilevel"/>
    <w:lvl w:ilvl="0">
      <w:start w:val="9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77" w:hanging="495"/>
      </w:pPr>
      <w:rPr>
        <w:rFonts w:hint="default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562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282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02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722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442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162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882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02" w:hanging="180"/>
      </w:pPr>
      <w:rPr>
        <w:rFonts w:cs="Times New Roman"/>
      </w:rPr>
    </w:lvl>
  </w:abstractNum>
  <w:abstractNum w:abstractNumId="39">
    <w:multiLevelType w:val="hybridMultilevel"/>
    <w:lvl w:ilvl="0">
      <w:start w:val="9"/>
      <w:numFmt w:val="decimal"/>
      <w:isLgl w:val="false"/>
      <w:suff w:val="tab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7"/>
  </w:num>
  <w:num w:numId="3">
    <w:abstractNumId w:val="16"/>
  </w:num>
  <w:num w:numId="4">
    <w:abstractNumId w:val="32"/>
  </w:num>
  <w:num w:numId="5">
    <w:abstractNumId w:val="18"/>
  </w:num>
  <w:num w:numId="6">
    <w:abstractNumId w:val="9"/>
  </w:num>
  <w:num w:numId="7">
    <w:abstractNumId w:val="5"/>
  </w:num>
  <w:num w:numId="8">
    <w:abstractNumId w:val="11"/>
  </w:num>
  <w:num w:numId="9">
    <w:abstractNumId w:val="39"/>
  </w:num>
  <w:num w:numId="10">
    <w:abstractNumId w:val="37"/>
  </w:num>
  <w:num w:numId="11">
    <w:abstractNumId w:val="28"/>
  </w:num>
  <w:num w:numId="12">
    <w:abstractNumId w:val="4"/>
  </w:num>
  <w:num w:numId="13">
    <w:abstractNumId w:val="1"/>
  </w:num>
  <w:num w:numId="14">
    <w:abstractNumId w:val="33"/>
  </w:num>
  <w:num w:numId="15">
    <w:abstractNumId w:val="36"/>
  </w:num>
  <w:num w:numId="16">
    <w:abstractNumId w:val="27"/>
  </w:num>
  <w:num w:numId="17">
    <w:abstractNumId w:val="34"/>
  </w:num>
  <w:num w:numId="18">
    <w:abstractNumId w:val="23"/>
  </w:num>
  <w:num w:numId="19">
    <w:abstractNumId w:val="2"/>
  </w:num>
  <w:num w:numId="20">
    <w:abstractNumId w:val="2"/>
    <w:lvlOverride w:ilvl="0">
      <w:startOverride w:val="1"/>
    </w:lvlOverride>
  </w:num>
  <w:num w:numId="21">
    <w:abstractNumId w:val="7"/>
  </w:num>
  <w:num w:numId="22">
    <w:abstractNumId w:val="22"/>
  </w:num>
  <w:num w:numId="23">
    <w:abstractNumId w:val="10"/>
  </w:num>
  <w:num w:numId="24">
    <w:abstractNumId w:val="8"/>
  </w:num>
  <w:num w:numId="25">
    <w:abstractNumId w:val="14"/>
  </w:num>
  <w:num w:numId="26">
    <w:abstractNumId w:val="21"/>
  </w:num>
  <w:num w:numId="27">
    <w:abstractNumId w:val="0"/>
  </w:num>
  <w:num w:numId="28">
    <w:abstractNumId w:val="3"/>
  </w:num>
  <w:num w:numId="29">
    <w:abstractNumId w:val="20"/>
  </w:num>
  <w:num w:numId="30">
    <w:abstractNumId w:val="25"/>
  </w:num>
  <w:num w:numId="31">
    <w:abstractNumId w:val="31"/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26"/>
  </w:num>
  <w:num w:numId="35">
    <w:abstractNumId w:val="19"/>
  </w:num>
  <w:num w:numId="36">
    <w:abstractNumId w:val="35"/>
  </w:num>
  <w:num w:numId="37">
    <w:abstractNumId w:val="15"/>
  </w:num>
  <w:num w:numId="38">
    <w:abstractNumId w:val="24"/>
  </w:num>
  <w:num w:numId="39">
    <w:abstractNumId w:val="6"/>
  </w:num>
  <w:num w:numId="40">
    <w:abstractNumId w:val="30"/>
  </w:num>
  <w:num w:numId="41">
    <w:abstractNumId w:val="29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812" w:default="1">
    <w:name w:val="Normal"/>
    <w:qFormat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813">
    <w:name w:val="Heading 1"/>
    <w:basedOn w:val="812"/>
    <w:next w:val="812"/>
    <w:link w:val="1020"/>
    <w:uiPriority w:val="99"/>
    <w:qFormat/>
    <w:pPr>
      <w:jc w:val="center"/>
      <w:spacing w:before="108" w:after="108" w:line="240" w:lineRule="auto"/>
      <w:widowControl w:val="off"/>
      <w:outlineLvl w:val="0"/>
    </w:pPr>
    <w:rPr>
      <w:rFonts w:ascii="Arial" w:hAnsi="Arial" w:cs="Times New Roman"/>
      <w:b/>
      <w:bCs/>
      <w:color w:val="26282f"/>
      <w:sz w:val="24"/>
      <w:szCs w:val="24"/>
    </w:rPr>
  </w:style>
  <w:style w:type="paragraph" w:styleId="814">
    <w:name w:val="Heading 2"/>
    <w:basedOn w:val="812"/>
    <w:next w:val="812"/>
    <w:link w:val="835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paragraph" w:styleId="815">
    <w:name w:val="Heading 3"/>
    <w:basedOn w:val="812"/>
    <w:next w:val="812"/>
    <w:link w:val="1010"/>
    <w:uiPriority w:val="99"/>
    <w:unhideWhenUsed/>
    <w:qFormat/>
    <w:pPr>
      <w:keepLines/>
      <w:keepNext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816">
    <w:name w:val="Heading 4"/>
    <w:basedOn w:val="812"/>
    <w:next w:val="812"/>
    <w:link w:val="837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817">
    <w:name w:val="Heading 5"/>
    <w:basedOn w:val="812"/>
    <w:next w:val="812"/>
    <w:link w:val="993"/>
    <w:uiPriority w:val="99"/>
    <w:qFormat/>
    <w:pPr>
      <w:jc w:val="both"/>
      <w:keepNext/>
      <w:spacing w:after="0" w:line="240" w:lineRule="auto"/>
      <w:outlineLvl w:val="4"/>
    </w:pPr>
    <w:rPr>
      <w:rFonts w:ascii="Times New Roman" w:hAnsi="Times New Roman" w:cs="Times New Roman"/>
      <w:sz w:val="24"/>
      <w:szCs w:val="20"/>
    </w:rPr>
  </w:style>
  <w:style w:type="paragraph" w:styleId="818">
    <w:name w:val="Heading 6"/>
    <w:basedOn w:val="812"/>
    <w:next w:val="812"/>
    <w:link w:val="839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819">
    <w:name w:val="Heading 7"/>
    <w:basedOn w:val="812"/>
    <w:next w:val="812"/>
    <w:link w:val="840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820">
    <w:name w:val="Heading 8"/>
    <w:basedOn w:val="812"/>
    <w:next w:val="812"/>
    <w:link w:val="841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821">
    <w:name w:val="Heading 9"/>
    <w:basedOn w:val="812"/>
    <w:next w:val="812"/>
    <w:link w:val="842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822" w:default="1">
    <w:name w:val="Default Paragraph Font"/>
    <w:uiPriority w:val="1"/>
    <w:semiHidden/>
    <w:unhideWhenUsed/>
  </w:style>
  <w:style w:type="table" w:styleId="82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4" w:default="1">
    <w:name w:val="No List"/>
    <w:uiPriority w:val="99"/>
    <w:semiHidden/>
    <w:unhideWhenUsed/>
  </w:style>
  <w:style w:type="character" w:styleId="825" w:customStyle="1">
    <w:name w:val="Heading 2 Char"/>
    <w:basedOn w:val="822"/>
    <w:uiPriority w:val="9"/>
    <w:rPr>
      <w:rFonts w:ascii="Arial" w:hAnsi="Arial" w:eastAsia="Arial" w:cs="Arial"/>
      <w:sz w:val="34"/>
    </w:rPr>
  </w:style>
  <w:style w:type="character" w:styleId="826" w:customStyle="1">
    <w:name w:val="Heading 4 Char"/>
    <w:basedOn w:val="822"/>
    <w:uiPriority w:val="9"/>
    <w:rPr>
      <w:rFonts w:ascii="Arial" w:hAnsi="Arial" w:eastAsia="Arial" w:cs="Arial"/>
      <w:b/>
      <w:bCs/>
      <w:sz w:val="26"/>
      <w:szCs w:val="26"/>
    </w:rPr>
  </w:style>
  <w:style w:type="character" w:styleId="827" w:customStyle="1">
    <w:name w:val="Heading 6 Char"/>
    <w:basedOn w:val="822"/>
    <w:uiPriority w:val="9"/>
    <w:rPr>
      <w:rFonts w:ascii="Arial" w:hAnsi="Arial" w:eastAsia="Arial" w:cs="Arial"/>
      <w:b/>
      <w:bCs/>
      <w:sz w:val="22"/>
      <w:szCs w:val="22"/>
    </w:rPr>
  </w:style>
  <w:style w:type="character" w:styleId="828" w:customStyle="1">
    <w:name w:val="Heading 7 Char"/>
    <w:basedOn w:val="82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829" w:customStyle="1">
    <w:name w:val="Heading 8 Char"/>
    <w:basedOn w:val="822"/>
    <w:uiPriority w:val="9"/>
    <w:rPr>
      <w:rFonts w:ascii="Arial" w:hAnsi="Arial" w:eastAsia="Arial" w:cs="Arial"/>
      <w:i/>
      <w:iCs/>
      <w:sz w:val="22"/>
      <w:szCs w:val="22"/>
    </w:rPr>
  </w:style>
  <w:style w:type="character" w:styleId="830" w:customStyle="1">
    <w:name w:val="Heading 9 Char"/>
    <w:basedOn w:val="822"/>
    <w:uiPriority w:val="9"/>
    <w:rPr>
      <w:rFonts w:ascii="Arial" w:hAnsi="Arial" w:eastAsia="Arial" w:cs="Arial"/>
      <w:i/>
      <w:iCs/>
      <w:sz w:val="21"/>
      <w:szCs w:val="21"/>
    </w:rPr>
  </w:style>
  <w:style w:type="character" w:styleId="831" w:customStyle="1">
    <w:name w:val="Quote Char"/>
    <w:uiPriority w:val="29"/>
    <w:rPr>
      <w:i/>
    </w:rPr>
  </w:style>
  <w:style w:type="character" w:styleId="832" w:customStyle="1">
    <w:name w:val="Intense Quote Char"/>
    <w:uiPriority w:val="30"/>
    <w:rPr>
      <w:i/>
    </w:rPr>
  </w:style>
  <w:style w:type="character" w:styleId="833" w:customStyle="1">
    <w:name w:val="Endnote Text Char"/>
    <w:uiPriority w:val="99"/>
    <w:rPr>
      <w:sz w:val="20"/>
    </w:rPr>
  </w:style>
  <w:style w:type="character" w:styleId="834" w:customStyle="1">
    <w:name w:val="Heading 1 Char"/>
    <w:basedOn w:val="822"/>
    <w:uiPriority w:val="9"/>
    <w:rPr>
      <w:rFonts w:ascii="Arial" w:hAnsi="Arial" w:eastAsia="Arial" w:cs="Arial"/>
      <w:sz w:val="40"/>
      <w:szCs w:val="40"/>
    </w:rPr>
  </w:style>
  <w:style w:type="character" w:styleId="835" w:customStyle="1">
    <w:name w:val="Заголовок 2 Знак"/>
    <w:basedOn w:val="822"/>
    <w:link w:val="814"/>
    <w:uiPriority w:val="9"/>
    <w:rPr>
      <w:rFonts w:ascii="Arial" w:hAnsi="Arial" w:eastAsia="Arial" w:cs="Arial"/>
      <w:sz w:val="34"/>
    </w:rPr>
  </w:style>
  <w:style w:type="character" w:styleId="836" w:customStyle="1">
    <w:name w:val="Heading 3 Char"/>
    <w:basedOn w:val="822"/>
    <w:uiPriority w:val="9"/>
    <w:rPr>
      <w:rFonts w:ascii="Arial" w:hAnsi="Arial" w:eastAsia="Arial" w:cs="Arial"/>
      <w:sz w:val="30"/>
      <w:szCs w:val="30"/>
    </w:rPr>
  </w:style>
  <w:style w:type="character" w:styleId="837" w:customStyle="1">
    <w:name w:val="Заголовок 4 Знак"/>
    <w:basedOn w:val="822"/>
    <w:link w:val="816"/>
    <w:uiPriority w:val="9"/>
    <w:rPr>
      <w:rFonts w:ascii="Arial" w:hAnsi="Arial" w:eastAsia="Arial" w:cs="Arial"/>
      <w:b/>
      <w:bCs/>
      <w:sz w:val="26"/>
      <w:szCs w:val="26"/>
    </w:rPr>
  </w:style>
  <w:style w:type="character" w:styleId="838" w:customStyle="1">
    <w:name w:val="Heading 5 Char"/>
    <w:basedOn w:val="822"/>
    <w:uiPriority w:val="9"/>
    <w:rPr>
      <w:rFonts w:ascii="Arial" w:hAnsi="Arial" w:eastAsia="Arial" w:cs="Arial"/>
      <w:b/>
      <w:bCs/>
      <w:sz w:val="24"/>
      <w:szCs w:val="24"/>
    </w:rPr>
  </w:style>
  <w:style w:type="character" w:styleId="839" w:customStyle="1">
    <w:name w:val="Заголовок 6 Знак"/>
    <w:basedOn w:val="822"/>
    <w:link w:val="818"/>
    <w:uiPriority w:val="9"/>
    <w:rPr>
      <w:rFonts w:ascii="Arial" w:hAnsi="Arial" w:eastAsia="Arial" w:cs="Arial"/>
      <w:b/>
      <w:bCs/>
      <w:sz w:val="22"/>
      <w:szCs w:val="22"/>
    </w:rPr>
  </w:style>
  <w:style w:type="character" w:styleId="840" w:customStyle="1">
    <w:name w:val="Заголовок 7 Знак"/>
    <w:basedOn w:val="822"/>
    <w:link w:val="819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841" w:customStyle="1">
    <w:name w:val="Заголовок 8 Знак"/>
    <w:basedOn w:val="822"/>
    <w:link w:val="820"/>
    <w:uiPriority w:val="9"/>
    <w:rPr>
      <w:rFonts w:ascii="Arial" w:hAnsi="Arial" w:eastAsia="Arial" w:cs="Arial"/>
      <w:i/>
      <w:iCs/>
      <w:sz w:val="22"/>
      <w:szCs w:val="22"/>
    </w:rPr>
  </w:style>
  <w:style w:type="character" w:styleId="842" w:customStyle="1">
    <w:name w:val="Заголовок 9 Знак"/>
    <w:basedOn w:val="822"/>
    <w:link w:val="821"/>
    <w:uiPriority w:val="9"/>
    <w:rPr>
      <w:rFonts w:ascii="Arial" w:hAnsi="Arial" w:eastAsia="Arial" w:cs="Arial"/>
      <w:i/>
      <w:iCs/>
      <w:sz w:val="21"/>
      <w:szCs w:val="21"/>
    </w:rPr>
  </w:style>
  <w:style w:type="character" w:styleId="843" w:customStyle="1">
    <w:name w:val="Title Char"/>
    <w:basedOn w:val="822"/>
    <w:uiPriority w:val="10"/>
    <w:rPr>
      <w:sz w:val="48"/>
      <w:szCs w:val="48"/>
    </w:rPr>
  </w:style>
  <w:style w:type="character" w:styleId="844" w:customStyle="1">
    <w:name w:val="Subtitle Char"/>
    <w:basedOn w:val="822"/>
    <w:uiPriority w:val="11"/>
    <w:rPr>
      <w:sz w:val="24"/>
      <w:szCs w:val="24"/>
    </w:rPr>
  </w:style>
  <w:style w:type="paragraph" w:styleId="845">
    <w:name w:val="Quote"/>
    <w:basedOn w:val="812"/>
    <w:next w:val="812"/>
    <w:link w:val="846"/>
    <w:uiPriority w:val="29"/>
    <w:qFormat/>
    <w:pPr>
      <w:ind w:left="720" w:right="720"/>
    </w:pPr>
    <w:rPr>
      <w:i/>
    </w:rPr>
  </w:style>
  <w:style w:type="character" w:styleId="846" w:customStyle="1">
    <w:name w:val="Цитата 2 Знак"/>
    <w:link w:val="845"/>
    <w:uiPriority w:val="29"/>
    <w:rPr>
      <w:i/>
    </w:rPr>
  </w:style>
  <w:style w:type="paragraph" w:styleId="847">
    <w:name w:val="Intense Quote"/>
    <w:basedOn w:val="812"/>
    <w:next w:val="812"/>
    <w:link w:val="848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848" w:customStyle="1">
    <w:name w:val="Выделенная цитата Знак"/>
    <w:link w:val="847"/>
    <w:uiPriority w:val="30"/>
    <w:rPr>
      <w:i/>
    </w:rPr>
  </w:style>
  <w:style w:type="character" w:styleId="849" w:customStyle="1">
    <w:name w:val="Header Char"/>
    <w:basedOn w:val="822"/>
    <w:uiPriority w:val="99"/>
  </w:style>
  <w:style w:type="character" w:styleId="850" w:customStyle="1">
    <w:name w:val="Footer Char"/>
    <w:basedOn w:val="822"/>
    <w:uiPriority w:val="99"/>
  </w:style>
  <w:style w:type="paragraph" w:styleId="851">
    <w:name w:val="Caption"/>
    <w:basedOn w:val="812"/>
    <w:next w:val="812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852" w:customStyle="1">
    <w:name w:val="Caption Char"/>
    <w:uiPriority w:val="99"/>
  </w:style>
  <w:style w:type="table" w:styleId="853" w:customStyle="1">
    <w:name w:val="Table Grid Light"/>
    <w:basedOn w:val="823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4" w:customStyle="1">
    <w:name w:val="Plain Table 1"/>
    <w:basedOn w:val="823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55" w:customStyle="1">
    <w:name w:val="Plain Table 2"/>
    <w:basedOn w:val="823"/>
    <w:uiPriority w:val="59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56" w:customStyle="1">
    <w:name w:val="Plain Table 3"/>
    <w:basedOn w:val="823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57" w:customStyle="1">
    <w:name w:val="Plain Table 4"/>
    <w:basedOn w:val="823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 w:customStyle="1">
    <w:name w:val="Plain Table 5"/>
    <w:basedOn w:val="823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59" w:customStyle="1">
    <w:name w:val="Grid Table 1 Light"/>
    <w:basedOn w:val="823"/>
    <w:uiPriority w:val="99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 w:customStyle="1">
    <w:name w:val="Grid Table 1 Light - Accent 1"/>
    <w:basedOn w:val="823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1" w:customStyle="1">
    <w:name w:val="Grid Table 1 Light - Accent 2"/>
    <w:basedOn w:val="823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2" w:customStyle="1">
    <w:name w:val="Grid Table 1 Light - Accent 3"/>
    <w:basedOn w:val="82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3" w:customStyle="1">
    <w:name w:val="Grid Table 1 Light - Accent 4"/>
    <w:basedOn w:val="823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4" w:customStyle="1">
    <w:name w:val="Grid Table 1 Light - Accent 5"/>
    <w:basedOn w:val="823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5" w:customStyle="1">
    <w:name w:val="Grid Table 1 Light - Accent 6"/>
    <w:basedOn w:val="823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6" w:customStyle="1">
    <w:name w:val="Grid Table 2"/>
    <w:basedOn w:val="823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7" w:customStyle="1">
    <w:name w:val="Grid Table 2 - Accent 1"/>
    <w:basedOn w:val="823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8" w:customStyle="1">
    <w:name w:val="Grid Table 2 - Accent 2"/>
    <w:basedOn w:val="823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9" w:customStyle="1">
    <w:name w:val="Grid Table 2 - Accent 3"/>
    <w:basedOn w:val="82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0" w:customStyle="1">
    <w:name w:val="Grid Table 2 - Accent 4"/>
    <w:basedOn w:val="823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1" w:customStyle="1">
    <w:name w:val="Grid Table 2 - Accent 5"/>
    <w:basedOn w:val="823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2" w:customStyle="1">
    <w:name w:val="Grid Table 2 - Accent 6"/>
    <w:basedOn w:val="823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3" w:customStyle="1">
    <w:name w:val="Grid Table 3"/>
    <w:basedOn w:val="823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4" w:customStyle="1">
    <w:name w:val="Grid Table 3 - Accent 1"/>
    <w:basedOn w:val="823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5" w:customStyle="1">
    <w:name w:val="Grid Table 3 - Accent 2"/>
    <w:basedOn w:val="823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6" w:customStyle="1">
    <w:name w:val="Grid Table 3 - Accent 3"/>
    <w:basedOn w:val="82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7" w:customStyle="1">
    <w:name w:val="Grid Table 3 - Accent 4"/>
    <w:basedOn w:val="823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8" w:customStyle="1">
    <w:name w:val="Grid Table 3 - Accent 5"/>
    <w:basedOn w:val="823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9" w:customStyle="1">
    <w:name w:val="Grid Table 3 - Accent 6"/>
    <w:basedOn w:val="823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0" w:customStyle="1">
    <w:name w:val="Grid Table 4"/>
    <w:basedOn w:val="823"/>
    <w:uiPriority w:val="5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81" w:customStyle="1">
    <w:name w:val="Grid Table 4 - Accent 1"/>
    <w:basedOn w:val="823"/>
    <w:uiPriority w:val="5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882" w:customStyle="1">
    <w:name w:val="Grid Table 4 - Accent 2"/>
    <w:basedOn w:val="823"/>
    <w:uiPriority w:val="5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883" w:customStyle="1">
    <w:name w:val="Grid Table 4 - Accent 3"/>
    <w:basedOn w:val="823"/>
    <w:uiPriority w:val="5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884" w:customStyle="1">
    <w:name w:val="Grid Table 4 - Accent 4"/>
    <w:basedOn w:val="823"/>
    <w:uiPriority w:val="5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885" w:customStyle="1">
    <w:name w:val="Grid Table 4 - Accent 5"/>
    <w:basedOn w:val="823"/>
    <w:uiPriority w:val="5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886" w:customStyle="1">
    <w:name w:val="Grid Table 4 - Accent 6"/>
    <w:basedOn w:val="823"/>
    <w:uiPriority w:val="5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887" w:customStyle="1">
    <w:name w:val="Grid Table 5 Dark"/>
    <w:basedOn w:val="823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888" w:customStyle="1">
    <w:name w:val="Grid Table 5 Dark- Accent 1"/>
    <w:basedOn w:val="823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889" w:customStyle="1">
    <w:name w:val="Grid Table 5 Dark - Accent 2"/>
    <w:basedOn w:val="823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890" w:customStyle="1">
    <w:name w:val="Grid Table 5 Dark - Accent 3"/>
    <w:basedOn w:val="823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891" w:customStyle="1">
    <w:name w:val="Grid Table 5 Dark- Accent 4"/>
    <w:basedOn w:val="823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892" w:customStyle="1">
    <w:name w:val="Grid Table 5 Dark - Accent 5"/>
    <w:basedOn w:val="823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893" w:customStyle="1">
    <w:name w:val="Grid Table 5 Dark - Accent 6"/>
    <w:basedOn w:val="823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894" w:customStyle="1">
    <w:name w:val="Grid Table 6 Colorful"/>
    <w:basedOn w:val="823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95" w:customStyle="1">
    <w:name w:val="Grid Table 6 Colorful - Accent 1"/>
    <w:basedOn w:val="823"/>
    <w:uiPriority w:val="99"/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96" w:customStyle="1">
    <w:name w:val="Grid Table 6 Colorful - Accent 2"/>
    <w:basedOn w:val="823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97" w:customStyle="1">
    <w:name w:val="Grid Table 6 Colorful - Accent 3"/>
    <w:basedOn w:val="823"/>
    <w:uiPriority w:val="99"/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98" w:customStyle="1">
    <w:name w:val="Grid Table 6 Colorful - Accent 4"/>
    <w:basedOn w:val="823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99" w:customStyle="1">
    <w:name w:val="Grid Table 6 Colorful - Accent 5"/>
    <w:basedOn w:val="823"/>
    <w:uiPriority w:val="99"/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900" w:customStyle="1">
    <w:name w:val="Grid Table 6 Colorful - Accent 6"/>
    <w:basedOn w:val="823"/>
    <w:uiPriority w:val="99"/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901" w:customStyle="1">
    <w:name w:val="Grid Table 7 Colorful"/>
    <w:basedOn w:val="823"/>
    <w:uiPriority w:val="99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2" w:customStyle="1">
    <w:name w:val="Grid Table 7 Colorful - Accent 1"/>
    <w:basedOn w:val="823"/>
    <w:uiPriority w:val="99"/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3" w:customStyle="1">
    <w:name w:val="Grid Table 7 Colorful - Accent 2"/>
    <w:basedOn w:val="823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4" w:customStyle="1">
    <w:name w:val="Grid Table 7 Colorful - Accent 3"/>
    <w:basedOn w:val="82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5" w:customStyle="1">
    <w:name w:val="Grid Table 7 Colorful - Accent 4"/>
    <w:basedOn w:val="823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6" w:customStyle="1">
    <w:name w:val="Grid Table 7 Colorful - Accent 5"/>
    <w:basedOn w:val="823"/>
    <w:uiPriority w:val="99"/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7" w:customStyle="1">
    <w:name w:val="Grid Table 7 Colorful - Accent 6"/>
    <w:basedOn w:val="823"/>
    <w:uiPriority w:val="99"/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8" w:customStyle="1">
    <w:name w:val="List Table 1 Light"/>
    <w:basedOn w:val="823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9" w:customStyle="1">
    <w:name w:val="List Table 1 Light - Accent 1"/>
    <w:basedOn w:val="823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0" w:customStyle="1">
    <w:name w:val="List Table 1 Light - Accent 2"/>
    <w:basedOn w:val="823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1" w:customStyle="1">
    <w:name w:val="List Table 1 Light - Accent 3"/>
    <w:basedOn w:val="823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2" w:customStyle="1">
    <w:name w:val="List Table 1 Light - Accent 4"/>
    <w:basedOn w:val="823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3" w:customStyle="1">
    <w:name w:val="List Table 1 Light - Accent 5"/>
    <w:basedOn w:val="823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4" w:customStyle="1">
    <w:name w:val="List Table 1 Light - Accent 6"/>
    <w:basedOn w:val="823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5" w:customStyle="1">
    <w:name w:val="List Table 2"/>
    <w:basedOn w:val="823"/>
    <w:uiPriority w:val="9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916" w:customStyle="1">
    <w:name w:val="List Table 2 - Accent 1"/>
    <w:basedOn w:val="823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917" w:customStyle="1">
    <w:name w:val="List Table 2 - Accent 2"/>
    <w:basedOn w:val="823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918" w:customStyle="1">
    <w:name w:val="List Table 2 - Accent 3"/>
    <w:basedOn w:val="82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919" w:customStyle="1">
    <w:name w:val="List Table 2 - Accent 4"/>
    <w:basedOn w:val="823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920" w:customStyle="1">
    <w:name w:val="List Table 2 - Accent 5"/>
    <w:basedOn w:val="823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921" w:customStyle="1">
    <w:name w:val="List Table 2 - Accent 6"/>
    <w:basedOn w:val="823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922" w:customStyle="1">
    <w:name w:val="List Table 3"/>
    <w:basedOn w:val="823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3" w:customStyle="1">
    <w:name w:val="List Table 3 - Accent 1"/>
    <w:basedOn w:val="823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4" w:customStyle="1">
    <w:name w:val="List Table 3 - Accent 2"/>
    <w:basedOn w:val="823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5" w:customStyle="1">
    <w:name w:val="List Table 3 - Accent 3"/>
    <w:basedOn w:val="82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6" w:customStyle="1">
    <w:name w:val="List Table 3 - Accent 4"/>
    <w:basedOn w:val="823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7" w:customStyle="1">
    <w:name w:val="List Table 3 - Accent 5"/>
    <w:basedOn w:val="823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8" w:customStyle="1">
    <w:name w:val="List Table 3 - Accent 6"/>
    <w:basedOn w:val="823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9" w:customStyle="1">
    <w:name w:val="List Table 4"/>
    <w:basedOn w:val="823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0" w:customStyle="1">
    <w:name w:val="List Table 4 - Accent 1"/>
    <w:basedOn w:val="823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1" w:customStyle="1">
    <w:name w:val="List Table 4 - Accent 2"/>
    <w:basedOn w:val="823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2" w:customStyle="1">
    <w:name w:val="List Table 4 - Accent 3"/>
    <w:basedOn w:val="82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3" w:customStyle="1">
    <w:name w:val="List Table 4 - Accent 4"/>
    <w:basedOn w:val="823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4" w:customStyle="1">
    <w:name w:val="List Table 4 - Accent 5"/>
    <w:basedOn w:val="823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5" w:customStyle="1">
    <w:name w:val="List Table 4 - Accent 6"/>
    <w:basedOn w:val="823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6" w:customStyle="1">
    <w:name w:val="List Table 5 Dark"/>
    <w:basedOn w:val="823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37" w:customStyle="1">
    <w:name w:val="List Table 5 Dark - Accent 1"/>
    <w:basedOn w:val="823"/>
    <w:uiPriority w:val="99"/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38" w:customStyle="1">
    <w:name w:val="List Table 5 Dark - Accent 2"/>
    <w:basedOn w:val="823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39" w:customStyle="1">
    <w:name w:val="List Table 5 Dark - Accent 3"/>
    <w:basedOn w:val="82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40" w:customStyle="1">
    <w:name w:val="List Table 5 Dark - Accent 4"/>
    <w:basedOn w:val="823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41" w:customStyle="1">
    <w:name w:val="List Table 5 Dark - Accent 5"/>
    <w:basedOn w:val="823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42" w:customStyle="1">
    <w:name w:val="List Table 5 Dark - Accent 6"/>
    <w:basedOn w:val="823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43" w:customStyle="1">
    <w:name w:val="List Table 6 Colorful"/>
    <w:basedOn w:val="823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944" w:customStyle="1">
    <w:name w:val="List Table 6 Colorful - Accent 1"/>
    <w:basedOn w:val="823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945" w:customStyle="1">
    <w:name w:val="List Table 6 Colorful - Accent 2"/>
    <w:basedOn w:val="823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946" w:customStyle="1">
    <w:name w:val="List Table 6 Colorful - Accent 3"/>
    <w:basedOn w:val="82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947" w:customStyle="1">
    <w:name w:val="List Table 6 Colorful - Accent 4"/>
    <w:basedOn w:val="823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948" w:customStyle="1">
    <w:name w:val="List Table 6 Colorful - Accent 5"/>
    <w:basedOn w:val="823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949" w:customStyle="1">
    <w:name w:val="List Table 6 Colorful - Accent 6"/>
    <w:basedOn w:val="823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950" w:customStyle="1">
    <w:name w:val="List Table 7 Colorful"/>
    <w:basedOn w:val="823"/>
    <w:uiPriority w:val="99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1" w:customStyle="1">
    <w:name w:val="List Table 7 Colorful - Accent 1"/>
    <w:basedOn w:val="823"/>
    <w:uiPriority w:val="99"/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2" w:customStyle="1">
    <w:name w:val="List Table 7 Colorful - Accent 2"/>
    <w:basedOn w:val="823"/>
    <w:uiPriority w:val="99"/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3" w:customStyle="1">
    <w:name w:val="List Table 7 Colorful - Accent 3"/>
    <w:basedOn w:val="823"/>
    <w:uiPriority w:val="99"/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4" w:customStyle="1">
    <w:name w:val="List Table 7 Colorful - Accent 4"/>
    <w:basedOn w:val="823"/>
    <w:uiPriority w:val="99"/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5" w:customStyle="1">
    <w:name w:val="List Table 7 Colorful - Accent 5"/>
    <w:basedOn w:val="823"/>
    <w:uiPriority w:val="99"/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6" w:customStyle="1">
    <w:name w:val="List Table 7 Colorful - Accent 6"/>
    <w:basedOn w:val="823"/>
    <w:uiPriority w:val="99"/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7" w:customStyle="1">
    <w:name w:val="Lined - Accent"/>
    <w:basedOn w:val="823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958" w:customStyle="1">
    <w:name w:val="Lined - Accent 1"/>
    <w:basedOn w:val="823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959" w:customStyle="1">
    <w:name w:val="Lined - Accent 2"/>
    <w:basedOn w:val="823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960" w:customStyle="1">
    <w:name w:val="Lined - Accent 3"/>
    <w:basedOn w:val="823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961" w:customStyle="1">
    <w:name w:val="Lined - Accent 4"/>
    <w:basedOn w:val="823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962" w:customStyle="1">
    <w:name w:val="Lined - Accent 5"/>
    <w:basedOn w:val="823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963" w:customStyle="1">
    <w:name w:val="Lined - Accent 6"/>
    <w:basedOn w:val="823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964" w:customStyle="1">
    <w:name w:val="Bordered &amp; Lined - Accent"/>
    <w:basedOn w:val="82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965" w:customStyle="1">
    <w:name w:val="Bordered &amp; Lined - Accent 1"/>
    <w:basedOn w:val="82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966" w:customStyle="1">
    <w:name w:val="Bordered &amp; Lined - Accent 2"/>
    <w:basedOn w:val="82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967" w:customStyle="1">
    <w:name w:val="Bordered &amp; Lined - Accent 3"/>
    <w:basedOn w:val="82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968" w:customStyle="1">
    <w:name w:val="Bordered &amp; Lined - Accent 4"/>
    <w:basedOn w:val="82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969" w:customStyle="1">
    <w:name w:val="Bordered &amp; Lined - Accent 5"/>
    <w:basedOn w:val="82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970" w:customStyle="1">
    <w:name w:val="Bordered &amp; Lined - Accent 6"/>
    <w:basedOn w:val="82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971" w:customStyle="1">
    <w:name w:val="Bordered"/>
    <w:basedOn w:val="823"/>
    <w:uiPriority w:val="99"/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972" w:customStyle="1">
    <w:name w:val="Bordered - Accent 1"/>
    <w:basedOn w:val="823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973" w:customStyle="1">
    <w:name w:val="Bordered - Accent 2"/>
    <w:basedOn w:val="823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974" w:customStyle="1">
    <w:name w:val="Bordered - Accent 3"/>
    <w:basedOn w:val="82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975" w:customStyle="1">
    <w:name w:val="Bordered - Accent 4"/>
    <w:basedOn w:val="823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976" w:customStyle="1">
    <w:name w:val="Bordered - Accent 5"/>
    <w:basedOn w:val="823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977" w:customStyle="1">
    <w:name w:val="Bordered - Accent 6"/>
    <w:basedOn w:val="823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978" w:customStyle="1">
    <w:name w:val="Footnote Text Char"/>
    <w:uiPriority w:val="99"/>
    <w:rPr>
      <w:sz w:val="18"/>
    </w:rPr>
  </w:style>
  <w:style w:type="paragraph" w:styleId="979">
    <w:name w:val="endnote text"/>
    <w:basedOn w:val="812"/>
    <w:link w:val="980"/>
    <w:uiPriority w:val="99"/>
    <w:semiHidden/>
    <w:unhideWhenUsed/>
    <w:pPr>
      <w:spacing w:after="0" w:line="240" w:lineRule="auto"/>
    </w:pPr>
    <w:rPr>
      <w:sz w:val="20"/>
    </w:rPr>
  </w:style>
  <w:style w:type="character" w:styleId="980" w:customStyle="1">
    <w:name w:val="Текст концевой сноски Знак"/>
    <w:link w:val="979"/>
    <w:uiPriority w:val="99"/>
    <w:rPr>
      <w:sz w:val="20"/>
    </w:rPr>
  </w:style>
  <w:style w:type="character" w:styleId="981">
    <w:name w:val="endnote reference"/>
    <w:basedOn w:val="822"/>
    <w:uiPriority w:val="99"/>
    <w:semiHidden/>
    <w:unhideWhenUsed/>
    <w:rPr>
      <w:vertAlign w:val="superscript"/>
    </w:rPr>
  </w:style>
  <w:style w:type="paragraph" w:styleId="982">
    <w:name w:val="toc 1"/>
    <w:basedOn w:val="812"/>
    <w:next w:val="812"/>
    <w:uiPriority w:val="39"/>
    <w:unhideWhenUsed/>
    <w:pPr>
      <w:spacing w:after="57"/>
    </w:pPr>
  </w:style>
  <w:style w:type="paragraph" w:styleId="983">
    <w:name w:val="toc 2"/>
    <w:basedOn w:val="812"/>
    <w:next w:val="812"/>
    <w:uiPriority w:val="39"/>
    <w:unhideWhenUsed/>
    <w:pPr>
      <w:ind w:left="283"/>
      <w:spacing w:after="57"/>
    </w:pPr>
  </w:style>
  <w:style w:type="paragraph" w:styleId="984">
    <w:name w:val="toc 3"/>
    <w:basedOn w:val="812"/>
    <w:next w:val="812"/>
    <w:uiPriority w:val="39"/>
    <w:unhideWhenUsed/>
    <w:pPr>
      <w:ind w:left="567"/>
      <w:spacing w:after="57"/>
    </w:pPr>
  </w:style>
  <w:style w:type="paragraph" w:styleId="985">
    <w:name w:val="toc 4"/>
    <w:basedOn w:val="812"/>
    <w:next w:val="812"/>
    <w:uiPriority w:val="39"/>
    <w:unhideWhenUsed/>
    <w:pPr>
      <w:ind w:left="850"/>
      <w:spacing w:after="57"/>
    </w:pPr>
  </w:style>
  <w:style w:type="paragraph" w:styleId="986">
    <w:name w:val="toc 5"/>
    <w:basedOn w:val="812"/>
    <w:next w:val="812"/>
    <w:uiPriority w:val="39"/>
    <w:unhideWhenUsed/>
    <w:pPr>
      <w:ind w:left="1134"/>
      <w:spacing w:after="57"/>
    </w:pPr>
  </w:style>
  <w:style w:type="paragraph" w:styleId="987">
    <w:name w:val="toc 6"/>
    <w:basedOn w:val="812"/>
    <w:next w:val="812"/>
    <w:uiPriority w:val="39"/>
    <w:unhideWhenUsed/>
    <w:pPr>
      <w:ind w:left="1417"/>
      <w:spacing w:after="57"/>
    </w:pPr>
  </w:style>
  <w:style w:type="paragraph" w:styleId="988">
    <w:name w:val="toc 7"/>
    <w:basedOn w:val="812"/>
    <w:next w:val="812"/>
    <w:uiPriority w:val="39"/>
    <w:unhideWhenUsed/>
    <w:pPr>
      <w:ind w:left="1701"/>
      <w:spacing w:after="57"/>
    </w:pPr>
  </w:style>
  <w:style w:type="paragraph" w:styleId="989">
    <w:name w:val="toc 8"/>
    <w:basedOn w:val="812"/>
    <w:next w:val="812"/>
    <w:uiPriority w:val="39"/>
    <w:unhideWhenUsed/>
    <w:pPr>
      <w:ind w:left="1984"/>
      <w:spacing w:after="57"/>
    </w:pPr>
  </w:style>
  <w:style w:type="paragraph" w:styleId="990">
    <w:name w:val="toc 9"/>
    <w:basedOn w:val="812"/>
    <w:next w:val="812"/>
    <w:uiPriority w:val="39"/>
    <w:unhideWhenUsed/>
    <w:pPr>
      <w:ind w:left="2268"/>
      <w:spacing w:after="57"/>
    </w:pPr>
  </w:style>
  <w:style w:type="paragraph" w:styleId="991">
    <w:name w:val="TOC Heading"/>
    <w:uiPriority w:val="39"/>
    <w:unhideWhenUsed/>
  </w:style>
  <w:style w:type="paragraph" w:styleId="992">
    <w:name w:val="table of figures"/>
    <w:basedOn w:val="812"/>
    <w:next w:val="812"/>
    <w:uiPriority w:val="99"/>
    <w:unhideWhenUsed/>
    <w:pPr>
      <w:spacing w:after="0"/>
    </w:pPr>
  </w:style>
  <w:style w:type="character" w:styleId="993" w:customStyle="1">
    <w:name w:val="Заголовок 5 Знак"/>
    <w:link w:val="817"/>
    <w:uiPriority w:val="99"/>
    <w:rPr>
      <w:rFonts w:ascii="Times New Roman" w:hAnsi="Times New Roman" w:cs="Times New Roman"/>
      <w:sz w:val="20"/>
      <w:szCs w:val="20"/>
      <w:lang w:eastAsia="ru-RU"/>
    </w:rPr>
  </w:style>
  <w:style w:type="paragraph" w:styleId="994">
    <w:name w:val="List Paragraph"/>
    <w:basedOn w:val="812"/>
    <w:link w:val="1018"/>
    <w:uiPriority w:val="34"/>
    <w:qFormat/>
    <w:pPr>
      <w:ind w:left="720"/>
    </w:pPr>
  </w:style>
  <w:style w:type="paragraph" w:styleId="995">
    <w:name w:val="Header"/>
    <w:basedOn w:val="812"/>
    <w:link w:val="996"/>
    <w:uiPriority w:val="99"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96" w:customStyle="1">
    <w:name w:val="Верхний колонтитул Знак"/>
    <w:link w:val="995"/>
    <w:uiPriority w:val="99"/>
    <w:rPr>
      <w:rFonts w:ascii="Calibri" w:hAnsi="Calibri" w:cs="Calibri"/>
      <w:lang w:eastAsia="ru-RU"/>
    </w:rPr>
  </w:style>
  <w:style w:type="paragraph" w:styleId="997">
    <w:name w:val="Footer"/>
    <w:basedOn w:val="812"/>
    <w:link w:val="998"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98" w:customStyle="1">
    <w:name w:val="Нижний колонтитул Знак"/>
    <w:link w:val="997"/>
    <w:rPr>
      <w:rFonts w:ascii="Calibri" w:hAnsi="Calibri" w:cs="Calibri"/>
      <w:lang w:eastAsia="ru-RU"/>
    </w:rPr>
  </w:style>
  <w:style w:type="paragraph" w:styleId="999">
    <w:name w:val="Balloon Text"/>
    <w:basedOn w:val="812"/>
    <w:link w:val="1000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1000" w:customStyle="1">
    <w:name w:val="Текст выноски Знак"/>
    <w:link w:val="999"/>
    <w:uiPriority w:val="99"/>
    <w:rPr>
      <w:rFonts w:ascii="Tahoma" w:hAnsi="Tahoma" w:cs="Tahoma"/>
      <w:sz w:val="16"/>
      <w:szCs w:val="16"/>
      <w:lang w:eastAsia="ru-RU"/>
    </w:rPr>
  </w:style>
  <w:style w:type="paragraph" w:styleId="1001">
    <w:name w:val="Title"/>
    <w:basedOn w:val="812"/>
    <w:link w:val="1002"/>
    <w:qFormat/>
    <w:pPr>
      <w:jc w:val="center"/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styleId="1002" w:customStyle="1">
    <w:name w:val="Название Знак"/>
    <w:link w:val="1001"/>
    <w:rPr>
      <w:rFonts w:ascii="Times New Roman" w:hAnsi="Times New Roman" w:cs="Times New Roman"/>
      <w:sz w:val="20"/>
      <w:szCs w:val="20"/>
      <w:lang w:eastAsia="ru-RU"/>
    </w:rPr>
  </w:style>
  <w:style w:type="paragraph" w:styleId="1003">
    <w:name w:val="Subtitle"/>
    <w:basedOn w:val="812"/>
    <w:link w:val="1004"/>
    <w:uiPriority w:val="99"/>
    <w:qFormat/>
    <w:pPr>
      <w:jc w:val="center"/>
      <w:spacing w:after="0" w:line="240" w:lineRule="auto"/>
    </w:pPr>
    <w:rPr>
      <w:rFonts w:ascii="Times New Roman" w:hAnsi="Times New Roman" w:cs="Times New Roman"/>
      <w:b/>
      <w:sz w:val="24"/>
      <w:szCs w:val="20"/>
    </w:rPr>
  </w:style>
  <w:style w:type="character" w:styleId="1004" w:customStyle="1">
    <w:name w:val="Подзаголовок Знак"/>
    <w:link w:val="1003"/>
    <w:uiPriority w:val="99"/>
    <w:rPr>
      <w:rFonts w:ascii="Times New Roman" w:hAnsi="Times New Roman" w:cs="Times New Roman"/>
      <w:b/>
      <w:sz w:val="20"/>
      <w:szCs w:val="20"/>
      <w:lang w:eastAsia="ru-RU"/>
    </w:rPr>
  </w:style>
  <w:style w:type="paragraph" w:styleId="1005">
    <w:name w:val="Body Text"/>
    <w:basedOn w:val="812"/>
    <w:link w:val="1006"/>
    <w:uiPriority w:val="99"/>
    <w:pPr>
      <w:spacing w:after="0" w:line="240" w:lineRule="auto"/>
    </w:pPr>
    <w:rPr>
      <w:rFonts w:ascii="Times New Roman" w:hAnsi="Times New Roman" w:cs="Times New Roman"/>
      <w:sz w:val="28"/>
      <w:szCs w:val="20"/>
    </w:rPr>
  </w:style>
  <w:style w:type="character" w:styleId="1006" w:customStyle="1">
    <w:name w:val="Основной текст Знак"/>
    <w:link w:val="1005"/>
    <w:uiPriority w:val="99"/>
    <w:rPr>
      <w:rFonts w:ascii="Times New Roman" w:hAnsi="Times New Roman" w:cs="Times New Roman"/>
      <w:sz w:val="20"/>
      <w:szCs w:val="20"/>
      <w:lang w:eastAsia="ru-RU"/>
    </w:rPr>
  </w:style>
  <w:style w:type="paragraph" w:styleId="1007">
    <w:name w:val="Body Text 2"/>
    <w:basedOn w:val="812"/>
    <w:link w:val="1008"/>
    <w:pPr>
      <w:spacing w:after="120" w:line="480" w:lineRule="auto"/>
    </w:pPr>
    <w:rPr>
      <w:rFonts w:ascii="Times New Roman" w:hAnsi="Times New Roman" w:cs="Times New Roman"/>
      <w:sz w:val="20"/>
      <w:szCs w:val="20"/>
    </w:rPr>
  </w:style>
  <w:style w:type="character" w:styleId="1008" w:customStyle="1">
    <w:name w:val="Основной текст 2 Знак"/>
    <w:link w:val="1007"/>
    <w:rPr>
      <w:rFonts w:ascii="Times New Roman" w:hAnsi="Times New Roman" w:cs="Times New Roman"/>
      <w:sz w:val="20"/>
      <w:szCs w:val="20"/>
      <w:lang w:eastAsia="ru-RU"/>
    </w:rPr>
  </w:style>
  <w:style w:type="character" w:styleId="1009">
    <w:name w:val="Hyperlink"/>
    <w:uiPriority w:val="99"/>
    <w:rPr>
      <w:rFonts w:cs="Times New Roman"/>
      <w:color w:val="0000ff"/>
      <w:u w:val="single"/>
    </w:rPr>
  </w:style>
  <w:style w:type="character" w:styleId="1010" w:customStyle="1">
    <w:name w:val="Заголовок 3 Знак"/>
    <w:basedOn w:val="822"/>
    <w:link w:val="815"/>
    <w:uiPriority w:val="99"/>
    <w:rPr>
      <w:rFonts w:asciiTheme="majorHAnsi" w:hAnsiTheme="majorHAnsi" w:eastAsiaTheme="majorEastAsia" w:cstheme="majorBidi"/>
      <w:b/>
      <w:bCs/>
      <w:color w:val="4f81bd" w:themeColor="accent1"/>
      <w:sz w:val="22"/>
      <w:szCs w:val="22"/>
    </w:rPr>
  </w:style>
  <w:style w:type="paragraph" w:styleId="1011" w:customStyle="1">
    <w:name w:val="Bespoke Basic"/>
    <w:basedOn w:val="812"/>
    <w:qFormat/>
    <w:pPr>
      <w:ind w:firstLine="567"/>
      <w:jc w:val="both"/>
      <w:spacing w:after="0" w:line="100" w:lineRule="atLeast"/>
    </w:pPr>
    <w:rPr>
      <w:rFonts w:eastAsia="NSimSun" w:cs="Liberation Serif;Times New Roma"/>
      <w:szCs w:val="24"/>
      <w:lang w:val="en-US" w:eastAsia="zh-CN" w:bidi="hi-IN"/>
    </w:rPr>
  </w:style>
  <w:style w:type="paragraph" w:styleId="1012" w:customStyle="1">
    <w:name w:val="ConsPlusNormal"/>
    <w:link w:val="1031"/>
    <w:pPr>
      <w:ind w:firstLine="720"/>
      <w:widowControl w:val="off"/>
    </w:pPr>
    <w:rPr>
      <w:rFonts w:ascii="Arial" w:hAnsi="Arial" w:eastAsia="Times New Roman" w:cs="Arial"/>
    </w:rPr>
  </w:style>
  <w:style w:type="paragraph" w:styleId="1013" w:customStyle="1">
    <w:name w:val="Style2"/>
    <w:basedOn w:val="812"/>
    <w:pPr>
      <w:spacing w:after="0" w:line="240" w:lineRule="auto"/>
      <w:widowControl w:val="off"/>
    </w:pPr>
    <w:rPr>
      <w:rFonts w:ascii="Times New Roman" w:hAnsi="Times New Roman" w:eastAsia="Calibri" w:cs="Times New Roman"/>
      <w:sz w:val="24"/>
      <w:szCs w:val="24"/>
    </w:rPr>
  </w:style>
  <w:style w:type="paragraph" w:styleId="1014" w:customStyle="1">
    <w:name w:val="ConsPlusTitle"/>
    <w:uiPriority w:val="99"/>
    <w:pPr>
      <w:widowControl w:val="off"/>
    </w:pPr>
    <w:rPr>
      <w:rFonts w:ascii="Arial" w:hAnsi="Arial" w:eastAsia="Times New Roman" w:cs="Arial"/>
      <w:b/>
      <w:bCs/>
    </w:rPr>
  </w:style>
  <w:style w:type="paragraph" w:styleId="1015" w:customStyle="1">
    <w:name w:val="ConsPlusNonformat"/>
    <w:uiPriority w:val="99"/>
    <w:pPr>
      <w:widowControl w:val="off"/>
    </w:pPr>
    <w:rPr>
      <w:rFonts w:ascii="Courier New" w:hAnsi="Courier New" w:eastAsia="Times New Roman" w:cs="Courier New"/>
    </w:rPr>
  </w:style>
  <w:style w:type="paragraph" w:styleId="1016">
    <w:name w:val="Body Text Indent 3"/>
    <w:basedOn w:val="812"/>
    <w:link w:val="1017"/>
    <w:unhideWhenUsed/>
    <w:pPr>
      <w:ind w:left="283"/>
      <w:spacing w:after="120"/>
    </w:pPr>
    <w:rPr>
      <w:sz w:val="16"/>
      <w:szCs w:val="16"/>
    </w:rPr>
  </w:style>
  <w:style w:type="character" w:styleId="1017" w:customStyle="1">
    <w:name w:val="Основной текст с отступом 3 Знак"/>
    <w:basedOn w:val="822"/>
    <w:link w:val="1016"/>
    <w:rPr>
      <w:rFonts w:eastAsia="Times New Roman" w:cs="Calibri"/>
      <w:sz w:val="16"/>
      <w:szCs w:val="16"/>
    </w:rPr>
  </w:style>
  <w:style w:type="character" w:styleId="1018" w:customStyle="1">
    <w:name w:val="Абзац списка Знак"/>
    <w:link w:val="994"/>
    <w:uiPriority w:val="34"/>
    <w:rPr>
      <w:rFonts w:eastAsia="Times New Roman" w:cs="Calibri"/>
      <w:sz w:val="22"/>
      <w:szCs w:val="22"/>
    </w:rPr>
  </w:style>
  <w:style w:type="character" w:styleId="1019" w:customStyle="1">
    <w:name w:val="Font Style16"/>
    <w:rPr>
      <w:rFonts w:ascii="Times New Roman" w:hAnsi="Times New Roman" w:cs="Times New Roman"/>
      <w:sz w:val="24"/>
      <w:szCs w:val="24"/>
    </w:rPr>
  </w:style>
  <w:style w:type="character" w:styleId="1020" w:customStyle="1">
    <w:name w:val="Заголовок 1 Знак"/>
    <w:basedOn w:val="822"/>
    <w:link w:val="813"/>
    <w:uiPriority w:val="99"/>
    <w:rPr>
      <w:rFonts w:ascii="Arial" w:hAnsi="Arial" w:eastAsia="Times New Roman"/>
      <w:b/>
      <w:bCs/>
      <w:color w:val="26282f"/>
      <w:sz w:val="24"/>
      <w:szCs w:val="24"/>
    </w:rPr>
  </w:style>
  <w:style w:type="numbering" w:styleId="1021" w:customStyle="1">
    <w:name w:val="Нет списка1"/>
    <w:next w:val="824"/>
    <w:uiPriority w:val="99"/>
    <w:semiHidden/>
    <w:unhideWhenUsed/>
  </w:style>
  <w:style w:type="table" w:styleId="1022">
    <w:name w:val="Table Grid"/>
    <w:basedOn w:val="823"/>
    <w:rPr>
      <w:rFonts w:ascii="Times New Roman" w:hAnsi="Times New Roman" w:eastAsia="Times New Roman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1023">
    <w:name w:val="footnote text"/>
    <w:basedOn w:val="812"/>
    <w:link w:val="1024"/>
    <w:uiPriority w:val="99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styleId="1024" w:customStyle="1">
    <w:name w:val="Текст сноски Знак"/>
    <w:basedOn w:val="822"/>
    <w:link w:val="1023"/>
    <w:uiPriority w:val="99"/>
    <w:rPr>
      <w:rFonts w:ascii="Times New Roman" w:hAnsi="Times New Roman" w:eastAsia="Times New Roman"/>
    </w:rPr>
  </w:style>
  <w:style w:type="character" w:styleId="1025">
    <w:name w:val="footnote reference"/>
    <w:uiPriority w:val="99"/>
    <w:semiHidden/>
    <w:rPr>
      <w:vertAlign w:val="superscript"/>
    </w:rPr>
  </w:style>
  <w:style w:type="character" w:styleId="1026">
    <w:name w:val="Emphasis"/>
    <w:basedOn w:val="822"/>
    <w:uiPriority w:val="20"/>
    <w:qFormat/>
    <w:rPr>
      <w:i/>
      <w:iCs/>
    </w:rPr>
  </w:style>
  <w:style w:type="paragraph" w:styleId="1027" w:customStyle="1">
    <w:name w:val="Style11"/>
    <w:basedOn w:val="812"/>
    <w:pPr>
      <w:spacing w:after="0" w:line="226" w:lineRule="exact"/>
      <w:widowControl w:val="off"/>
    </w:pPr>
    <w:rPr>
      <w:rFonts w:ascii="Arial" w:hAnsi="Arial" w:cs="Times New Roman"/>
      <w:sz w:val="24"/>
      <w:szCs w:val="24"/>
    </w:rPr>
  </w:style>
  <w:style w:type="character" w:styleId="1028" w:customStyle="1">
    <w:name w:val="Font Style18"/>
    <w:rPr>
      <w:rFonts w:ascii="Courier New" w:hAnsi="Courier New" w:cs="Courier New"/>
      <w:sz w:val="18"/>
      <w:szCs w:val="18"/>
    </w:rPr>
  </w:style>
  <w:style w:type="paragraph" w:styleId="1029">
    <w:name w:val="Body Text 3"/>
    <w:basedOn w:val="812"/>
    <w:link w:val="1030"/>
    <w:unhideWhenUsed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character" w:styleId="1030" w:customStyle="1">
    <w:name w:val="Основной текст 3 Знак"/>
    <w:basedOn w:val="822"/>
    <w:link w:val="1029"/>
    <w:rPr>
      <w:rFonts w:ascii="Times New Roman" w:hAnsi="Times New Roman" w:eastAsia="Times New Roman"/>
      <w:sz w:val="16"/>
      <w:szCs w:val="16"/>
    </w:rPr>
  </w:style>
  <w:style w:type="character" w:styleId="1031" w:customStyle="1">
    <w:name w:val="ConsPlusNormal Знак"/>
    <w:link w:val="1012"/>
    <w:rPr>
      <w:rFonts w:ascii="Arial" w:hAnsi="Arial" w:eastAsia="Times New Roman" w:cs="Arial"/>
    </w:rPr>
  </w:style>
  <w:style w:type="numbering" w:styleId="1032" w:customStyle="1">
    <w:name w:val="Нет списка2"/>
    <w:next w:val="824"/>
    <w:uiPriority w:val="99"/>
    <w:semiHidden/>
    <w:unhideWhenUsed/>
  </w:style>
  <w:style w:type="paragraph" w:styleId="1033" w:customStyle="1">
    <w:name w:val="ConsPlusCell"/>
    <w:uiPriority w:val="99"/>
    <w:pPr>
      <w:widowControl w:val="off"/>
    </w:pPr>
    <w:rPr>
      <w:rFonts w:eastAsia="Times New Roman" w:cs="Calibri"/>
      <w:sz w:val="22"/>
      <w:szCs w:val="22"/>
    </w:rPr>
  </w:style>
  <w:style w:type="paragraph" w:styleId="1034">
    <w:name w:val="No Spacing"/>
    <w:uiPriority w:val="99"/>
    <w:qFormat/>
    <w:rPr>
      <w:rFonts w:eastAsia="Times New Roman" w:cs="Calibri"/>
      <w:sz w:val="22"/>
      <w:szCs w:val="22"/>
    </w:rPr>
  </w:style>
  <w:style w:type="paragraph" w:styleId="1035" w:customStyle="1">
    <w:name w:val="Style6"/>
    <w:basedOn w:val="812"/>
    <w:uiPriority w:val="99"/>
    <w:pPr>
      <w:ind w:firstLine="583"/>
      <w:jc w:val="both"/>
      <w:spacing w:after="0" w:line="317" w:lineRule="exact"/>
      <w:widowControl w:val="off"/>
    </w:pPr>
    <w:rPr>
      <w:rFonts w:ascii="Times New Roman" w:hAnsi="Times New Roman" w:cs="Times New Roman" w:eastAsiaTheme="minorEastAsia"/>
      <w:sz w:val="24"/>
      <w:szCs w:val="24"/>
    </w:rPr>
  </w:style>
  <w:style w:type="character" w:styleId="1036">
    <w:name w:val="page number"/>
    <w:rPr>
      <w:rFonts w:cs="Times New Roman"/>
    </w:rPr>
  </w:style>
  <w:style w:type="table" w:styleId="1037" w:customStyle="1">
    <w:name w:val="Сетка таблицы1"/>
    <w:basedOn w:val="823"/>
    <w:next w:val="1022"/>
    <w:uiPriority w:val="59"/>
    <w:rPr>
      <w:rFonts w:eastAsia="Arial"/>
      <w:sz w:val="22"/>
      <w:szCs w:val="22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numbering" w:styleId="1038" w:customStyle="1">
    <w:name w:val="Нет списка3"/>
    <w:next w:val="824"/>
    <w:uiPriority w:val="99"/>
    <w:semiHidden/>
    <w:unhideWhenUsed/>
  </w:style>
  <w:style w:type="table" w:styleId="1039" w:customStyle="1">
    <w:name w:val="Сетка таблицы2"/>
    <w:basedOn w:val="823"/>
    <w:next w:val="1022"/>
    <w:uiPriority w:val="59"/>
    <w:rPr>
      <w:rFonts w:eastAsia="Times New Roman"/>
      <w:sz w:val="22"/>
      <w:szCs w:val="22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1040" w:customStyle="1">
    <w:name w:val="Комментарий"/>
    <w:basedOn w:val="812"/>
    <w:next w:val="812"/>
    <w:uiPriority w:val="99"/>
    <w:pPr>
      <w:ind w:left="170"/>
      <w:jc w:val="both"/>
      <w:spacing w:before="75" w:after="0" w:line="240" w:lineRule="auto"/>
      <w:shd w:val="clear" w:color="auto" w:fill="f0f0f0"/>
      <w:widowControl w:val="off"/>
    </w:pPr>
    <w:rPr>
      <w:rFonts w:ascii="Arial" w:hAnsi="Arial" w:cs="Arial"/>
      <w:color w:val="353842"/>
      <w:sz w:val="24"/>
      <w:szCs w:val="24"/>
    </w:rPr>
  </w:style>
  <w:style w:type="paragraph" w:styleId="1041" w:customStyle="1">
    <w:name w:val="Информация об изменениях документа"/>
    <w:basedOn w:val="1040"/>
    <w:next w:val="812"/>
    <w:uiPriority w:val="99"/>
    <w:rPr>
      <w:i/>
      <w:iCs/>
    </w:rPr>
  </w:style>
  <w:style w:type="paragraph" w:styleId="1042" w:customStyle="1">
    <w:name w:val="Нормальный (таблица)"/>
    <w:basedOn w:val="812"/>
    <w:next w:val="812"/>
    <w:uiPriority w:val="99"/>
    <w:pPr>
      <w:jc w:val="both"/>
      <w:spacing w:after="0" w:line="240" w:lineRule="auto"/>
      <w:widowControl w:val="off"/>
    </w:pPr>
    <w:rPr>
      <w:rFonts w:ascii="Arial" w:hAnsi="Arial" w:cs="Arial"/>
      <w:sz w:val="24"/>
      <w:szCs w:val="24"/>
    </w:rPr>
  </w:style>
  <w:style w:type="paragraph" w:styleId="1043" w:customStyle="1">
    <w:name w:val="Прижатый влево"/>
    <w:basedOn w:val="812"/>
    <w:next w:val="812"/>
    <w:uiPriority w:val="99"/>
    <w:pPr>
      <w:spacing w:after="0" w:line="240" w:lineRule="auto"/>
      <w:widowControl w:val="off"/>
    </w:pPr>
    <w:rPr>
      <w:rFonts w:ascii="Arial" w:hAnsi="Arial" w:cs="Arial"/>
      <w:sz w:val="24"/>
      <w:szCs w:val="24"/>
    </w:rPr>
  </w:style>
  <w:style w:type="character" w:styleId="1044" w:customStyle="1">
    <w:name w:val="Цветовое выделение"/>
    <w:uiPriority w:val="99"/>
    <w:rPr>
      <w:b/>
      <w:bCs/>
      <w:color w:val="26282f"/>
    </w:rPr>
  </w:style>
  <w:style w:type="character" w:styleId="1045" w:customStyle="1">
    <w:name w:val="Гипертекстовая ссылка"/>
    <w:basedOn w:val="1044"/>
    <w:uiPriority w:val="99"/>
    <w:rPr>
      <w:b/>
      <w:bCs/>
      <w:color w:val="106bbe"/>
    </w:rPr>
  </w:style>
  <w:style w:type="character" w:styleId="1046" w:customStyle="1">
    <w:name w:val="apple-style-span"/>
  </w:style>
  <w:style w:type="character" w:styleId="1047" w:customStyle="1">
    <w:name w:val="Font Style12"/>
    <w:uiPriority w:val="99"/>
    <w:rPr>
      <w:rFonts w:ascii="Times New Roman" w:hAnsi="Times New Roman" w:cs="Times New Roman"/>
      <w:b/>
      <w:bCs/>
      <w:sz w:val="26"/>
      <w:szCs w:val="26"/>
    </w:rPr>
  </w:style>
  <w:style w:type="character" w:styleId="1048">
    <w:name w:val="annotation reference"/>
    <w:basedOn w:val="822"/>
    <w:uiPriority w:val="99"/>
    <w:semiHidden/>
    <w:unhideWhenUsed/>
    <w:rPr>
      <w:sz w:val="16"/>
      <w:szCs w:val="16"/>
    </w:rPr>
  </w:style>
  <w:style w:type="paragraph" w:styleId="1049">
    <w:name w:val="annotation text"/>
    <w:basedOn w:val="812"/>
    <w:link w:val="1050"/>
    <w:uiPriority w:val="99"/>
    <w:semiHidden/>
    <w:unhideWhenUsed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styleId="1050" w:customStyle="1">
    <w:name w:val="Текст примечания Знак"/>
    <w:basedOn w:val="822"/>
    <w:link w:val="1049"/>
    <w:uiPriority w:val="99"/>
    <w:semiHidden/>
    <w:rPr>
      <w:rFonts w:ascii="Times New Roman" w:hAnsi="Times New Roman" w:eastAsia="Times New Roman"/>
    </w:rPr>
  </w:style>
  <w:style w:type="character" w:styleId="1051" w:customStyle="1">
    <w:name w:val="apple-converted-space"/>
    <w:basedOn w:val="822"/>
  </w:style>
  <w:style w:type="character" w:styleId="1052" w:customStyle="1">
    <w:name w:val="Font Style38"/>
    <w:basedOn w:val="822"/>
    <w:uiPriority w:val="9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header" Target="header4.xml" /><Relationship Id="rId13" Type="http://schemas.openxmlformats.org/officeDocument/2006/relationships/header" Target="header5.xml" /><Relationship Id="rId14" Type="http://schemas.openxmlformats.org/officeDocument/2006/relationships/footer" Target="footer1.xml" /><Relationship Id="rId15" Type="http://schemas.openxmlformats.org/officeDocument/2006/relationships/image" Target="media/image1.png"/><Relationship Id="rId16" Type="http://schemas.openxmlformats.org/officeDocument/2006/relationships/hyperlink" Target="http://internet.garant.ru/document?id=46511626&amp;sub=0" TargetMode="External"/><Relationship Id="rId17" Type="http://schemas.openxmlformats.org/officeDocument/2006/relationships/hyperlink" Target="consultantplus://offline/ref=2EFB948328EA82DF213D39FD121DEFB7D7A18529957EB683933EFA9451FCEF370ACCD7D3C617C5B452B9CDMDEFG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_rels/header4.xml.rels><?xml version="1.0" encoding="UTF-8" standalone="yes"?><Relationships xmlns="http://schemas.openxmlformats.org/package/2006/relationships"></Relationships>
</file>

<file path=word/_rels/header5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BASHKOVA</dc:creator>
  <cp:revision>29</cp:revision>
  <dcterms:created xsi:type="dcterms:W3CDTF">2023-08-23T05:31:00Z</dcterms:created>
  <dcterms:modified xsi:type="dcterms:W3CDTF">2023-12-06T10:44:01Z</dcterms:modified>
</cp:coreProperties>
</file>