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</w:rPr>
      </w:r>
      <w:r/>
    </w:p>
    <w:p>
      <w:pPr>
        <w:pStyle w:val="875"/>
        <w:ind w:left="0" w:right="0" w:firstLine="0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70"/>
        <w:contextualSpacing/>
        <w:jc w:val="center"/>
        <w:tabs>
          <w:tab w:val="left" w:pos="180" w:leader="none"/>
        </w:tabs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center"/>
        <w:spacing w:after="0"/>
        <w:tabs>
          <w:tab w:val="left" w:pos="180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75"/>
        <w:jc w:val="lef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«02» июня 2023 г.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178-П</w:t>
      </w:r>
      <w:r>
        <w:rPr>
          <w:sz w:val="28"/>
          <w:szCs w:val="28"/>
        </w:rPr>
      </w:r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внесении изменений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«Предоставление социальных выплат на приобретение (строительство) жилья молодым семьям </w:t>
      </w:r>
      <w:r>
        <w:rPr>
          <w:rFonts w:ascii="Liberation Serif" w:hAnsi="Liberation Serif" w:eastAsia="Liberation Serif" w:cs="Liberation Serif"/>
          <w:b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из федерального бюджета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»</w:t>
      </w:r>
      <w:r/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18" w:leader="none"/>
        </w:tabs>
        <w:rPr>
          <w:rFonts w:ascii="Liberation Serif" w:hAnsi="Liberation Serif" w:eastAsia="Liberation Serif" w:cs="Liberation Serif"/>
          <w:b/>
          <w:bCs/>
          <w:sz w:val="28"/>
          <w:szCs w:val="27"/>
        </w:rPr>
      </w:pP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В целях приведения 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муниципального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 правового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 акта Администрации Красноселькупского района в соответствие с действующим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 законодательством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руководствуясь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распоряжением Администрации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района от 04 апреля 2022 года № 159-Р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, </w:t>
      </w:r>
      <w:bookmarkStart w:id="0" w:name="_GoBack"/>
      <w:r>
        <w:rPr>
          <w:rFonts w:ascii="Liberation Serif" w:hAnsi="Liberation Serif" w:eastAsia="Liberation Serif" w:cs="Liberation Serif"/>
          <w:sz w:val="28"/>
        </w:rPr>
      </w:r>
      <w:bookmarkEnd w:id="0"/>
      <w:r>
        <w:rPr>
          <w:rFonts w:ascii="Liberation Serif" w:hAnsi="Liberation Serif" w:eastAsia="Liberation Serif" w:cs="Liberation Serif"/>
          <w:sz w:val="28"/>
          <w:szCs w:val="27"/>
        </w:rPr>
        <w:t xml:space="preserve">Уставом муниципального округа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район Ямало-Ненецкого автономного округа, Администрация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7"/>
        </w:rPr>
        <w:t xml:space="preserve">постановляет: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7"/>
        </w:rPr>
      </w:pPr>
      <w:r>
        <w:rPr>
          <w:rFonts w:ascii="Liberation Serif" w:hAnsi="Liberation Serif" w:eastAsia="Liberation Serif" w:cs="Liberation Serif"/>
          <w:sz w:val="28"/>
          <w:szCs w:val="27"/>
        </w:rPr>
        <w:t xml:space="preserve">1.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Утвердить прилагаемые изменения, которые вносятся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в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Административн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ый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 регламент предоставления муниципальной услуги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«Предоставление социальных выплат на приобретение (строительство) жилья молодым семьям из федерального бюджета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, утвержденный постановлением Администрации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 района от 29 декабря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 2021 года №133-П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eastAsia="Liberation Serif" w:cs="Liberation Serif"/>
          <w:spacing w:val="-13"/>
          <w:sz w:val="28"/>
          <w:szCs w:val="27"/>
        </w:rPr>
      </w:pPr>
      <w:r>
        <w:rPr>
          <w:rFonts w:ascii="Liberation Serif" w:hAnsi="Liberation Serif" w:eastAsia="Liberation Serif" w:cs="Liberation Serif"/>
          <w:sz w:val="28"/>
          <w:szCs w:val="27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район Ямало-Ненецкого автономного округа.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eastAsia="Liberation Serif" w:cs="Liberation Serif"/>
          <w:sz w:val="28"/>
          <w:szCs w:val="27"/>
        </w:rPr>
      </w:pPr>
      <w:r>
        <w:rPr>
          <w:rFonts w:ascii="Liberation Serif" w:hAnsi="Liberation Serif" w:eastAsia="Liberation Serif" w:cs="Liberation Serif"/>
          <w:sz w:val="28"/>
          <w:szCs w:val="27"/>
        </w:rPr>
        <w:t xml:space="preserve">3. Настоящее постановление вступает в силу со дня его официального опубликования.</w:t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Ю.В. Фишер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УТВЕРЖДЕНЫ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становлением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395" w:firstLine="708"/>
        <w:jc w:val="both"/>
        <w:spacing w:after="0" w:afterAutospacing="0" w:line="17" w:lineRule="atLeas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«02» июня 2023 г. № 178-П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eastAsia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ИЗМЕНЕНИЯ,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которые вносятся в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Административн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ый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 регламент предоставления муниципальной услуги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«Предоставление социальных выплат на приобретение (строительство) жилья молодым семьям из федерального бюджета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, утвержденный постановлением Администрации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 района </w:t>
      </w:r>
      <w:r>
        <w:rPr>
          <w:rFonts w:ascii="Liberation Serif" w:hAnsi="Liberation Serif" w:eastAsia="Liberation Serif" w:cs="Liberation Serif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от 29 декабря</w:t>
      </w:r>
      <w:r>
        <w:rPr>
          <w:rFonts w:ascii="Liberation Serif" w:hAnsi="Liberation Serif" w:eastAsia="Liberation Serif" w:cs="Liberation Serif"/>
          <w:bCs/>
          <w:sz w:val="28"/>
          <w:szCs w:val="27"/>
        </w:rPr>
        <w:t xml:space="preserve"> 2021 года №133-П</w:t>
      </w:r>
      <w:r/>
      <w:r/>
    </w:p>
    <w:p>
      <w:pPr>
        <w:pStyle w:val="881"/>
        <w:contextualSpacing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1"/>
        <w:contextualSpacing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81"/>
        <w:contextualSpacing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 В разделе 2:</w:t>
      </w:r>
      <w:r/>
    </w:p>
    <w:p>
      <w:pPr>
        <w:pStyle w:val="881"/>
        <w:numPr>
          <w:ilvl w:val="1"/>
          <w:numId w:val="13"/>
        </w:numPr>
        <w:contextualSpacing/>
        <w:ind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подразделе 2.2 в пункте 2.2.2:</w:t>
      </w:r>
      <w:r/>
    </w:p>
    <w:p>
      <w:pPr>
        <w:pStyle w:val="881"/>
        <w:contextualSpacing/>
        <w:ind w:left="709" w:firstLine="0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1.1.1. подпункт 2.2.2.2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81"/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«2.2.2.2. Социальным фондом России</w:t>
      </w:r>
      <w:r>
        <w:rPr>
          <w:rFonts w:ascii="Liberation Serif" w:hAnsi="Liberation Serif" w:eastAsia="Liberation Serif" w:cs="Liberation Serif"/>
          <w:sz w:val="28"/>
          <w:szCs w:val="28"/>
          <w:shd w:val="clear" w:color="auto" w:fill="ffffff"/>
        </w:rPr>
        <w:t xml:space="preserve">;»;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1.1.2. подпункт 2.2.2.7 признать утратившим силу;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2.1. в подразделе 2.4.: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2.1.1. пункт 2.4.1 изложить в следующей редакции: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713"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«2.4.1.</w:t>
      </w:r>
      <w:r>
        <w:rPr>
          <w:rFonts w:ascii="Liberation Serif" w:hAnsi="Liberation Serif" w:eastAsia="Liberation Serif" w:cs="Liberation Serif"/>
          <w:sz w:val="28"/>
        </w:rPr>
        <w:tab/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услуги: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713"/>
        <w:numPr>
          <w:ilvl w:val="0"/>
          <w:numId w:val="9"/>
        </w:numPr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erif" w:hAnsi="Liberation Serif" w:eastAsia="Liberation Serif" w:cs="Liberation Serif"/>
          <w:b w:val="0"/>
          <w:sz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5 рабочих</w:t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дней с момента регистрации в Уполномоченном органе </w:t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заявления и</w:t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 иных документов, необходимых для признания молодой семьи участницей федерального мероприятия;</w:t>
      </w:r>
      <w:r>
        <w:rPr>
          <w:rFonts w:ascii="Liberation Serif" w:hAnsi="Liberation Serif" w:eastAsia="Liberation Serif" w:cs="Liberation Serif"/>
          <w:b w:val="0"/>
          <w:highlight w:val="white"/>
        </w:rPr>
      </w:r>
      <w:r/>
    </w:p>
    <w:p>
      <w:pPr>
        <w:pStyle w:val="713"/>
        <w:numPr>
          <w:ilvl w:val="0"/>
          <w:numId w:val="9"/>
        </w:numPr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erif" w:hAnsi="Liberation Serif" w:eastAsia="Liberation Serif" w:cs="Liberation Serif"/>
          <w:b w:val="0"/>
          <w:sz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highlight w:val="white"/>
        </w:rPr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20 рабочих дней с момента регистрации в Уполномоченном органе заявления и иных документов, необходимых для выдачи свидетельства о праве на получение социальной выплаты;</w:t>
      </w:r>
      <w:r>
        <w:rPr>
          <w:rFonts w:ascii="Liberation Serif" w:hAnsi="Liberation Serif" w:eastAsia="Liberation Serif" w:cs="Liberation Serif"/>
          <w:b w:val="0"/>
          <w:highlight w:val="white"/>
        </w:rPr>
      </w:r>
      <w:r/>
    </w:p>
    <w:p>
      <w:pPr>
        <w:pStyle w:val="713"/>
        <w:numPr>
          <w:ilvl w:val="0"/>
          <w:numId w:val="9"/>
        </w:numPr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erif" w:hAnsi="Liberation Serif" w:eastAsia="Liberation Serif" w:cs="Liberation Serif"/>
          <w:b w:val="0"/>
          <w:sz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sz w:val="28"/>
          <w:highlight w:val="white"/>
        </w:rPr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7</w:t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 рабочих дней </w:t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со дня получения от банка заявки на перечисление средств из местного бюджета на банковский счет</w:t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highlight w:val="white"/>
        </w:rPr>
        <w:t xml:space="preserve">и иных документов, необходимых для перечисления социальной выплаты;</w:t>
      </w:r>
      <w:r>
        <w:rPr>
          <w:rFonts w:ascii="Liberation Serif" w:hAnsi="Liberation Serif" w:eastAsia="Liberation Serif" w:cs="Liberation Serif"/>
          <w:b w:val="0"/>
          <w:highlight w:val="white"/>
        </w:rPr>
      </w:r>
      <w:r/>
    </w:p>
    <w:p>
      <w:pPr>
        <w:pStyle w:val="713"/>
        <w:numPr>
          <w:ilvl w:val="0"/>
          <w:numId w:val="9"/>
        </w:numPr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b w:val="0"/>
          <w:sz w:val="28"/>
          <w:highlight w:val="white"/>
        </w:rPr>
      </w:r>
      <w:r>
        <w:rPr>
          <w:rFonts w:ascii="Liberation Serif" w:hAnsi="Liberation Serif" w:eastAsia="Liberation Serif" w:cs="Liberation Serif"/>
          <w:b w:val="0"/>
          <w:strike w:val="0"/>
          <w:color w:val="auto"/>
          <w:sz w:val="28"/>
          <w:highlight w:val="white"/>
        </w:rPr>
        <w:t xml:space="preserve">10 </w:t>
      </w:r>
      <w:r>
        <w:rPr>
          <w:rFonts w:ascii="Liberation Serif" w:hAnsi="Liberation Serif" w:eastAsia="Liberation Serif" w:cs="Liberation Serif"/>
          <w:b w:val="0"/>
          <w:strike w:val="0"/>
          <w:color w:val="auto"/>
          <w:sz w:val="28"/>
          <w:highlight w:val="white"/>
        </w:rPr>
        <w:t xml:space="preserve">рабочих </w:t>
      </w:r>
      <w:r>
        <w:rPr>
          <w:rFonts w:ascii="Liberation Serif" w:hAnsi="Liberation Serif" w:eastAsia="Liberation Serif" w:cs="Liberation Serif"/>
          <w:b w:val="0"/>
          <w:strike w:val="0"/>
          <w:color w:val="auto"/>
          <w:sz w:val="28"/>
          <w:highlight w:val="white"/>
        </w:rPr>
        <w:t xml:space="preserve">дней с момента регистрации в Уполномоченном органе </w:t>
      </w:r>
      <w:r>
        <w:rPr>
          <w:rFonts w:ascii="Liberation Serif" w:hAnsi="Liberation Serif" w:eastAsia="Liberation Serif" w:cs="Liberation Serif"/>
          <w:b w:val="0"/>
          <w:strike w:val="0"/>
          <w:color w:val="auto"/>
          <w:sz w:val="28"/>
          <w:highlight w:val="white"/>
        </w:rPr>
        <w:t xml:space="preserve">заявления и</w:t>
      </w:r>
      <w:r>
        <w:rPr>
          <w:rFonts w:ascii="Liberation Serif" w:hAnsi="Liberation Serif" w:eastAsia="Liberation Serif" w:cs="Liberation Serif"/>
          <w:b w:val="0"/>
          <w:strike w:val="0"/>
          <w:color w:val="auto"/>
          <w:sz w:val="28"/>
          <w:highlight w:val="white"/>
        </w:rPr>
        <w:t xml:space="preserve"> иных документов, необходимых для внесения изменений в учетное дело молодой семьи – участ</w:t>
      </w:r>
      <w:r>
        <w:rPr>
          <w:rFonts w:ascii="Liberation Serif" w:hAnsi="Liberation Serif" w:eastAsia="Liberation Serif" w:cs="Liberation Serif"/>
          <w:strike w:val="0"/>
          <w:color w:val="auto"/>
          <w:sz w:val="28"/>
        </w:rPr>
        <w:t xml:space="preserve">ницы федерального мероприятия.</w:t>
      </w:r>
      <w:r>
        <w:rPr>
          <w:rFonts w:ascii="Liberation Serif" w:hAnsi="Liberation Serif" w:eastAsia="Liberation Serif" w:cs="Liberation Serif"/>
          <w:strike w:val="0"/>
          <w:color w:val="auto"/>
          <w:sz w:val="28"/>
        </w:rPr>
        <w:t xml:space="preserve">»;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713"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erif" w:hAnsi="Liberation Serif" w:eastAsia="Liberation Serif" w:cs="Liberation Serif"/>
          <w:sz w:val="28"/>
          <w:highlight w:val="none"/>
        </w:rPr>
      </w:pPr>
      <w:r>
        <w:rPr>
          <w:rFonts w:ascii="Liberation Serif" w:hAnsi="Liberation Serif" w:eastAsia="Liberation Serif" w:cs="Liberation Serif"/>
          <w:sz w:val="28"/>
        </w:rPr>
        <w:t xml:space="preserve">2.1.2. в абзаце пятом пункта 2.4.3 цифру «5» заменить цифрой «3»;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713"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3.1. в подразделе 2.5 п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ункт 2.5.1 изложить в следующей редакции: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pStyle w:val="713"/>
        <w:ind w:left="0" w:right="0" w:firstLine="709"/>
        <w:jc w:val="both"/>
        <w:spacing w:line="240" w:lineRule="auto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«2.5.1.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Перечень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в разделе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«Деятельность» // «Жилищные программы (жилищная политика, переселение граждан из аварийного жилья)» // «Нормативно-правовая база»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и в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федеральной государственной информационной системе 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Федеральный реестр государственных и муниципальных услуг (функций)» и на Едином портале.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r/>
    </w:p>
    <w:p>
      <w:pPr>
        <w:pStyle w:val="713"/>
        <w:ind w:left="0" w:right="0" w:firstLine="709"/>
        <w:jc w:val="both"/>
        <w:spacing w:line="240" w:lineRule="auto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4.1. в подразделе 2.6 в пункте 2.6.5:</w:t>
      </w:r>
      <w:r/>
    </w:p>
    <w:p>
      <w:pPr>
        <w:pStyle w:val="713"/>
        <w:ind w:left="0" w:right="0" w:firstLine="709"/>
        <w:jc w:val="both"/>
        <w:spacing w:line="240" w:lineRule="auto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4.1.1. в подпункте 2.6.5.4 слова «согласно приложению №12 к Порядку» исключить;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713"/>
        <w:ind w:left="0" w:right="0" w:firstLine="709"/>
        <w:jc w:val="both"/>
        <w:spacing w:line="240" w:lineRule="auto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4.1.2. третий абзац в подпункте 2.6.5.9 исключить;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713"/>
        <w:ind w:left="0" w:right="0" w:firstLine="709"/>
        <w:jc w:val="both"/>
        <w:spacing w:line="240" w:lineRule="auto"/>
        <w:tabs>
          <w:tab w:val="left" w:pos="113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</w:rPr>
        <w:t xml:space="preserve">5.1.</w:t>
      </w:r>
      <w:r>
        <w:rPr>
          <w:rFonts w:ascii="Liberation Serif" w:hAnsi="Liberation Serif" w:eastAsia="Liberation Serif" w:cs="Liberation Serif"/>
          <w:sz w:val="28"/>
        </w:rPr>
        <w:t xml:space="preserve"> в подразделе 2.7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пункт 2.7.1 изложить в следующей редакции: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713"/>
        <w:ind w:firstLine="709"/>
        <w:jc w:val="both"/>
        <w:rPr>
          <w:rFonts w:ascii="Liberation Serif" w:hAnsi="Liberation Serif" w:eastAsia="Liberation Serif" w:cs="Liberation Serif"/>
          <w:sz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«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2.7.1. 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Документы, необходимые для предоставления муниципальн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ой услуги, которые наход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е:</w:t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 о правах отдельного лица на имевшиеся (имеющиеся) у него объекты недвижимого имущества за последние пять лет на территории Российской Федерации, запрашиваемые в ЕГРН. </w:t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 о проведенной государственной регистрации прав на приобретенное (строящееся) жилое помещение (в отношении заявителей, желающих направить социальную выплату на погашение основной суммы долга и уплату процентов по ипотечным жилищным кредитам),</w:t>
      </w:r>
      <w:r>
        <w:rPr>
          <w:rFonts w:ascii="Liberation Serif" w:hAnsi="Liberation Serif" w:eastAsia="Liberation Serif" w:cs="Liberation Serif"/>
          <w:sz w:val="28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 об основных характеристиках и зарегистрированных правах на объект недвижимости, в котор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ом зарегистрированы члены молодой семьи на дату подачи заявления на участие в окружном мероприятии, запрашиваемые в ЕГРН.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 о страховом номере индивидуального лицевого счета зарегистрированного лица в системе обязательного пенсионного страхования (далее - СНИЛС), запрашиваемые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в СФР.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об инвалидности, содержащи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ся в федеральном реестре инвалидов (в случае необходимости подтверждения признания ребенка инвалидом, установления в отношении него категории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ребенок-инвалид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запрашиваемые в СФР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о пенсии по государственному пенсионному обеспечению и страховых пенсиях (кроме компенсационных выплат неработающим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трудоспособным лицам, осуществляющим уход за нетрудоспособными гражданами), выплачиваемых в соответствии с действующим законодательством (при необходимости)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запрашиваемые в СФР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ежемесячных денежных выплатах и компенсациях различным категориям граждан, определенным в соответствии со следующими нормативными правовыми актами (при необходимости)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запрашиваемые в СФР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ежемесячных денежных выплатах, предоставляемых в соответствии с Законом автономного округа от 03 ноября 2006 года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№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62-ЗАО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мерах социальной поддержки отдельных категорий граждан в Ямало-Ненецком автономном округе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 за исключением адресной социальной помощи малоимущим гражданам (при необходимости)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запрашиваемые в СФР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пособиях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гражданам, имеющим детей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 которые предоставляются в соответствии с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Федеральны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м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закон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ом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от 19.05.1995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№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81-ФЗ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государственных пособиях гражданам, имеющим детей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(при необходимости)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запрашиваемые в СФР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ежемесячном пособии опекунам совершеннолетних недееспособных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граждан, предоставляемом в соответствии с Законом автономного округа от 20 декабря 2016 года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№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107-ЗАО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ежемесячном пособии опекунам совершеннолетних недееспособных граждан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(при необходимости)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запрашиваемые в СФР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ежемесячной денежной выплате семьям при рождении третьего ребенка или последующих детей, предоставляемой в соответствии с постановлением Правительства автономного округа (при необходимости)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запрашиваемые в СФР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размере материнского (семейного) капитала (его оставшейся части)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запрашиваемые в СФР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 выплаченных пособиях по временной нетрудоспособности (при необходимости)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запрашиваемые в СФР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 о пособиях по беременности и родам, ежемесячных пособиях на период отпуска по уходу за ребенком до достижения им возраста п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олутора лет (при необходимости),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запрашиваемые в СФР.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Паспортное досье по СНИЛС, запрашиваемое в МВД России. 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Сведения о регистрации по месту жительства,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запрашиваем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ые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 в МВД России. 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Сведения о регистрации по месту пребывания, за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прашиваем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ые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 в МВД России.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Сведения о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регистрации брака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, запрашиваемые из ЕГР ЗАГС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Сведения о расторжении брака, запрашиваемые из ЕГР ЗАГС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Сведения о рождении, запрашиваемые из ЕГР ЗАГС.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color w:val="000000"/>
          <w:highlight w:val="white"/>
        </w:rP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Сведения о рождении, запрашиваемые из ЕГР ЗАГС.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 о государственной регистрации пер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емены имени (при необходимости),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запрашиваемые из ЕГР ЗАГС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highlight w:val="white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о заработной плате за последние двенадцать календарных месяцев, предшествующих месяцу подачи заявления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запрашиваемые из ЕГР ЗАГС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Сведения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из налоговой декларации по налогу, уплачиваемому в связи с применением упрощенной системы налогообложения (при необходимости)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запра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шиваемые из ЕГР ЗАГС</w:t>
      </w: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</w:t>
      </w:r>
      <w:r>
        <w:rPr>
          <w:rFonts w:ascii="Liberation Serif" w:hAnsi="Liberation Serif" w:eastAsia="Liberation Serif" w:cs="Liberation Serif"/>
          <w:sz w:val="28"/>
        </w:rPr>
        <w:t xml:space="preserve">1. в подразделе 2.8: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6.1.1.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подпункт «и»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в пункте 2.8.3 исключить;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6.1.2.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в абзаце третьем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пункта 2.8.4 слова «6.6 Порядка» заменить словами «31 Правил»;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6.1.3. в абзаце восьмом подпункта 2.8.6.1 слова «6.18 Порядка» заменить словами «38 Правил»;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6.1.4. абзац десятый подпункта 2.8.6.1 исключить;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6.1.5. в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абзаце втором подпункта 2.8.6.2 слова «1.4 Порядка» заменить словами «2 Правил»;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6.1.6.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в абзаце седьмом подпункта 2.8.6.2 слова «6.18 Порядка» заменить словами «38 Правил»;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6.1.7. в абзаце втором подпункта 2.8.6.3 слова «1.7 Порядка» заменить словами «6 Правил»;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7.1. в подразделе 2.12 в</w:t>
      </w:r>
      <w:r>
        <w:rPr>
          <w:rFonts w:ascii="Liberation Serif" w:hAnsi="Liberation Serif" w:eastAsia="Liberation Serif" w:cs="Liberation Serif"/>
          <w:sz w:val="28"/>
        </w:rPr>
        <w:t xml:space="preserve"> абзаце первом пункта 2.12.1 цифру «10» заменить цифрой «15»;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2. В разделе 3:</w:t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highlight w:val="whit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</w:r>
      <w:r>
        <w:rPr>
          <w:rFonts w:ascii="Liberation Serif" w:hAnsi="Liberation Serif" w:eastAsia="Liberation Serif" w:cs="Liberation Serif"/>
          <w:sz w:val="28"/>
        </w:rPr>
        <w:t xml:space="preserve">2.1. в пункте 3.4.4 слова «по форме согласно приложению №4 к Порядку» исключить;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2.2. в</w:t>
      </w:r>
      <w:r>
        <w:rPr>
          <w:rFonts w:ascii="Liberation Serif" w:hAnsi="Liberation Serif" w:eastAsia="Liberation Serif" w:cs="Liberation Serif"/>
          <w:sz w:val="28"/>
        </w:rPr>
        <w:t xml:space="preserve"> пункте 3.4.9 слова «10 календарных» заменить словами «5 рабочих»;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2.3. </w:t>
      </w:r>
      <w:r>
        <w:rPr>
          <w:rFonts w:ascii="Liberation Serif" w:hAnsi="Liberation Serif" w:eastAsia="Liberation Serif" w:cs="Liberation Serif"/>
          <w:sz w:val="28"/>
        </w:rPr>
        <w:t xml:space="preserve">в пункте 3.4.11 слова «14 рабочих дней с момента получения специалистом, ответственным за рассмотрение заявления» заменить словами «7 рабочих дней со дня получения от банка заявки на перечисление средств из местного бюджета на банковский счет»;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2.4. в</w:t>
      </w:r>
      <w:r>
        <w:rPr>
          <w:rFonts w:ascii="Liberation Serif" w:hAnsi="Liberation Serif" w:eastAsia="Liberation Serif" w:cs="Liberation Serif"/>
          <w:sz w:val="28"/>
        </w:rPr>
        <w:t xml:space="preserve"> пункте 3.5.5 слова «5 календарных» заменить словами «3 рабочих»;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78"/>
        <w:contextualSpacing/>
        <w:ind w:left="0" w:firstLine="709"/>
        <w:jc w:val="both"/>
        <w:spacing w:line="283" w:lineRule="atLeast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3. Приложения №2 и №3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shd w:val="nil" w:color="auto"/>
        <w:rPr>
          <w:rFonts w:ascii="Liberation Serif" w:hAnsi="Liberation Serif" w:eastAsia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br w:type="page" w:clear="all"/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r/>
    </w:p>
    <w:p>
      <w:pPr>
        <w:pStyle w:val="878"/>
        <w:contextualSpacing/>
        <w:ind w:left="0" w:firstLine="0"/>
        <w:jc w:val="both"/>
        <w:spacing w:line="283" w:lineRule="atLeast"/>
        <w:rPr>
          <w:rFonts w:ascii="Liberation Serif" w:hAnsi="Liberation Serif" w:eastAsia="Liberation Serif" w:cs="Liberation Serif"/>
          <w:szCs w:val="28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«</w:t>
        <w:tab/>
        <w:tab/>
        <w:tab/>
        <w:tab/>
        <w:tab/>
        <w:t xml:space="preserve">             Приложение № 2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contextualSpacing/>
        <w:ind w:left="4253" w:firstLine="0"/>
        <w:jc w:val="left"/>
        <w:spacing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федерального бюджета»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jc w:val="left"/>
        <w:spacing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253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кому: 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253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(орган местного самоуправления)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253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от: 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253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(Ф.И.О.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 супруга (супруги)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паспорт: 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5245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(серия, номер, дата выдачи,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наименование органа, выдавшего документ)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проживающего (ей) по адресу: 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7513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(адрес места жительства)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контактная информация: 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(домашний, мобильный телефон, адрес электронной почты)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ЗАЯВЛЕНИЕ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На основании свидетельства о праве на получение социальной выплаты от «__» __________ 20___ года серия: ______ № ____________, 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прошу принять на рассмотрение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документы необходимые для перечисления социальной выплаты на: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_________________________________________________________________________________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(указать направление использования социальной выплаты)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709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Жилое помещение приобретено (построено) по адресу: 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_________________________________________________________________________________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1218"/>
        <w:gridCol w:w="666"/>
        <w:gridCol w:w="993"/>
        <w:gridCol w:w="133"/>
        <w:gridCol w:w="567"/>
        <w:gridCol w:w="426"/>
        <w:gridCol w:w="685"/>
        <w:gridCol w:w="559"/>
        <w:gridCol w:w="127"/>
        <w:gridCol w:w="693"/>
        <w:gridCol w:w="300"/>
        <w:gridCol w:w="156"/>
        <w:gridCol w:w="1195"/>
        <w:gridCol w:w="1215"/>
      </w:tblGrid>
      <w:tr>
        <w:trPr/>
        <w:tc>
          <w:tcPr>
            <w:gridSpan w:val="4"/>
            <w:shd w:val="clear" w:color="ffffff" w:fill="ffffff"/>
            <w:tcW w:w="4117" w:type="dxa"/>
            <w:textDirection w:val="lrTb"/>
            <w:noWrap w:val="false"/>
          </w:tcPr>
          <w:p>
            <w:pPr>
              <w:pStyle w:val="713"/>
              <w:ind w:firstLine="709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Стоимость жилого помещения: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5"/>
            <w:shd w:val="clear" w:color="ffffff" w:fill="ffffff"/>
            <w:tcBorders>
              <w:bottom w:val="single" w:color="000000" w:sz="4" w:space="0"/>
            </w:tcBorders>
            <w:tcW w:w="237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127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рублей,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241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в том числе за счет: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2458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собственных средств: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W w:w="179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99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рублей,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2064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кредитных средств: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W w:w="165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1215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рублей,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6"/>
            <w:shd w:val="clear" w:color="ffffff" w:fill="ffffff"/>
            <w:tcW w:w="4817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средств материнского (семейного) капитала: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single" w:color="000000" w:sz="4" w:space="0"/>
            </w:tcBorders>
            <w:tcW w:w="1797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99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рублей,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256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средств социальной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124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выплаты: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1884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99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рублей,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181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иных средства: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single" w:color="000000" w:sz="4" w:space="0"/>
            </w:tcBorders>
            <w:tcW w:w="1679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256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рублей.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firstLine="709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Приобретенное жилое помещение (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жилое помещение,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являющееся объектом долевого строительства) оформлено (нужное выделить):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425"/>
        <w:gridCol w:w="8647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 общую собственность всех членов семьи, указанных в свидетельстве;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на супругов;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на одного из супругов (родителя в неполной семье).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firstLine="709"/>
        <w:jc w:val="both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Сведения о нотариальном обязательстве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получение социальной выплаты, в течение 6 месяцев после снятия обременения с жилого помещения или жилого дома</w:t>
      </w:r>
      <w:r>
        <w:rPr>
          <w:rStyle w:val="853"/>
          <w:rFonts w:ascii="Liberation Serif" w:hAnsi="Liberation Serif" w:eastAsia="Liberation Serif" w:cs="Liberation Serif"/>
          <w:sz w:val="24"/>
          <w:szCs w:val="24"/>
        </w:rPr>
        <w:footnoteReference w:id="2"/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83"/>
        <w:gridCol w:w="236"/>
        <w:gridCol w:w="1382"/>
        <w:gridCol w:w="317"/>
        <w:gridCol w:w="240"/>
        <w:gridCol w:w="293"/>
        <w:gridCol w:w="1276"/>
        <w:gridCol w:w="425"/>
        <w:gridCol w:w="744"/>
        <w:gridCol w:w="1099"/>
        <w:gridCol w:w="567"/>
        <w:gridCol w:w="715"/>
        <w:gridCol w:w="1043"/>
        <w:gridCol w:w="509"/>
        <w:gridCol w:w="2"/>
      </w:tblGrid>
      <w:tr>
        <w:trPr>
          <w:gridAfter w:val="1"/>
        </w:trPr>
        <w:tc>
          <w:tcPr>
            <w:shd w:val="clear" w:color="ffffff" w:fill="ffffff"/>
            <w:tcW w:w="959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Серия: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single" w:color="000000" w:sz="4" w:space="0"/>
            </w:tcBorders>
            <w:tcW w:w="2018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53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№: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W w:w="2445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166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Дата выдачи: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15"/>
            <w:shd w:val="clear" w:color="ffffff" w:fill="ffffff"/>
            <w:tcW w:w="9888" w:type="dxa"/>
            <w:textDirection w:val="lrTb"/>
            <w:noWrap w:val="false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6486"/>
            </w:tblGrid>
            <w:tr>
              <w:trPr/>
              <w:tc>
                <w:tcPr>
                  <w:shd w:val="clear" w:color="ffffff" w:fill="ffffff"/>
                  <w:tcW w:w="1271" w:type="dxa"/>
                  <w:textDirection w:val="lrTb"/>
                  <w:noWrap w:val="false"/>
                </w:tcPr>
                <w:p>
                  <w:pPr>
                    <w:pStyle w:val="713"/>
                    <w:ind w:firstLine="0"/>
                    <w:rPr>
                      <w:rFonts w:ascii="Liberation Serif" w:hAnsi="Liberation Serif" w:eastAsia="Liberation Serif" w:cs="Liberation Serif"/>
                    </w:rPr>
                  </w:pPr>
                  <w:r>
                    <w:rPr>
                      <w:rFonts w:ascii="Liberation Serif" w:hAnsi="Liberation Serif" w:eastAsia="Liberation Serif" w:cs="Liberation Serif"/>
                      <w:sz w:val="24"/>
                      <w:szCs w:val="24"/>
                    </w:rPr>
                    <w:t xml:space="preserve">Нотариус:</w:t>
                  </w:r>
                  <w:r>
                    <w:rPr>
                      <w:rFonts w:ascii="Liberation Serif" w:hAnsi="Liberation Serif" w:eastAsia="Liberation Serif" w:cs="Liberation Serif"/>
                    </w:rPr>
                  </w:r>
                  <w:r/>
                </w:p>
              </w:tc>
              <w:tc>
                <w:tcPr>
                  <w:gridSpan w:val="2"/>
                  <w:shd w:val="clear" w:color="ffffff" w:fill="ffffff"/>
                  <w:tcBorders>
                    <w:bottom w:val="single" w:color="000000" w:sz="4" w:space="0"/>
                  </w:tcBorders>
                  <w:tcW w:w="8612" w:type="dxa"/>
                  <w:textDirection w:val="lrTb"/>
                  <w:noWrap w:val="false"/>
                </w:tcPr>
                <w:p>
                  <w:pPr>
                    <w:pStyle w:val="713"/>
                    <w:ind w:firstLine="0"/>
                    <w:rPr>
                      <w:rFonts w:ascii="Liberation Serif" w:hAnsi="Liberation Serif" w:eastAsia="Liberation Serif" w:cs="Liberation Serif"/>
                    </w:rPr>
                  </w:pPr>
                  <w:r>
                    <w:rPr>
                      <w:rFonts w:ascii="Liberation Serif" w:hAnsi="Liberation Serif" w:eastAsia="Liberation Serif" w:cs="Liberation Serif"/>
                      <w:sz w:val="24"/>
                      <w:szCs w:val="24"/>
                    </w:rPr>
                  </w:r>
                  <w:r>
                    <w:rPr>
                      <w:rFonts w:ascii="Liberation Serif" w:hAnsi="Liberation Serif" w:eastAsia="Liberation Serif" w:cs="Liberation Serif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1271" w:type="dxa"/>
                  <w:textDirection w:val="lrTb"/>
                  <w:noWrap w:val="false"/>
                </w:tcPr>
                <w:p>
                  <w:pPr>
                    <w:pStyle w:val="713"/>
                    <w:ind w:firstLine="0"/>
                    <w:rPr>
                      <w:rFonts w:ascii="Liberation Serif" w:hAnsi="Liberation Serif" w:eastAsia="Liberation Serif" w:cs="Liberation Serif"/>
                    </w:rPr>
                  </w:pPr>
                  <w:r>
                    <w:rPr>
                      <w:rFonts w:ascii="Liberation Serif" w:hAnsi="Liberation Serif" w:eastAsia="Liberation Serif" w:cs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eastAsia="Liberation Serif" w:cs="Liberation Serif"/>
                    </w:rPr>
                  </w:r>
                  <w:r/>
                </w:p>
              </w:tc>
              <w:tc>
                <w:tcPr>
                  <w:gridSpan w:val="2"/>
                  <w:shd w:val="clear" w:color="ffffff" w:fill="ffffff"/>
                  <w:tcBorders>
                    <w:top w:val="single" w:color="000000" w:sz="4" w:space="0"/>
                  </w:tcBorders>
                  <w:tcW w:w="8612" w:type="dxa"/>
                  <w:textDirection w:val="lrTb"/>
                  <w:noWrap w:val="false"/>
                </w:tcPr>
                <w:p>
                  <w:pPr>
                    <w:pStyle w:val="713"/>
                    <w:ind w:firstLine="0"/>
                    <w:jc w:val="center"/>
                    <w:rPr>
                      <w:rFonts w:ascii="Liberation Serif" w:hAnsi="Liberation Serif" w:eastAsia="Liberation Serif" w:cs="Liberation Serif"/>
                    </w:rPr>
                  </w:pPr>
                  <w:r>
                    <w:rPr>
                      <w:rFonts w:ascii="Liberation Serif" w:hAnsi="Liberation Serif" w:eastAsia="Liberation Serif" w:cs="Liberation Serif"/>
                      <w:sz w:val="20"/>
                      <w:szCs w:val="20"/>
                    </w:rPr>
                    <w:t xml:space="preserve">(ФИО, нотариальный округ)</w:t>
                  </w:r>
                  <w:r>
                    <w:rPr>
                      <w:rFonts w:ascii="Liberation Serif" w:hAnsi="Liberation Serif" w:eastAsia="Liberation Serif" w:cs="Liberation Serif"/>
                    </w:rPr>
                  </w:r>
                  <w:r/>
                </w:p>
              </w:tc>
            </w:tr>
            <w:tr>
              <w:trPr/>
              <w:tc>
                <w:tcPr>
                  <w:gridSpan w:val="2"/>
                  <w:shd w:val="clear" w:color="ffffff" w:fill="ffffff"/>
                  <w:tcW w:w="3397" w:type="dxa"/>
                  <w:textDirection w:val="lrTb"/>
                  <w:noWrap w:val="false"/>
                </w:tcPr>
                <w:p>
                  <w:pPr>
                    <w:pStyle w:val="713"/>
                    <w:ind w:firstLine="0"/>
                    <w:rPr>
                      <w:rFonts w:ascii="Liberation Serif" w:hAnsi="Liberation Serif" w:eastAsia="Liberation Serif" w:cs="Liberation Serif"/>
                    </w:rPr>
                  </w:pPr>
                  <w:r>
                    <w:rPr>
                      <w:rFonts w:ascii="Liberation Serif" w:hAnsi="Liberation Serif" w:eastAsia="Liberation Serif" w:cs="Liberation Serif"/>
                      <w:sz w:val="24"/>
                      <w:szCs w:val="24"/>
                    </w:rPr>
                    <w:t xml:space="preserve">Зарегистрировано в реестре №</w:t>
                  </w:r>
                  <w:r>
                    <w:rPr>
                      <w:rFonts w:ascii="Liberation Serif" w:hAnsi="Liberation Serif" w:eastAsia="Liberation Serif" w:cs="Liberation Serif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4" w:space="0"/>
                  </w:tcBorders>
                  <w:tcW w:w="6486" w:type="dxa"/>
                  <w:textDirection w:val="lrTb"/>
                  <w:noWrap w:val="false"/>
                </w:tcPr>
                <w:p>
                  <w:pPr>
                    <w:pStyle w:val="713"/>
                    <w:ind w:firstLine="0"/>
                    <w:rPr>
                      <w:rFonts w:ascii="Liberation Serif" w:hAnsi="Liberation Serif" w:eastAsia="Liberation Serif" w:cs="Liberation Serif"/>
                    </w:rPr>
                  </w:pPr>
                  <w:r>
                    <w:rPr>
                      <w:rFonts w:ascii="Liberation Serif" w:hAnsi="Liberation Serif" w:eastAsia="Liberation Serif" w:cs="Liberation Serif"/>
                      <w:sz w:val="24"/>
                      <w:szCs w:val="24"/>
                    </w:rPr>
                  </w:r>
                  <w:r>
                    <w:rPr>
                      <w:rFonts w:ascii="Liberation Serif" w:hAnsi="Liberation Serif" w:eastAsia="Liberation Serif" w:cs="Liberation Serif"/>
                    </w:rPr>
                  </w:r>
                  <w:r/>
                </w:p>
              </w:tc>
            </w:tr>
          </w:tbl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Информация о члене (ах) молодой семьи, который (ые) дает (ют) обязательство: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shd w:val="clear" w:color="ffffff" w:fill="ffffff"/>
            <w:tcBorders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4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9"/>
            <w:shd w:val="clear" w:color="ffffff" w:fill="ffffff"/>
            <w:tcBorders>
              <w:bottom w:val="single" w:color="000000" w:sz="4" w:space="0"/>
            </w:tcBorders>
            <w:tcW w:w="667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shd w:val="clear" w:color="ffffff" w:fill="ffffff"/>
            <w:tcBorders>
              <w:top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6"/>
                <w:szCs w:val="16"/>
              </w:rPr>
              <w:t xml:space="preserve">(родственная связь – супруг/супруга/ родитель)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40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9"/>
            <w:shd w:val="clear" w:color="ffffff" w:fill="ffffff"/>
            <w:tcW w:w="6671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(ФИО)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shd w:val="clear" w:color="ffffff" w:fill="ffffff"/>
            <w:tcBorders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4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9"/>
            <w:shd w:val="clear" w:color="ffffff" w:fill="ffffff"/>
            <w:tcBorders>
              <w:bottom w:val="single" w:color="000000" w:sz="4" w:space="0"/>
            </w:tcBorders>
            <w:tcW w:w="667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shd w:val="clear" w:color="ffffff" w:fill="ffffff"/>
            <w:tcBorders>
              <w:top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6"/>
                <w:szCs w:val="16"/>
              </w:rPr>
              <w:t xml:space="preserve">(родственная связь – супруг/супруга/ родитель)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40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</w:tcBorders>
            <w:tcW w:w="6671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(ФИО)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1278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Кредитор: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3"/>
            <w:shd w:val="clear" w:color="ffffff" w:fill="ffffff"/>
            <w:tcBorders>
              <w:bottom w:val="single" w:color="000000" w:sz="4" w:space="0"/>
            </w:tcBorders>
            <w:tcW w:w="861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4"/>
            <w:shd w:val="clear" w:color="ffffff" w:fill="ffffff"/>
            <w:tcW w:w="266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Кредитный договор от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425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7"/>
            <w:shd w:val="clear" w:color="ffffff" w:fill="ffffff"/>
            <w:tcBorders>
              <w:bottom w:val="single" w:color="000000" w:sz="4" w:space="0"/>
            </w:tcBorders>
            <w:tcW w:w="4679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104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212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(дата заключения)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425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184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128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104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51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11"/>
            <w:shd w:val="clear" w:color="ffffff" w:fill="ffffff"/>
            <w:tcW w:w="7054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Срок действия кредитного договора (установления обременения)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128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1554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месяцев.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К заявлению прилагаются следующие документы: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9889" w:type="dxa"/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1)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2)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3)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4)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18"/>
                <w:szCs w:val="1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9822" w:type="dxa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092"/>
      </w:tblGrid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Заявление и прилагаемые </w:t>
      </w:r>
      <w:r>
        <w:rPr>
          <w:rFonts w:ascii="Liberation Serif" w:hAnsi="Liberation Serif" w:eastAsia="Liberation Serif" w:cs="Liberation Serif"/>
        </w:rPr>
        <w:t xml:space="preserve">к нему, согласно перечню,</w:t>
      </w:r>
      <w:r>
        <w:rPr>
          <w:rFonts w:ascii="Liberation Serif" w:hAnsi="Liberation Serif" w:eastAsia="Liberation Serif" w:cs="Liberation Serif"/>
        </w:rPr>
        <w:t xml:space="preserve"> документы приняты.</w:t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lang w:eastAsia="en-US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092"/>
      </w:tblGrid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(должность, 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(дата)»;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pPr w:horzAnchor="margin" w:tblpX="358" w:vertAnchor="text" w:tblpY="84" w:leftFromText="180" w:topFromText="0" w:rightFromText="180" w:bottomFromText="0"/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Способ получения документов (результата услуги):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top w:val="single" w:color="000000" w:sz="4" w:space="0"/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через МФЦ;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по месту нахождения Уполномоченного органа;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почтовым отправлением по адресу, указанному в заявлении;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в форме электронного документа, подписанного уполномоченным должностным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2"/>
          <w:szCs w:val="22"/>
        </w:rPr>
        <w:t xml:space="preserve">лицом с использованием усиленной квалифицированной электронной подписи.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94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«____</w:t>
      </w:r>
      <w:r>
        <w:rPr>
          <w:rFonts w:ascii="Liberation Serif" w:hAnsi="Liberation Serif" w:eastAsia="Liberation Serif" w:cs="Liberation Serif"/>
        </w:rPr>
        <w:t xml:space="preserve">_» _</w:t>
      </w:r>
      <w:r>
        <w:rPr>
          <w:rFonts w:ascii="Liberation Serif" w:hAnsi="Liberation Serif" w:eastAsia="Liberation Serif" w:cs="Liberation Serif"/>
        </w:rPr>
        <w:t xml:space="preserve">________________20__ года     Личная подпись______________________________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4253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br w:type="page" w:clear="all"/>
      </w:r>
      <w:r>
        <w:rPr>
          <w:rFonts w:ascii="Liberation Serif" w:hAnsi="Liberation Serif" w:eastAsia="Liberation Serif" w:cs="Liberation Serif"/>
        </w:rPr>
        <w:t xml:space="preserve">Приложение № 3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jc w:val="left"/>
        <w:spacing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федерального бюджета»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6"/>
        <w:jc w:val="left"/>
        <w:rPr>
          <w:rFonts w:ascii="Liberation Serif" w:hAnsi="Liberation Serif" w:eastAsia="Liberation Serif" w:cs="Liberation Serif"/>
        </w:rPr>
        <w:outlineLvl w:val="1"/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6"/>
        <w:jc w:val="left"/>
        <w:rPr>
          <w:rFonts w:ascii="Liberation Serif" w:hAnsi="Liberation Serif" w:eastAsia="Liberation Serif" w:cs="Liberation Serif"/>
        </w:rPr>
        <w:outlineLvl w:val="1"/>
      </w:pP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Форма № 1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253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кому: 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253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                                     (орган местного самоуправления)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253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от: 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253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(Ф.И.О.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 супруга (супруги)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паспорт: 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5245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(серия, номер, дата выдачи,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наименование органа, выдавшего документ)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проживающего (ей) по адресу: 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7513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(адрес места жительства)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контактная информация: 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(домашний, мобильный телефон, адрес электронной почты)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6"/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6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ЗАЯВЛЕНИЕ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6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на внесение изменений в учетное дело молодой семьи в связи с изменением состава молодой семьи – участницы мероприятия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6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709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В связи с (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нужное выделить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) 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3920"/>
        <w:gridCol w:w="5388"/>
        <w:gridCol w:w="154"/>
        <w:gridCol w:w="62"/>
      </w:tblGrid>
      <w:tr>
        <w:trPr>
          <w:gridAfter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</w:tcBorders>
            <w:tcW w:w="946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рождением (усыновлением/удочерением) ребенка (детей);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</w:tcBorders>
            <w:tcW w:w="946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регистрацией (расторжением) брака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392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получением членом молодой семьи,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5388" w:type="dxa"/>
            <w:textDirection w:val="lrTb"/>
            <w:noWrap w:val="false"/>
          </w:tcPr>
          <w:p>
            <w:pPr>
              <w:pStyle w:val="713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21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0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8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(ФИО)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firstLine="6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гражданства Российской Федерации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8997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иное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8997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firstLine="6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прошу внести изменения в учетное дело нашей молодой семьи.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6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360" w:firstLine="0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Состав семьи: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269"/>
        <w:gridCol w:w="1134"/>
      </w:tblGrid>
      <w:tr>
        <w:trPr/>
        <w:tc>
          <w:tcPr>
            <w:gridSpan w:val="3"/>
            <w:shd w:val="clear" w:color="ffffff" w:fill="ffffff"/>
            <w:tcW w:w="127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Супруг: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1"/>
            <w:shd w:val="clear" w:color="ffffff" w:fill="ffffff"/>
            <w:tcBorders>
              <w:bottom w:val="single" w:color="000000" w:sz="4" w:space="0"/>
            </w:tcBorders>
            <w:tcW w:w="847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127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1"/>
            <w:shd w:val="clear" w:color="ffffff" w:fill="ffffff"/>
            <w:tcBorders>
              <w:top w:val="single" w:color="000000" w:sz="4" w:space="0"/>
            </w:tcBorders>
            <w:tcW w:w="8470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(Ф.И.О., дата рождения)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14"/>
            <w:shd w:val="clear" w:color="ffffff" w:fill="ffffff"/>
            <w:tcBorders>
              <w:bottom w:val="single" w:color="000000" w:sz="4" w:space="0"/>
            </w:tcBorders>
            <w:tcW w:w="1003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shd w:val="clear" w:color="ffffff" w:fill="ffffff"/>
            <w:tcBorders>
              <w:top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документ, удостоверяющий личность: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bottom w:val="single" w:color="000000" w:sz="4" w:space="0"/>
            </w:tcBorders>
            <w:tcW w:w="23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серия: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95"/>
              <w:ind w:left="-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5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22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239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(вид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8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425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97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6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color="ffffff" w:fill="ffffff"/>
            <w:tcW w:w="9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выдан: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9"/>
            <w:shd w:val="clear" w:color="ffffff" w:fill="ffffff"/>
            <w:tcBorders>
              <w:bottom w:val="single" w:color="000000" w:sz="4" w:space="0"/>
            </w:tcBorders>
            <w:tcW w:w="719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color="ffffff" w:fill="ffffff"/>
            <w:tcW w:w="9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2"/>
            <w:shd w:val="clear" w:color="ffffff" w:fill="ffffff"/>
            <w:tcW w:w="90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 выдачи, наименование органа, выдавшего документ)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ffffff" w:fill="ffffff"/>
            <w:tcBorders>
              <w:bottom w:val="single" w:color="000000" w:sz="4" w:space="0"/>
            </w:tcBorders>
            <w:tcW w:w="634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1266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СНИЛС: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ffffff" w:fill="ffffff"/>
            <w:tcBorders>
              <w:top w:val="single" w:color="000000" w:sz="4" w:space="0"/>
            </w:tcBorders>
            <w:tcW w:w="634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05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96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242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(при наличии)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127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/>
                <w:sz w:val="24"/>
                <w:szCs w:val="24"/>
              </w:rPr>
              <w:t xml:space="preserve">Супруга: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1"/>
            <w:shd w:val="clear" w:color="ffffff" w:fill="ffffff"/>
            <w:tcBorders>
              <w:bottom w:val="single" w:color="000000" w:sz="4" w:space="0"/>
            </w:tcBorders>
            <w:tcW w:w="847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127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1"/>
            <w:shd w:val="clear" w:color="ffffff" w:fill="ffffff"/>
            <w:tcBorders>
              <w:top w:val="single" w:color="000000" w:sz="4" w:space="0"/>
            </w:tcBorders>
            <w:tcW w:w="8470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(Ф.И.О., дата рождения)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14"/>
            <w:shd w:val="clear" w:color="ffffff" w:fill="ffffff"/>
            <w:tcBorders>
              <w:bottom w:val="single" w:color="000000" w:sz="4" w:space="0"/>
            </w:tcBorders>
            <w:tcW w:w="1003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shd w:val="clear" w:color="ffffff" w:fill="ffffff"/>
            <w:tcBorders>
              <w:top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документ, удостоверяющий личность: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bottom w:val="single" w:color="000000" w:sz="4" w:space="0"/>
            </w:tcBorders>
            <w:tcW w:w="23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серия: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95"/>
              <w:ind w:left="-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bottom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5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22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239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(вид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8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425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97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6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color="ffffff" w:fill="ffffff"/>
            <w:tcW w:w="9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выдан: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9"/>
            <w:shd w:val="clear" w:color="ffffff" w:fill="ffffff"/>
            <w:tcBorders>
              <w:bottom w:val="single" w:color="000000" w:sz="4" w:space="0"/>
            </w:tcBorders>
            <w:tcW w:w="719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color="ffffff" w:fill="ffffff"/>
            <w:tcW w:w="9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2"/>
            <w:shd w:val="clear" w:color="ffffff" w:fill="ffffff"/>
            <w:tcW w:w="90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 выдачи, наименование органа, выдавшего документ)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ffffff" w:fill="ffffff"/>
            <w:tcBorders>
              <w:bottom w:val="single" w:color="000000" w:sz="4" w:space="0"/>
            </w:tcBorders>
            <w:tcW w:w="634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1266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СНИЛС: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ffffff" w:fill="ffffff"/>
            <w:tcBorders>
              <w:top w:val="single" w:color="000000" w:sz="4" w:space="0"/>
            </w:tcBorders>
            <w:tcW w:w="634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05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96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242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(при наличии)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left="-142" w:firstLine="0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b/>
          <w:color w:val="000000"/>
          <w:sz w:val="24"/>
          <w:szCs w:val="24"/>
        </w:rPr>
        <w:t xml:space="preserve">Дети: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101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268"/>
        <w:gridCol w:w="108"/>
      </w:tblGrid>
      <w:tr>
        <w:trPr/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1"/>
            <w:shd w:val="clear" w:color="ffffff" w:fill="ffffff"/>
            <w:tcBorders>
              <w:bottom w:val="single" w:color="000000" w:sz="4" w:space="0"/>
            </w:tcBorders>
            <w:tcW w:w="857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Borders>
              <w:top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(сын/дочь)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1"/>
            <w:shd w:val="clear" w:color="ffffff" w:fill="ffffff"/>
            <w:tcBorders>
              <w:top w:val="single" w:color="000000" w:sz="4" w:space="0"/>
            </w:tcBorders>
            <w:tcW w:w="857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(Ф.И.О., дата рождения)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14"/>
            <w:shd w:val="clear" w:color="ffffff" w:fill="ffffff"/>
            <w:tcBorders>
              <w:bottom w:val="single" w:color="000000" w:sz="4" w:space="0"/>
            </w:tcBorders>
            <w:tcW w:w="1002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shd w:val="clear" w:color="ffffff" w:fill="ffffff"/>
            <w:tcBorders>
              <w:top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документ, удостоверяющий личность: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bottom w:val="single" w:color="000000" w:sz="4" w:space="0"/>
            </w:tcBorders>
            <w:tcW w:w="23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8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серия: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95"/>
              <w:ind w:left="-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bottom w:val="single" w:color="000000" w:sz="4" w:space="0"/>
            </w:tcBorders>
            <w:tcW w:w="124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5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22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2393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(вид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8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85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425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97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6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color="ffffff" w:fill="ffffff"/>
            <w:tcW w:w="9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выдан: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9"/>
            <w:shd w:val="clear" w:color="ffffff" w:fill="ffffff"/>
            <w:tcBorders>
              <w:bottom w:val="single" w:color="000000" w:sz="4" w:space="0"/>
            </w:tcBorders>
            <w:tcW w:w="71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shd w:val="clear" w:color="ffffff" w:fill="ffffff"/>
            <w:tcW w:w="99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2"/>
            <w:shd w:val="clear" w:color="ffffff" w:fill="ffffff"/>
            <w:tcW w:w="9036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 выдачи, наименование органа, выдавшего документ)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ffffff" w:fill="ffffff"/>
            <w:tcBorders>
              <w:bottom w:val="single" w:color="000000" w:sz="4" w:space="0"/>
            </w:tcBorders>
            <w:tcW w:w="634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1266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СНИЛС: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single" w:color="000000" w:sz="4" w:space="0"/>
            </w:tcBorders>
            <w:tcW w:w="242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ffffff" w:fill="ffffff"/>
            <w:tcBorders>
              <w:top w:val="single" w:color="000000" w:sz="4" w:space="0"/>
            </w:tcBorders>
            <w:tcW w:w="634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05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96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2422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(при наличии)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К заявлению прилагаются следующие документы: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9889" w:type="dxa"/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1)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2)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3)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4)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9822" w:type="dxa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092"/>
      </w:tblGrid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Заявление и прилагаемые </w:t>
      </w:r>
      <w:r>
        <w:rPr>
          <w:rFonts w:ascii="Liberation Serif" w:hAnsi="Liberation Serif" w:eastAsia="Liberation Serif" w:cs="Liberation Serif"/>
        </w:rPr>
        <w:t xml:space="preserve">к нему, согласно перечню,</w:t>
      </w:r>
      <w:r>
        <w:rPr>
          <w:rFonts w:ascii="Liberation Serif" w:hAnsi="Liberation Serif" w:eastAsia="Liberation Serif" w:cs="Liberation Serif"/>
        </w:rPr>
        <w:t xml:space="preserve"> документы приняты.</w:t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lang w:eastAsia="en-US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092"/>
      </w:tblGrid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(должность, 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(дата)»;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pPr w:horzAnchor="margin" w:tblpX="358" w:vertAnchor="text" w:tblpY="84" w:leftFromText="180" w:topFromText="0" w:rightFromText="180" w:bottomFromText="0"/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Способ получения документов (результата услуги):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top w:val="single" w:color="000000" w:sz="4" w:space="0"/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через МФЦ;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по месту нахождения Уполномоченного органа;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почтовым отправлением по адресу, указанному в заявлении;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в форме электронного документа, подписанного уполномоченным должностным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лицом с использованием усиленной квалифицированной электронной подписи.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94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«____</w:t>
      </w:r>
      <w:r>
        <w:rPr>
          <w:rFonts w:ascii="Liberation Serif" w:hAnsi="Liberation Serif" w:eastAsia="Liberation Serif" w:cs="Liberation Serif"/>
        </w:rPr>
        <w:t xml:space="preserve">_» _</w:t>
      </w:r>
      <w:r>
        <w:rPr>
          <w:rFonts w:ascii="Liberation Serif" w:hAnsi="Liberation Serif" w:eastAsia="Liberation Serif" w:cs="Liberation Serif"/>
        </w:rPr>
        <w:t xml:space="preserve">________________20__ года     Личная подпись______________________________</w:t>
      </w:r>
      <w:r>
        <w:rPr>
          <w:rFonts w:ascii="Liberation Serif" w:hAnsi="Liberation Serif" w:eastAsia="Liberation Serif" w:cs="Liberation Serif"/>
          <w:sz w:val="24"/>
          <w:szCs w:val="24"/>
        </w:rPr>
        <w:br w:type="page" w:clear="all"/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6"/>
        <w:jc w:val="left"/>
        <w:rPr>
          <w:rFonts w:ascii="Liberation Serif" w:hAnsi="Liberation Serif" w:eastAsia="Liberation Serif" w:cs="Liberation Serif"/>
          <w:b/>
          <w:sz w:val="24"/>
          <w:highlight w:val="none"/>
        </w:rPr>
        <w:outlineLvl w:val="1"/>
      </w:pP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Форма № 2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6"/>
        <w:jc w:val="left"/>
        <w:rPr>
          <w:rFonts w:ascii="Liberation Serif" w:hAnsi="Liberation Serif" w:eastAsia="Liberation Serif" w:cs="Liberation Serif"/>
          <w:b/>
          <w:sz w:val="24"/>
          <w:szCs w:val="24"/>
        </w:rPr>
        <w:outlineLvl w:val="1"/>
      </w:pPr>
      <w:r>
        <w:rPr>
          <w:rFonts w:ascii="Liberation Serif" w:hAnsi="Liberation Serif" w:eastAsia="Liberation Serif" w:cs="Liberation Serif"/>
          <w:b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/>
          <w:sz w:val="24"/>
          <w:szCs w:val="24"/>
          <w:highlight w:val="none"/>
        </w:rPr>
      </w:r>
      <w:r/>
    </w:p>
    <w:p>
      <w:pPr>
        <w:contextualSpacing/>
        <w:ind w:left="4253"/>
        <w:jc w:val="both"/>
        <w:widowControl w:val="off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</w:rPr>
        <w:t xml:space="preserve">кому: 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253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                                     (орган местного самоуправления)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253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от: 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ind w:left="4253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(Ф.И.О.</w:t>
      </w:r>
      <w:r>
        <w:rPr>
          <w:rFonts w:ascii="Liberation Serif" w:hAnsi="Liberation Serif" w:eastAsia="Liberation Serif" w:cs="Liberation Serif"/>
          <w:sz w:val="20"/>
          <w:szCs w:val="20"/>
        </w:rPr>
        <w:t xml:space="preserve"> супруга (супруги)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паспорт: 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5245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(серия, номер, дата выдачи,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наименование органа, выдавшего документ)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проживающего (ей) по адресу: 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7513" w:firstLine="0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(адрес места жительства)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контактная информация: 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0"/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0"/>
          <w:szCs w:val="20"/>
        </w:rPr>
        <w:t xml:space="preserve">(домашний, мобильный телефон, адрес электронной почты)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6"/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left="4253" w:firstLine="6"/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6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ЗАЯВЛЕНИЕ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6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на внесение изменений в учетное дело молодой семьи в связи со сменой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имени либо фамилий, либо отчества, либо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ранее представленного документа,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удостоверяющего личность, в том числе свидетельства о рождении детей до 14 лет, либо получения ребенком (детьми) паспорта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6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709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В связи (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нужное выделить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):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76"/>
        <w:gridCol w:w="1507"/>
        <w:gridCol w:w="2186"/>
        <w:gridCol w:w="330"/>
        <w:gridCol w:w="1573"/>
        <w:gridCol w:w="786"/>
        <w:gridCol w:w="130"/>
        <w:gridCol w:w="3300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со сменой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22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1937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имени,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на имя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W w:w="4349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1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  <w:t xml:space="preserve">(родственная связь)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  <w:t xml:space="preserve">(указать имя)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со сменой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22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W w:w="289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фамилии,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на фамилию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1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  <w:t xml:space="preserve">(родственная связь)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0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  <w:t xml:space="preserve">(указать фамилию)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со сменой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22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2755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отчества,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 на отчество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353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1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  <w:t xml:space="preserve">(родственная связь)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55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31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  <w:t xml:space="preserve">(указать отчество)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со сменой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у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22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0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single" w:color="000000" w:sz="4" w:space="0"/>
            </w:tcBorders>
            <w:tcW w:w="5956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13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  <w:t xml:space="preserve">(родственная связь)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0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56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  <w:t xml:space="preserve">(ФИО)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firstLine="0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ранее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представленного документа,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удостоверяющего личность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103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5"/>
        <w:gridCol w:w="429"/>
        <w:gridCol w:w="1548"/>
        <w:gridCol w:w="315"/>
        <w:gridCol w:w="1432"/>
        <w:gridCol w:w="2110"/>
        <w:gridCol w:w="308"/>
        <w:gridCol w:w="877"/>
        <w:gridCol w:w="345"/>
        <w:gridCol w:w="514"/>
        <w:gridCol w:w="429"/>
        <w:gridCol w:w="865"/>
        <w:gridCol w:w="285"/>
        <w:gridCol w:w="86"/>
        <w:gridCol w:w="216"/>
      </w:tblGrid>
      <w:tr>
        <w:trPr>
          <w:gridAfter w:val="2"/>
        </w:trPr>
        <w:tc>
          <w:tcPr>
            <w:gridSpan w:val="13"/>
            <w:shd w:val="clear" w:color="ffffff" w:fill="ffffff"/>
            <w:tcW w:w="10031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Сведения о действующем </w:t>
            </w: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документе, удостоверяющем личность: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2"/>
        </w:trPr>
        <w:tc>
          <w:tcPr>
            <w:gridSpan w:val="5"/>
            <w:shd w:val="clear" w:color="ffffff" w:fill="ffffff"/>
            <w:tcW w:w="429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документ, удостоверяющий личность: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2418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87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серия: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8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429" w:type="dxa"/>
            <w:textDirection w:val="lrTb"/>
            <w:noWrap w:val="false"/>
          </w:tcPr>
          <w:p>
            <w:pPr>
              <w:pStyle w:val="895"/>
              <w:ind w:left="-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114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575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229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143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2418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(вид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87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8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42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1235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16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shd w:val="clear" w:color="ffffff" w:fill="ffffff"/>
            <w:tcW w:w="100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выдан: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1863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9"/>
            <w:shd w:val="clear" w:color="ffffff" w:fill="ffffff"/>
            <w:tcBorders>
              <w:bottom w:val="single" w:color="000000" w:sz="4" w:space="0"/>
            </w:tcBorders>
            <w:tcW w:w="716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shd w:val="clear" w:color="ffffff" w:fill="ffffff"/>
            <w:tcW w:w="100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1"/>
            <w:shd w:val="clear" w:color="ffffff" w:fill="ffffff"/>
            <w:tcW w:w="902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(наименование органа, выдавшего документ)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2"/>
        </w:trPr>
        <w:tc>
          <w:tcPr>
            <w:gridSpan w:val="6"/>
            <w:shd w:val="clear" w:color="ffffff" w:fill="ffffff"/>
            <w:tcBorders>
              <w:bottom w:val="single" w:color="000000" w:sz="4" w:space="0"/>
            </w:tcBorders>
            <w:tcW w:w="640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W w:w="1530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дата выдачи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2"/>
        </w:trPr>
        <w:tc>
          <w:tcPr>
            <w:gridSpan w:val="3"/>
            <w:shd w:val="clear" w:color="ffffff" w:fill="ffffff"/>
            <w:tcBorders>
              <w:top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Основание изменения: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10"/>
            <w:shd w:val="clear" w:color="ffffff" w:fill="ffffff"/>
            <w:tcBorders>
              <w:bottom w:val="single" w:color="000000" w:sz="4" w:space="0"/>
            </w:tcBorders>
            <w:tcW w:w="747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3"/>
          <w:jc w:val="right"/>
        </w:trPr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95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  <w:sz w:val="20"/>
                <w:szCs w:val="20"/>
              </w:rPr>
              <w:t xml:space="preserve">(указать причину, по которой менялся документ, удостоверяющий личность)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firstLine="709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2650"/>
        <w:gridCol w:w="6014"/>
        <w:gridCol w:w="38"/>
        <w:gridCol w:w="1100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  <w:color w:val="000000"/>
              </w:rPr>
            </w:pPr>
            <w:r>
              <w:rPr>
                <w:rFonts w:ascii="Liberation Serif" w:hAnsi="Liberation Serif" w:eastAsia="Liberation Serif" w:cs="Liberation Serif"/>
                <w:color w:val="00000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 получением ребенком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199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1138" w:type="dxa"/>
            <w:textDirection w:val="lrTb"/>
            <w:noWrap w:val="false"/>
          </w:tcPr>
          <w:p>
            <w:pPr>
              <w:pStyle w:val="713"/>
              <w:ind w:firstLine="0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паспорта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3085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6237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  <w:t xml:space="preserve">(ФИО ребенка)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1100" w:type="dxa"/>
            <w:textDirection w:val="lrTb"/>
            <w:noWrap w:val="false"/>
          </w:tcPr>
          <w:p>
            <w:pPr>
              <w:pStyle w:val="713"/>
              <w:ind w:firstLine="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firstLine="6"/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567"/>
        <w:gridCol w:w="2835"/>
        <w:gridCol w:w="721"/>
        <w:gridCol w:w="1546"/>
        <w:gridCol w:w="1524"/>
      </w:tblGrid>
      <w:tr>
        <w:trPr/>
        <w:tc>
          <w:tcPr>
            <w:shd w:val="clear" w:color="ffffff" w:fill="ffffff"/>
            <w:tcW w:w="99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серия: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W w:w="2267" w:type="dxa"/>
            <w:textDirection w:val="lrTb"/>
            <w:noWrap w:val="false"/>
          </w:tcPr>
          <w:p>
            <w:pPr>
              <w:pStyle w:val="895"/>
              <w:ind w:left="-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Код подразделения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52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99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выдан: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ffffff" w:fill="ffffff"/>
            <w:tcBorders>
              <w:bottom w:val="single" w:color="000000" w:sz="4" w:space="0"/>
            </w:tcBorders>
            <w:tcW w:w="9037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992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4" w:space="0"/>
            </w:tcBorders>
            <w:tcW w:w="9037" w:type="dxa"/>
            <w:textDirection w:val="lrTb"/>
            <w:noWrap w:val="false"/>
          </w:tcPr>
          <w:p>
            <w:pPr>
              <w:pStyle w:val="895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(наименование органа, выдавшего документ)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gridSpan w:val="5"/>
            <w:shd w:val="clear" w:color="ffffff" w:fill="ffffff"/>
            <w:tcBorders>
              <w:bottom w:val="single" w:color="000000" w:sz="4" w:space="0"/>
            </w:tcBorders>
            <w:tcW w:w="6959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1546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  <w:t xml:space="preserve">дата выдачи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524" w:type="dxa"/>
            <w:textDirection w:val="lrTb"/>
            <w:noWrap w:val="false"/>
          </w:tcPr>
          <w:p>
            <w:pPr>
              <w:pStyle w:val="895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pStyle w:val="713"/>
        <w:ind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прошу внести изменения в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учетное дело нашей молодой семьи</w:t>
      </w:r>
      <w:r>
        <w:rPr>
          <w:rFonts w:ascii="Liberation Serif" w:hAnsi="Liberation Serif" w:eastAsia="Liberation Serif" w:cs="Liberation Serif"/>
          <w:color w:val="000000"/>
          <w:sz w:val="24"/>
          <w:szCs w:val="24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К заявлению прилагаются следующие документы: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9889" w:type="dxa"/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1)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2)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3)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л. в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экз.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(наименование и номер документа)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9998" w:type="dxa"/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268"/>
      </w:tblGrid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Заявление и прилагаемые </w:t>
      </w:r>
      <w:r>
        <w:rPr>
          <w:rFonts w:ascii="Liberation Serif" w:hAnsi="Liberation Serif" w:eastAsia="Liberation Serif" w:cs="Liberation Serif"/>
        </w:rPr>
        <w:t xml:space="preserve">к нему, согласно перечню,</w:t>
      </w:r>
      <w:r>
        <w:rPr>
          <w:rFonts w:ascii="Liberation Serif" w:hAnsi="Liberation Serif" w:eastAsia="Liberation Serif" w:cs="Liberation Serif"/>
        </w:rPr>
        <w:t xml:space="preserve"> документы приняты.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092"/>
      </w:tblGrid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(должность, Ф.И.О. полностью)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(подпись)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 xml:space="preserve">(дата)»;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jc w:val="center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pPr w:horzAnchor="margin" w:tblpX="358" w:vertAnchor="text" w:tblpY="84" w:leftFromText="180" w:topFromText="0" w:rightFromText="180" w:bottomFromText="0"/>
        <w:tblW w:w="95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8754"/>
        <w:gridCol w:w="142"/>
      </w:tblGrid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79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Способ получения документов (результата услуги):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top w:val="single" w:color="000000" w:sz="4" w:space="0"/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5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через МФЦ;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5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по месту нахождения Уполномоченного органа;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5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почтовым отправлением по адресу, указанному в заявлении;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54" w:type="dxa"/>
            <w:textDirection w:val="lrTb"/>
            <w:noWrap w:val="false"/>
          </w:tcPr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в форме электронного документа, подписанного уполномоченным должностным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лицом с использованием усиленной квалифицированной электронной подписи.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13"/>
        <w:ind w:firstLine="0"/>
        <w:jc w:val="right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894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«____</w:t>
      </w:r>
      <w:r>
        <w:rPr>
          <w:rFonts w:ascii="Liberation Serif" w:hAnsi="Liberation Serif" w:eastAsia="Liberation Serif" w:cs="Liberation Serif"/>
        </w:rPr>
        <w:t xml:space="preserve">_» _</w:t>
      </w:r>
      <w:r>
        <w:rPr>
          <w:rFonts w:ascii="Liberation Serif" w:hAnsi="Liberation Serif" w:eastAsia="Liberation Serif" w:cs="Liberation Serif"/>
        </w:rPr>
        <w:t xml:space="preserve">________________20__ года     Личная подпись______________________________</w:t>
      </w:r>
      <w:r>
        <w:rPr>
          <w:rFonts w:ascii="Liberation Serif" w:hAnsi="Liberation Serif" w:eastAsia="Liberation Serif" w:cs="Liberation Serif"/>
        </w:rPr>
        <w:tab/>
        <w:t xml:space="preserve">».</w:t>
      </w:r>
      <w:r/>
    </w:p>
    <w:sectPr>
      <w:footnotePr/>
      <w:endnotePr/>
      <w:type w:val="nextPage"/>
      <w:pgSz w:w="11906" w:h="16838" w:orient="portrait"/>
      <w:pgMar w:top="1134" w:right="425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6030504020204"/>
  </w:font>
  <w:font w:name="Calibri">
    <w:panose1 w:val="020F0502020204030204"/>
  </w:font>
  <w:font w:name="Consultant">
    <w:panose1 w:val="02000603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51"/>
        <w:ind w:firstLine="709"/>
        <w:rPr>
          <w:rFonts w:ascii="PT Astra Serif" w:hAnsi="PT Astra Serif"/>
        </w:rPr>
      </w:pPr>
      <w:r>
        <w:rPr>
          <w:rStyle w:val="853"/>
          <w:rFonts w:ascii="PT Astra Serif" w:hAnsi="PT Astra Serif"/>
          <w:sz w:val="16"/>
          <w:szCs w:val="16"/>
        </w:rPr>
        <w:footnoteRef/>
      </w:r>
      <w:r>
        <w:rPr>
          <w:rFonts w:ascii="PT Astra Serif" w:hAnsi="PT Astra Serif"/>
          <w:sz w:val="16"/>
          <w:szCs w:val="16"/>
        </w:rPr>
        <w:t xml:space="preserve"> Сведения заполняются, если жилое помещение оформлено не на всех членов молодой семьи, указанных в свидетельстве.</w:t>
      </w:r>
      <w:r>
        <w:rPr>
          <w:rFonts w:ascii="PT Astra Serif" w:hAnsi="PT Astra Serif"/>
          <w:sz w:val="16"/>
          <w:szCs w:val="16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docPartObj>
        <w:docPartGallery w:val="Page Numbers (Top of Page)"/>
        <w:docPartUnique w:val="true"/>
      </w:docPartObj>
      <w:rPr/>
    </w:sdtPr>
    <w:sdtContent>
      <w:p>
        <w:pPr>
          <w:pStyle w:val="883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/>
      </w:p>
    </w:sdtContent>
  </w:sdt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68"/>
    <w:next w:val="868"/>
    <w:link w:val="69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8">
    <w:name w:val="Heading 1 Char"/>
    <w:basedOn w:val="871"/>
    <w:link w:val="697"/>
    <w:uiPriority w:val="9"/>
    <w:rPr>
      <w:rFonts w:ascii="Arial" w:hAnsi="Arial" w:eastAsia="Arial" w:cs="Arial"/>
      <w:sz w:val="40"/>
      <w:szCs w:val="40"/>
    </w:rPr>
  </w:style>
  <w:style w:type="character" w:styleId="699">
    <w:name w:val="Heading 2 Char"/>
    <w:basedOn w:val="871"/>
    <w:link w:val="869"/>
    <w:uiPriority w:val="9"/>
    <w:rPr>
      <w:rFonts w:ascii="Arial" w:hAnsi="Arial" w:eastAsia="Arial" w:cs="Arial"/>
      <w:sz w:val="34"/>
    </w:rPr>
  </w:style>
  <w:style w:type="character" w:styleId="700">
    <w:name w:val="Heading 3 Char"/>
    <w:basedOn w:val="871"/>
    <w:link w:val="870"/>
    <w:uiPriority w:val="9"/>
    <w:rPr>
      <w:rFonts w:ascii="Arial" w:hAnsi="Arial" w:eastAsia="Arial" w:cs="Arial"/>
      <w:sz w:val="30"/>
      <w:szCs w:val="30"/>
    </w:rPr>
  </w:style>
  <w:style w:type="paragraph" w:styleId="701">
    <w:name w:val="Heading 4"/>
    <w:basedOn w:val="868"/>
    <w:next w:val="868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2">
    <w:name w:val="Heading 4 Char"/>
    <w:basedOn w:val="871"/>
    <w:link w:val="701"/>
    <w:uiPriority w:val="9"/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868"/>
    <w:next w:val="868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4">
    <w:name w:val="Heading 5 Char"/>
    <w:basedOn w:val="871"/>
    <w:link w:val="703"/>
    <w:uiPriority w:val="9"/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868"/>
    <w:next w:val="868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6">
    <w:name w:val="Heading 6 Char"/>
    <w:basedOn w:val="871"/>
    <w:link w:val="705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68"/>
    <w:next w:val="868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basedOn w:val="871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68"/>
    <w:next w:val="868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basedOn w:val="87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68"/>
    <w:next w:val="868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basedOn w:val="871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No Spacing"/>
    <w:uiPriority w:val="1"/>
    <w:qFormat/>
    <w:pPr>
      <w:spacing w:before="0" w:after="0" w:line="240" w:lineRule="auto"/>
    </w:pPr>
  </w:style>
  <w:style w:type="paragraph" w:styleId="714">
    <w:name w:val="Title"/>
    <w:basedOn w:val="868"/>
    <w:next w:val="868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basedOn w:val="871"/>
    <w:link w:val="714"/>
    <w:uiPriority w:val="10"/>
    <w:rPr>
      <w:sz w:val="48"/>
      <w:szCs w:val="48"/>
    </w:rPr>
  </w:style>
  <w:style w:type="paragraph" w:styleId="716">
    <w:name w:val="Subtitle"/>
    <w:basedOn w:val="868"/>
    <w:next w:val="868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basedOn w:val="871"/>
    <w:link w:val="716"/>
    <w:uiPriority w:val="11"/>
    <w:rPr>
      <w:sz w:val="24"/>
      <w:szCs w:val="24"/>
    </w:rPr>
  </w:style>
  <w:style w:type="paragraph" w:styleId="718">
    <w:name w:val="Quote"/>
    <w:basedOn w:val="868"/>
    <w:next w:val="868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68"/>
    <w:next w:val="868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71"/>
    <w:link w:val="883"/>
    <w:uiPriority w:val="99"/>
  </w:style>
  <w:style w:type="character" w:styleId="723">
    <w:name w:val="Footer Char"/>
    <w:basedOn w:val="871"/>
    <w:link w:val="885"/>
    <w:uiPriority w:val="99"/>
  </w:style>
  <w:style w:type="paragraph" w:styleId="724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5">
    <w:name w:val="Caption Char"/>
    <w:basedOn w:val="724"/>
    <w:link w:val="885"/>
    <w:uiPriority w:val="99"/>
  </w:style>
  <w:style w:type="table" w:styleId="726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71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71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paragraph" w:styleId="869">
    <w:name w:val="Heading 2"/>
    <w:basedOn w:val="868"/>
    <w:next w:val="868"/>
    <w:link w:val="877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70">
    <w:name w:val="Heading 3"/>
    <w:basedOn w:val="869"/>
    <w:next w:val="868"/>
    <w:link w:val="874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character" w:styleId="874" w:customStyle="1">
    <w:name w:val="Заголовок 3 Знак"/>
    <w:basedOn w:val="871"/>
    <w:link w:val="870"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styleId="875">
    <w:name w:val="Body Text"/>
    <w:basedOn w:val="868"/>
    <w:link w:val="876"/>
    <w:uiPriority w:val="99"/>
    <w:semiHidden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876" w:customStyle="1">
    <w:name w:val="Основной текст Знак"/>
    <w:basedOn w:val="871"/>
    <w:link w:val="875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77" w:customStyle="1">
    <w:name w:val="Заголовок 2 Знак"/>
    <w:basedOn w:val="871"/>
    <w:link w:val="869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78">
    <w:name w:val="List Paragraph"/>
    <w:basedOn w:val="868"/>
    <w:uiPriority w:val="34"/>
    <w:qFormat/>
    <w:pPr>
      <w:contextualSpacing/>
      <w:ind w:left="720"/>
    </w:pPr>
  </w:style>
  <w:style w:type="paragraph" w:styleId="879">
    <w:name w:val="Balloon Text"/>
    <w:basedOn w:val="868"/>
    <w:link w:val="88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0" w:customStyle="1">
    <w:name w:val="Текст выноски Знак"/>
    <w:basedOn w:val="871"/>
    <w:link w:val="879"/>
    <w:uiPriority w:val="99"/>
    <w:semiHidden/>
    <w:rPr>
      <w:rFonts w:ascii="Tahoma" w:hAnsi="Tahoma" w:cs="Tahoma"/>
      <w:sz w:val="16"/>
      <w:szCs w:val="16"/>
    </w:rPr>
  </w:style>
  <w:style w:type="paragraph" w:styleId="881">
    <w:name w:val="Normal (Web)"/>
    <w:basedOn w:val="86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2" w:customStyle="1">
    <w:name w:val="ConsNormal"/>
    <w:pPr>
      <w:ind w:firstLine="720"/>
      <w:spacing w:after="0" w:line="240" w:lineRule="auto"/>
    </w:pPr>
    <w:rPr>
      <w:rFonts w:ascii="Consultant" w:hAnsi="Consultant" w:eastAsia="Times New Roman" w:cs="Consultant"/>
      <w:sz w:val="24"/>
      <w:szCs w:val="24"/>
    </w:rPr>
  </w:style>
  <w:style w:type="paragraph" w:styleId="883">
    <w:name w:val="Header"/>
    <w:basedOn w:val="868"/>
    <w:link w:val="8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871"/>
    <w:link w:val="883"/>
    <w:uiPriority w:val="99"/>
  </w:style>
  <w:style w:type="paragraph" w:styleId="885">
    <w:name w:val="Footer"/>
    <w:basedOn w:val="868"/>
    <w:link w:val="88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871"/>
    <w:link w:val="885"/>
    <w:uiPriority w:val="99"/>
  </w:style>
  <w:style w:type="character" w:styleId="887">
    <w:name w:val="Emphasis"/>
    <w:basedOn w:val="871"/>
    <w:uiPriority w:val="20"/>
    <w:qFormat/>
    <w:rPr>
      <w:i/>
      <w:iCs/>
    </w:rPr>
  </w:style>
  <w:style w:type="paragraph" w:styleId="888" w:customStyle="1">
    <w:name w:val="s_1"/>
    <w:basedOn w:val="8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89">
    <w:name w:val="Hyperlink"/>
    <w:basedOn w:val="871"/>
    <w:uiPriority w:val="99"/>
    <w:unhideWhenUsed/>
    <w:rPr>
      <w:color w:val="0000ff" w:themeColor="hyperlink"/>
      <w:u w:val="single"/>
    </w:rPr>
  </w:style>
  <w:style w:type="character" w:styleId="890" w:customStyle="1">
    <w:name w:val="Добавленный текст"/>
    <w:uiPriority w:val="99"/>
    <w:rPr>
      <w:color w:val="000000"/>
    </w:rPr>
  </w:style>
  <w:style w:type="character" w:styleId="891" w:customStyle="1">
    <w:name w:val="Гипертекстовая ссылка"/>
    <w:uiPriority w:val="99"/>
    <w:rPr>
      <w:b/>
      <w:bCs/>
      <w:color w:val="106bbe"/>
    </w:rPr>
  </w:style>
  <w:style w:type="table" w:styleId="892">
    <w:name w:val="Table Grid"/>
    <w:basedOn w:val="872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93" w:customStyle="1">
    <w:name w:val="Цветовое выделение"/>
    <w:uiPriority w:val="99"/>
    <w:rPr>
      <w:b/>
      <w:color w:val="26282f"/>
      <w:sz w:val="26"/>
    </w:rPr>
  </w:style>
  <w:style w:type="paragraph" w:styleId="894" w:customStyle="1">
    <w:name w:val="Таблицы (моноширинный)"/>
    <w:basedOn w:val="733"/>
    <w:next w:val="733"/>
    <w:uiPriority w:val="9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95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revision>284</cp:revision>
  <dcterms:created xsi:type="dcterms:W3CDTF">2021-12-20T05:29:00Z</dcterms:created>
  <dcterms:modified xsi:type="dcterms:W3CDTF">2023-06-05T03:54:37Z</dcterms:modified>
</cp:coreProperties>
</file>