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13335</wp:posOffset>
                </wp:positionV>
                <wp:extent cx="876300" cy="933450"/>
                <wp:effectExtent l="19050" t="0" r="0" b="0"/>
                <wp:wrapNone/>
                <wp:docPr id="1" name="Рисунок 3" descr="герб_маленьк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герб_маленький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0" t="6004" r="0" b="6671"/>
                        <a:stretch/>
                      </pic:blipFill>
                      <pic:spPr bwMode="auto">
                        <a:xfrm>
                          <a:off x="0" y="0"/>
                          <a:ext cx="876299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211.9pt;mso-position-horizontal:absolute;mso-position-vertical-relative:text;margin-top:1.1pt;mso-position-vertical:absolute;width:69.0pt;height:73.5pt;mso-wrap-distance-left:9.0pt;mso-wrap-distance-top:0.0pt;mso-wrap-distance-right:9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69"/>
      </w:pPr>
      <w:r>
        <w:rPr>
          <w:b w:val="0"/>
        </w:rPr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/>
    </w:p>
    <w:p>
      <w:pPr>
        <w:ind w:firstLine="540"/>
      </w:pPr>
      <w:r>
        <w:t xml:space="preserve">                                                                                                </w:t>
      </w:r>
      <w:r/>
    </w:p>
    <w:p>
      <w:pPr>
        <w:ind w:firstLine="540"/>
      </w:pPr>
      <w:r>
        <w:t xml:space="preserve">                                                                                                                                                                                       </w:t>
      </w:r>
      <w:r/>
    </w:p>
    <w:p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ДУМА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rPr>
          <w:rFonts w:ascii="Liberation Serif" w:hAnsi="Liberation Serif" w:cs="Liberation Serif"/>
          <w:bCs w:val="0"/>
          <w:i w:val="0"/>
          <w:sz w:val="28"/>
          <w:szCs w:val="28"/>
        </w:rPr>
      </w:pPr>
      <w:r>
        <w:rPr>
          <w:rFonts w:ascii="Liberation Serif" w:hAnsi="Liberation Serif" w:cs="Liberation Serif"/>
          <w:bCs w:val="0"/>
          <w:i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rPr>
          <w:rFonts w:ascii="Liberation Serif" w:hAnsi="Liberation Serif" w:cs="Liberation Serif"/>
          <w:bCs w:val="0"/>
          <w:i w:val="0"/>
          <w:sz w:val="28"/>
          <w:szCs w:val="28"/>
        </w:rPr>
      </w:pPr>
      <w:r>
        <w:rPr>
          <w:rFonts w:ascii="Liberation Serif" w:hAnsi="Liberation Serif" w:cs="Liberation Serif"/>
          <w:bCs w:val="0"/>
          <w:i w:val="0"/>
          <w:sz w:val="28"/>
          <w:szCs w:val="28"/>
        </w:rPr>
        <w:t xml:space="preserve">РЕШЕНИЕ </w:t>
      </w:r>
      <w:r>
        <w:rPr>
          <w:rFonts w:ascii="Liberation Serif" w:hAnsi="Liberation Serif" w:cs="Liberation Serif"/>
          <w:i w:val="0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tabs>
          <w:tab w:val="right" w:pos="9638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tabs>
          <w:tab w:val="right" w:pos="9638" w:leader="none"/>
        </w:tabs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21 </w:t>
      </w:r>
      <w:r>
        <w:rPr>
          <w:rFonts w:ascii="Liberation Serif" w:hAnsi="Liberation Serif" w:cs="Liberation Serif"/>
          <w:sz w:val="28"/>
          <w:szCs w:val="28"/>
        </w:rPr>
        <w:t xml:space="preserve">февраля</w:t>
      </w:r>
      <w:r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 xml:space="preserve">23</w:t>
      </w:r>
      <w:r>
        <w:rPr>
          <w:rFonts w:ascii="Liberation Serif" w:hAnsi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                           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                       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bCs/>
          <w:sz w:val="28"/>
          <w:szCs w:val="28"/>
        </w:rPr>
        <w:t xml:space="preserve">№ </w:t>
      </w:r>
      <w:r>
        <w:rPr>
          <w:rFonts w:ascii="Liberation Serif" w:hAnsi="Liberation Serif" w:cs="Liberation Serif"/>
          <w:bCs/>
          <w:sz w:val="28"/>
          <w:szCs w:val="28"/>
        </w:rPr>
        <w:t xml:space="preserve">182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tabs>
          <w:tab w:val="right" w:pos="9638" w:leader="none"/>
        </w:tabs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tabs>
          <w:tab w:val="right" w:pos="9638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tabs>
          <w:tab w:val="right" w:pos="9638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5"/>
        <w:jc w:val="center"/>
        <w:widowControl/>
        <w:rPr>
          <w:rStyle w:val="877"/>
          <w:rFonts w:ascii="Liberation Serif" w:hAnsi="Liberation Serif" w:cs="Liberation Serif"/>
          <w:sz w:val="28"/>
          <w:szCs w:val="28"/>
        </w:rPr>
      </w:pPr>
      <w:r>
        <w:rPr>
          <w:rStyle w:val="877"/>
          <w:rFonts w:ascii="Liberation Serif" w:hAnsi="Liberation Serif" w:cs="Liberation Serif"/>
          <w:sz w:val="28"/>
          <w:szCs w:val="28"/>
        </w:rPr>
        <w:t xml:space="preserve">О назначении председателя Контрольно-сче</w:t>
      </w:r>
      <w:r>
        <w:rPr>
          <w:rStyle w:val="877"/>
          <w:rFonts w:ascii="Liberation Serif" w:hAnsi="Liberation Serif" w:cs="Liberation Serif"/>
          <w:sz w:val="28"/>
          <w:szCs w:val="28"/>
        </w:rPr>
        <w:t xml:space="preserve">тной палаты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5"/>
        <w:jc w:val="center"/>
        <w:widowControl/>
        <w:rPr>
          <w:rStyle w:val="877"/>
          <w:rFonts w:ascii="Liberation Serif" w:hAnsi="Liberation Serif" w:cs="Liberation Serif"/>
          <w:sz w:val="28"/>
          <w:szCs w:val="28"/>
        </w:rPr>
      </w:pPr>
      <w:r>
        <w:rPr>
          <w:rStyle w:val="877"/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Style w:val="877"/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Style w:val="877"/>
          <w:rFonts w:ascii="Liberation Serif" w:hAnsi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5"/>
        <w:jc w:val="center"/>
        <w:widowControl/>
        <w:rPr>
          <w:rStyle w:val="877"/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75"/>
        <w:jc w:val="both"/>
        <w:widowControl/>
        <w:rPr>
          <w:rStyle w:val="877"/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567"/>
        <w:jc w:val="both"/>
        <w:widowControl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Style w:val="877"/>
          <w:rFonts w:ascii="Liberation Serif" w:hAnsi="Liberation Serif" w:cs="Liberation Serif"/>
          <w:b w:val="0"/>
          <w:sz w:val="28"/>
          <w:szCs w:val="28"/>
        </w:rPr>
        <w:t xml:space="preserve">В соответствии с Федеральным законом от 07</w:t>
      </w:r>
      <w:r>
        <w:rPr>
          <w:rStyle w:val="877"/>
          <w:rFonts w:ascii="Liberation Serif" w:hAnsi="Liberation Serif" w:cs="Liberation Serif"/>
          <w:b w:val="0"/>
          <w:sz w:val="28"/>
          <w:szCs w:val="28"/>
        </w:rPr>
        <w:t xml:space="preserve">.02.</w:t>
      </w:r>
      <w:r>
        <w:rPr>
          <w:rStyle w:val="877"/>
          <w:rFonts w:ascii="Liberation Serif" w:hAnsi="Liberation Serif" w:cs="Liberation Serif"/>
          <w:b w:val="0"/>
          <w:sz w:val="28"/>
          <w:szCs w:val="28"/>
        </w:rPr>
        <w:t xml:space="preserve">2011 №</w:t>
      </w:r>
      <w:r>
        <w:rPr>
          <w:rStyle w:val="877"/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Style w:val="877"/>
          <w:rFonts w:ascii="Liberation Serif" w:hAnsi="Liberation Serif" w:cs="Liberation Serif"/>
          <w:b w:val="0"/>
          <w:sz w:val="28"/>
          <w:szCs w:val="28"/>
        </w:rPr>
        <w:t xml:space="preserve">6-ФЗ</w:t>
      </w:r>
      <w:r>
        <w:rPr>
          <w:rStyle w:val="877"/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sz w:val="28"/>
          <w:szCs w:val="28"/>
        </w:rPr>
        <w:t xml:space="preserve">Об общих принципах организац</w:t>
      </w:r>
      <w:r>
        <w:rPr>
          <w:rFonts w:ascii="Liberation Serif" w:hAnsi="Liberation Serif" w:cs="Liberation Serif"/>
          <w:sz w:val="28"/>
          <w:szCs w:val="28"/>
        </w:rPr>
        <w:t xml:space="preserve">ии и деятельности контрольно-счё</w:t>
      </w:r>
      <w:r>
        <w:rPr>
          <w:rFonts w:ascii="Liberation Serif" w:hAnsi="Liberation Serif" w:cs="Liberation Serif"/>
          <w:sz w:val="28"/>
          <w:szCs w:val="28"/>
        </w:rPr>
        <w:t xml:space="preserve">тных органов субъектов Российской Федерации и муниципальных образований», </w:t>
      </w:r>
      <w:r>
        <w:rPr>
          <w:rStyle w:val="877"/>
          <w:rFonts w:ascii="Liberation Serif" w:hAnsi="Liberation Serif" w:cs="Liberation Serif"/>
          <w:b w:val="0"/>
          <w:sz w:val="28"/>
          <w:szCs w:val="28"/>
        </w:rPr>
        <w:t xml:space="preserve">Федеральным законом от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 06.10.2003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№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 131-ФЗ «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», 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решением Думы Красноселькупского района от 16.12.2021 № 62 «Об утверждении Положения о Контрольно-счетной палате Красноселькупского района»,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 w:cs="Liberation Serif"/>
          <w:sz w:val="28"/>
          <w:szCs w:val="28"/>
        </w:rPr>
        <w:t xml:space="preserve">Уставом муниципального округа Красноселькупский район, Дума Красноселькупского района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567"/>
        <w:jc w:val="center"/>
        <w:widowControl/>
        <w:rPr>
          <w:rFonts w:ascii="Liberation Serif" w:hAnsi="Liberation Serif" w:cs="Liberation Serif"/>
          <w:b/>
          <w:sz w:val="28"/>
          <w:szCs w:val="28"/>
        </w:rPr>
        <w:outlineLvl w:val="0"/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widowControl/>
        <w:rPr>
          <w:rFonts w:ascii="Liberation Serif" w:hAnsi="Liberation Serif" w:cs="Liberation Serif"/>
          <w:b/>
          <w:sz w:val="28"/>
          <w:szCs w:val="28"/>
        </w:rPr>
        <w:outlineLvl w:val="0"/>
      </w:pPr>
      <w:r>
        <w:rPr>
          <w:rFonts w:ascii="Liberation Serif" w:hAnsi="Liberation Serif" w:cs="Liberation Serif"/>
          <w:b/>
          <w:sz w:val="28"/>
          <w:szCs w:val="28"/>
        </w:rPr>
        <w:t xml:space="preserve">РЕШИЛА</w:t>
      </w:r>
      <w:r>
        <w:rPr>
          <w:rFonts w:ascii="Liberation Serif" w:hAnsi="Liberation Serif" w:cs="Liberation Serif"/>
          <w:b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9"/>
        <w:numPr>
          <w:ilvl w:val="0"/>
          <w:numId w:val="29"/>
        </w:numPr>
        <w:ind w:left="0" w:right="0" w:firstLine="709"/>
        <w:jc w:val="both"/>
        <w:widowControl/>
        <w:rPr>
          <w:rFonts w:ascii="Liberation Serif" w:hAnsi="Liberation Serif" w:cs="Liberation Serif"/>
          <w:bCs/>
          <w:sz w:val="28"/>
          <w:szCs w:val="28"/>
        </w:rPr>
        <w:outlineLvl w:val="0"/>
      </w:pPr>
      <w:r>
        <w:rPr>
          <w:rFonts w:ascii="Liberation Serif" w:hAnsi="Liberation Serif" w:cs="Liberation Serif" w:eastAsiaTheme="minorHAnsi"/>
          <w:b w:val="0"/>
          <w:bCs w:val="0"/>
          <w:sz w:val="28"/>
          <w:szCs w:val="28"/>
          <w:lang w:eastAsia="en-US"/>
        </w:rPr>
        <w:t xml:space="preserve">Назначить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Погадаева Михаила Николаевича на должность 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председателя Контрольно-сче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тной палаты Красноселькупского района 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с 22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феврал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я 20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23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 года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 сроком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 на 5 (пять) лет</w:t>
      </w:r>
      <w:r>
        <w:rPr>
          <w:rFonts w:ascii="Liberation Serif" w:hAnsi="Liberation Serif" w:cs="Liberation Serif" w:eastAsiaTheme="minorHAnsi"/>
          <w:bCs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0"/>
        <w:ind w:left="0" w:firstLine="708"/>
        <w:jc w:val="both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</w:t>
        <w:tab/>
      </w:r>
      <w:bookmarkStart w:id="0" w:name="_GoBack"/>
      <w:r>
        <w:rPr>
          <w:rFonts w:ascii="Liberation Serif" w:hAnsi="Liberation Serif" w:cs="Liberation Serif"/>
          <w:sz w:val="28"/>
          <w:szCs w:val="28"/>
        </w:rPr>
      </w:r>
      <w:bookmarkEnd w:id="0"/>
      <w:r>
        <w:rPr>
          <w:rFonts w:ascii="Liberation Serif" w:hAnsi="Liberation Serif" w:eastAsia="Liberation Serif" w:cs="Liberation Serif"/>
          <w:sz w:val="28"/>
        </w:rPr>
        <w:t xml:space="preserve">Опубликовать настоящее решение в </w:t>
      </w:r>
      <w:r>
        <w:rPr>
          <w:rFonts w:ascii="Liberation Serif" w:hAnsi="Liberation Serif" w:eastAsia="Liberation Serif" w:cs="Liberation Serif"/>
          <w:bCs/>
          <w:sz w:val="28"/>
        </w:rPr>
        <w:t xml:space="preserve">газете «Северный край»</w:t>
      </w:r>
      <w:r>
        <w:rPr>
          <w:rFonts w:ascii="Liberation Serif" w:hAnsi="Liberation Serif" w:eastAsia="Liberation Serif" w:cs="Liberation Serif"/>
          <w:sz w:val="28"/>
        </w:rPr>
        <w:t xml:space="preserve"> и разместить н</w:t>
      </w:r>
      <w:r>
        <w:rPr>
          <w:rFonts w:ascii="Liberation Serif" w:hAnsi="Liberation Serif" w:eastAsia="Liberation Serif" w:cs="Liberation Serif"/>
          <w:sz w:val="28"/>
        </w:rPr>
        <w:t xml:space="preserve">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90"/>
        <w:ind w:left="0" w:firstLine="708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3.</w:t>
        <w:tab/>
        <w:t xml:space="preserve">Настоящее решение вступает в силу с 22 февраля 2023 года.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pStyle w:val="876"/>
        <w:ind w:right="22" w:firstLine="567"/>
        <w:spacing w:line="240" w:lineRule="auto"/>
        <w:widowControl/>
        <w:tabs>
          <w:tab w:val="left" w:pos="106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widowControl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widowControl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widowControl/>
        <w:rPr>
          <w:rFonts w:ascii="Liberation Serif" w:hAnsi="Liberation Serif" w:cs="Liberation Serif" w:eastAsiaTheme="minorHAnsi"/>
          <w:sz w:val="28"/>
          <w:szCs w:val="28"/>
          <w:lang w:eastAsia="en-US"/>
        </w:rPr>
        <w:outlineLvl w:val="0"/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Председатель Думы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widowControl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Красноселькупского района                                                                     О.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Г. Титова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568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5"/>
      <w:numFmt w:val="decimal"/>
      <w:isLgl w:val="false"/>
      <w:suff w:val="tab"/>
      <w:lvlText w:val="%1)"/>
      <w:legacy w:legacy="1" w:legacyIndent="42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egacy w:legacy="1" w:legacyIndent="468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511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egacy w:legacy="1" w:legacyIndent="60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egacy w:legacy="1" w:legacyIndent="30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)"/>
      <w:legacy w:legacy="1" w:legacyIndent="339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8"/>
      <w:numFmt w:val="decimal"/>
      <w:isLgl w:val="false"/>
      <w:suff w:val="tab"/>
      <w:lvlText w:val="%1)"/>
      <w:legacy w:legacy="1" w:legacyIndent="34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egacy w:legacy="1" w:legacyIndent="331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)"/>
      <w:legacy w:legacy="1" w:legacyIndent="331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egacy w:legacy="1" w:legacyIndent="35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egacy w:legacy="1" w:legacyIndent="310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)"/>
      <w:legacy w:legacy="1" w:legacyIndent="43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egacy w:legacy="1" w:legacyIndent="31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egacy w:legacy="1" w:legacyIndent="49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3"/>
      <w:numFmt w:val="decimal"/>
      <w:isLgl w:val="false"/>
      <w:suff w:val="tab"/>
      <w:lvlText w:val="%1)"/>
      <w:legacy w:legacy="1" w:legacyIndent="41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egacy w:legacy="1" w:legacyIndent="32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)"/>
      <w:legacy w:legacy="1" w:legacyIndent="29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egacy w:legacy="1" w:legacyIndent="30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egacy w:legacy="1" w:legacyIndent="48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egacy w:legacy="1" w:legacyIndent="381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."/>
      <w:legacy w:legacy="1" w:legacyIndent="288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egacy w:legacy="1" w:legacyIndent="29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2">
    <w:multiLevelType w:val="hybridMultilevel"/>
    <w:lvl w:ilvl="0">
      <w:start w:val="7"/>
      <w:numFmt w:val="decimal"/>
      <w:isLgl w:val="false"/>
      <w:suff w:val="tab"/>
      <w:lvlText w:val="%1)"/>
      <w:legacy w:legacy="1" w:legacyIndent="40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3"/>
      <w:numFmt w:val="decimal"/>
      <w:isLgl w:val="false"/>
      <w:suff w:val="tab"/>
      <w:lvlText w:val="%1)"/>
      <w:legacy w:legacy="1" w:legacyIndent="35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egacy w:legacy="1" w:legacyIndent="30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egacy w:legacy="1" w:legacyIndent="29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2"/>
      <w:numFmt w:val="decimal"/>
      <w:isLgl w:val="false"/>
      <w:suff w:val="tab"/>
      <w:lvlText w:val="%1."/>
      <w:legacy w:legacy="1" w:legacyIndent="27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9"/>
  </w:num>
  <w:num w:numId="5">
    <w:abstractNumId w:val="25"/>
  </w:num>
  <w:num w:numId="6">
    <w:abstractNumId w:val="19"/>
  </w:num>
  <w:num w:numId="7">
    <w:abstractNumId w:val="13"/>
  </w:num>
  <w:num w:numId="8">
    <w:abstractNumId w:val="12"/>
  </w:num>
  <w:num w:numId="9">
    <w:abstractNumId w:val="16"/>
  </w:num>
  <w:num w:numId="10">
    <w:abstractNumId w:val="4"/>
  </w:num>
  <w:num w:numId="11">
    <w:abstractNumId w:val="5"/>
  </w:num>
  <w:num w:numId="12">
    <w:abstractNumId w:val="22"/>
  </w:num>
  <w:num w:numId="13">
    <w:abstractNumId w:val="14"/>
  </w:num>
  <w:num w:numId="14">
    <w:abstractNumId w:val="0"/>
  </w:num>
  <w:num w:numId="15">
    <w:abstractNumId w:val="15"/>
  </w:num>
  <w:num w:numId="16">
    <w:abstractNumId w:val="24"/>
  </w:num>
  <w:num w:numId="17">
    <w:abstractNumId w:val="23"/>
  </w:num>
  <w:num w:numId="18">
    <w:abstractNumId w:val="11"/>
  </w:num>
  <w:num w:numId="19">
    <w:abstractNumId w:val="8"/>
  </w:num>
  <w:num w:numId="20">
    <w:abstractNumId w:val="6"/>
  </w:num>
  <w:num w:numId="21">
    <w:abstractNumId w:val="1"/>
  </w:num>
  <w:num w:numId="22">
    <w:abstractNumId w:val="7"/>
  </w:num>
  <w:num w:numId="23">
    <w:abstractNumId w:val="2"/>
  </w:num>
  <w:num w:numId="24">
    <w:abstractNumId w:val="20"/>
  </w:num>
  <w:num w:numId="25">
    <w:abstractNumId w:val="17"/>
  </w:num>
  <w:num w:numId="26">
    <w:abstractNumId w:val="21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Heading 1 Char"/>
    <w:basedOn w:val="870"/>
    <w:link w:val="869"/>
    <w:uiPriority w:val="9"/>
    <w:rPr>
      <w:rFonts w:ascii="Arial" w:hAnsi="Arial" w:eastAsia="Arial" w:cs="Arial"/>
      <w:sz w:val="40"/>
      <w:szCs w:val="40"/>
    </w:rPr>
  </w:style>
  <w:style w:type="paragraph" w:styleId="693">
    <w:name w:val="Heading 2"/>
    <w:basedOn w:val="868"/>
    <w:next w:val="868"/>
    <w:link w:val="69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4">
    <w:name w:val="Heading 2 Char"/>
    <w:basedOn w:val="870"/>
    <w:link w:val="693"/>
    <w:uiPriority w:val="9"/>
    <w:rPr>
      <w:rFonts w:ascii="Arial" w:hAnsi="Arial" w:eastAsia="Arial" w:cs="Arial"/>
      <w:sz w:val="34"/>
    </w:rPr>
  </w:style>
  <w:style w:type="paragraph" w:styleId="695">
    <w:name w:val="Heading 3"/>
    <w:basedOn w:val="868"/>
    <w:next w:val="868"/>
    <w:link w:val="69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6">
    <w:name w:val="Heading 3 Char"/>
    <w:basedOn w:val="870"/>
    <w:link w:val="695"/>
    <w:uiPriority w:val="9"/>
    <w:rPr>
      <w:rFonts w:ascii="Arial" w:hAnsi="Arial" w:eastAsia="Arial" w:cs="Arial"/>
      <w:sz w:val="30"/>
      <w:szCs w:val="30"/>
    </w:rPr>
  </w:style>
  <w:style w:type="paragraph" w:styleId="697">
    <w:name w:val="Heading 4"/>
    <w:basedOn w:val="868"/>
    <w:next w:val="868"/>
    <w:link w:val="6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8">
    <w:name w:val="Heading 4 Char"/>
    <w:basedOn w:val="870"/>
    <w:link w:val="697"/>
    <w:uiPriority w:val="9"/>
    <w:rPr>
      <w:rFonts w:ascii="Arial" w:hAnsi="Arial" w:eastAsia="Arial" w:cs="Arial"/>
      <w:b/>
      <w:bCs/>
      <w:sz w:val="26"/>
      <w:szCs w:val="26"/>
    </w:rPr>
  </w:style>
  <w:style w:type="paragraph" w:styleId="699">
    <w:name w:val="Heading 5"/>
    <w:basedOn w:val="868"/>
    <w:next w:val="868"/>
    <w:link w:val="7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0">
    <w:name w:val="Heading 5 Char"/>
    <w:basedOn w:val="870"/>
    <w:link w:val="699"/>
    <w:uiPriority w:val="9"/>
    <w:rPr>
      <w:rFonts w:ascii="Arial" w:hAnsi="Arial" w:eastAsia="Arial" w:cs="Arial"/>
      <w:b/>
      <w:bCs/>
      <w:sz w:val="24"/>
      <w:szCs w:val="24"/>
    </w:rPr>
  </w:style>
  <w:style w:type="paragraph" w:styleId="701">
    <w:name w:val="Heading 6"/>
    <w:basedOn w:val="868"/>
    <w:next w:val="868"/>
    <w:link w:val="70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2">
    <w:name w:val="Heading 6 Char"/>
    <w:basedOn w:val="870"/>
    <w:link w:val="701"/>
    <w:uiPriority w:val="9"/>
    <w:rPr>
      <w:rFonts w:ascii="Arial" w:hAnsi="Arial" w:eastAsia="Arial" w:cs="Arial"/>
      <w:b/>
      <w:bCs/>
      <w:sz w:val="22"/>
      <w:szCs w:val="22"/>
    </w:rPr>
  </w:style>
  <w:style w:type="paragraph" w:styleId="703">
    <w:name w:val="Heading 7"/>
    <w:basedOn w:val="868"/>
    <w:next w:val="868"/>
    <w:link w:val="7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4">
    <w:name w:val="Heading 7 Char"/>
    <w:basedOn w:val="870"/>
    <w:link w:val="70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5">
    <w:name w:val="Heading 8"/>
    <w:basedOn w:val="868"/>
    <w:next w:val="868"/>
    <w:link w:val="7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6">
    <w:name w:val="Heading 8 Char"/>
    <w:basedOn w:val="870"/>
    <w:link w:val="705"/>
    <w:uiPriority w:val="9"/>
    <w:rPr>
      <w:rFonts w:ascii="Arial" w:hAnsi="Arial" w:eastAsia="Arial" w:cs="Arial"/>
      <w:i/>
      <w:iCs/>
      <w:sz w:val="22"/>
      <w:szCs w:val="22"/>
    </w:rPr>
  </w:style>
  <w:style w:type="paragraph" w:styleId="707">
    <w:name w:val="Heading 9"/>
    <w:basedOn w:val="868"/>
    <w:next w:val="868"/>
    <w:link w:val="70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8">
    <w:name w:val="Heading 9 Char"/>
    <w:basedOn w:val="870"/>
    <w:link w:val="707"/>
    <w:uiPriority w:val="9"/>
    <w:rPr>
      <w:rFonts w:ascii="Arial" w:hAnsi="Arial" w:eastAsia="Arial" w:cs="Arial"/>
      <w:i/>
      <w:iCs/>
      <w:sz w:val="21"/>
      <w:szCs w:val="21"/>
    </w:rPr>
  </w:style>
  <w:style w:type="paragraph" w:styleId="709">
    <w:name w:val="No Spacing"/>
    <w:uiPriority w:val="1"/>
    <w:qFormat/>
    <w:pPr>
      <w:spacing w:before="0" w:after="0" w:line="240" w:lineRule="auto"/>
    </w:pPr>
  </w:style>
  <w:style w:type="paragraph" w:styleId="710">
    <w:name w:val="Title"/>
    <w:basedOn w:val="868"/>
    <w:next w:val="868"/>
    <w:link w:val="71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1">
    <w:name w:val="Title Char"/>
    <w:basedOn w:val="870"/>
    <w:link w:val="710"/>
    <w:uiPriority w:val="10"/>
    <w:rPr>
      <w:sz w:val="48"/>
      <w:szCs w:val="48"/>
    </w:rPr>
  </w:style>
  <w:style w:type="paragraph" w:styleId="712">
    <w:name w:val="Subtitle"/>
    <w:basedOn w:val="868"/>
    <w:next w:val="868"/>
    <w:link w:val="713"/>
    <w:uiPriority w:val="11"/>
    <w:qFormat/>
    <w:pPr>
      <w:spacing w:before="200" w:after="200"/>
    </w:pPr>
    <w:rPr>
      <w:sz w:val="24"/>
      <w:szCs w:val="24"/>
    </w:rPr>
  </w:style>
  <w:style w:type="character" w:styleId="713">
    <w:name w:val="Subtitle Char"/>
    <w:basedOn w:val="870"/>
    <w:link w:val="712"/>
    <w:uiPriority w:val="11"/>
    <w:rPr>
      <w:sz w:val="24"/>
      <w:szCs w:val="24"/>
    </w:rPr>
  </w:style>
  <w:style w:type="paragraph" w:styleId="714">
    <w:name w:val="Quote"/>
    <w:basedOn w:val="868"/>
    <w:next w:val="868"/>
    <w:link w:val="715"/>
    <w:uiPriority w:val="29"/>
    <w:qFormat/>
    <w:pPr>
      <w:ind w:left="720" w:right="720"/>
    </w:pPr>
    <w:rPr>
      <w:i/>
    </w:r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8"/>
    <w:next w:val="868"/>
    <w:link w:val="71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8"/>
    <w:link w:val="7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Header Char"/>
    <w:basedOn w:val="870"/>
    <w:link w:val="718"/>
    <w:uiPriority w:val="99"/>
  </w:style>
  <w:style w:type="paragraph" w:styleId="720">
    <w:name w:val="Footer"/>
    <w:basedOn w:val="868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1">
    <w:name w:val="Footer Char"/>
    <w:basedOn w:val="870"/>
    <w:link w:val="720"/>
    <w:uiPriority w:val="99"/>
  </w:style>
  <w:style w:type="paragraph" w:styleId="722">
    <w:name w:val="Caption"/>
    <w:basedOn w:val="868"/>
    <w:next w:val="8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basedOn w:val="87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>
    <w:name w:val="Grid Table 4 - Accent 1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4">
    <w:name w:val="Grid Table 4 - Accent 2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5">
    <w:name w:val="Grid Table 4 - Accent 3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6">
    <w:name w:val="Grid Table 4 - Accent 4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7">
    <w:name w:val="Grid Table 4 - Accent 5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8">
    <w:name w:val="Grid Table 4 - Accent 6"/>
    <w:basedOn w:val="8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9">
    <w:name w:val="Grid Table 5 Dark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6">
    <w:name w:val="Grid Table 6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8">
    <w:name w:val="List Table 2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9">
    <w:name w:val="List Table 2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0">
    <w:name w:val="List Table 2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1">
    <w:name w:val="List Table 2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2">
    <w:name w:val="List Table 2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3">
    <w:name w:val="List Table 2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6">
    <w:name w:val="List Table 6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7">
    <w:name w:val="List Table 6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8">
    <w:name w:val="List Table 6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9">
    <w:name w:val="List Table 6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0">
    <w:name w:val="List Table 6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1">
    <w:name w:val="List Table 6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2">
    <w:name w:val="List Table 7 Colorful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4">
    <w:name w:val="List Table 7 Colorful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5">
    <w:name w:val="List Table 7 Colorful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6">
    <w:name w:val="List Table 7 Colorful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7">
    <w:name w:val="List Table 7 Colorful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8">
    <w:name w:val="List Table 7 Colorful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9">
    <w:name w:val="Lined - Accent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Lined - Accent 1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1">
    <w:name w:val="Lined - Accent 2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2">
    <w:name w:val="Lined - Accent 3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3">
    <w:name w:val="Lined - Accent 4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4">
    <w:name w:val="Lined - Accent 5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5">
    <w:name w:val="Lined - Accent 6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6">
    <w:name w:val="Bordered &amp; Lined - Accent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Bordered &amp; Lined - Accent 1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8">
    <w:name w:val="Bordered &amp; Lined - Accent 2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9">
    <w:name w:val="Bordered &amp; Lined - Accent 3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0">
    <w:name w:val="Bordered &amp; Lined - Accent 4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1">
    <w:name w:val="Bordered &amp; Lined - Accent 5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2">
    <w:name w:val="Bordered &amp; Lined - Accent 6"/>
    <w:basedOn w:val="8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3">
    <w:name w:val="Bordered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4">
    <w:name w:val="Bordered - Accent 1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5">
    <w:name w:val="Bordered - Accent 2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6">
    <w:name w:val="Bordered - Accent 3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7">
    <w:name w:val="Bordered - Accent 4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8">
    <w:name w:val="Bordered - Accent 5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9">
    <w:name w:val="Bordered - Accent 6"/>
    <w:basedOn w:val="8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pPr>
      <w:spacing w:after="40" w:line="240" w:lineRule="auto"/>
    </w:pPr>
    <w:rPr>
      <w:sz w:val="18"/>
    </w:r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70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70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869">
    <w:name w:val="Heading 1"/>
    <w:basedOn w:val="868"/>
    <w:next w:val="868"/>
    <w:link w:val="886"/>
    <w:qFormat/>
    <w:pPr>
      <w:keepNext/>
      <w:spacing w:before="240" w:after="60"/>
      <w:outlineLvl w:val="0"/>
    </w:pPr>
    <w:rPr>
      <w:rFonts w:ascii="Arial" w:hAnsi="Arial" w:eastAsia="Times New Roman" w:cs="Arial"/>
      <w:b/>
      <w:bCs/>
      <w:sz w:val="32"/>
      <w:szCs w:val="32"/>
    </w:r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paragraph" w:styleId="873" w:customStyle="1">
    <w:name w:val="Style2"/>
    <w:basedOn w:val="868"/>
    <w:uiPriority w:val="99"/>
    <w:pPr>
      <w:ind w:firstLine="698"/>
      <w:jc w:val="both"/>
      <w:spacing w:line="322" w:lineRule="exact"/>
    </w:pPr>
  </w:style>
  <w:style w:type="paragraph" w:styleId="874" w:customStyle="1">
    <w:name w:val="Style3"/>
    <w:basedOn w:val="868"/>
    <w:uiPriority w:val="99"/>
    <w:pPr>
      <w:ind w:hanging="1721"/>
      <w:spacing w:line="331" w:lineRule="exact"/>
    </w:pPr>
  </w:style>
  <w:style w:type="paragraph" w:styleId="875" w:customStyle="1">
    <w:name w:val="Style4"/>
    <w:basedOn w:val="868"/>
    <w:uiPriority w:val="99"/>
  </w:style>
  <w:style w:type="paragraph" w:styleId="876" w:customStyle="1">
    <w:name w:val="Style5"/>
    <w:basedOn w:val="868"/>
    <w:uiPriority w:val="99"/>
    <w:pPr>
      <w:ind w:firstLine="734"/>
      <w:jc w:val="both"/>
      <w:spacing w:line="324" w:lineRule="exact"/>
    </w:pPr>
  </w:style>
  <w:style w:type="character" w:styleId="877" w:customStyle="1">
    <w:name w:val="Font Style19"/>
    <w:basedOn w:val="87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878" w:customStyle="1">
    <w:name w:val="Font Style20"/>
    <w:basedOn w:val="870"/>
    <w:uiPriority w:val="99"/>
    <w:rPr>
      <w:rFonts w:ascii="Times New Roman" w:hAnsi="Times New Roman" w:cs="Times New Roman"/>
      <w:sz w:val="26"/>
      <w:szCs w:val="26"/>
    </w:rPr>
  </w:style>
  <w:style w:type="character" w:styleId="879" w:customStyle="1">
    <w:name w:val="Font Style25"/>
    <w:basedOn w:val="870"/>
    <w:uiPriority w:val="99"/>
    <w:rPr>
      <w:rFonts w:ascii="Times New Roman" w:hAnsi="Times New Roman" w:cs="Times New Roman"/>
      <w:sz w:val="26"/>
      <w:szCs w:val="26"/>
    </w:rPr>
  </w:style>
  <w:style w:type="character" w:styleId="880" w:customStyle="1">
    <w:name w:val="Font Style22"/>
    <w:basedOn w:val="87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881" w:customStyle="1">
    <w:name w:val="Font Style23"/>
    <w:basedOn w:val="870"/>
    <w:uiPriority w:val="99"/>
    <w:rPr>
      <w:rFonts w:ascii="Times New Roman" w:hAnsi="Times New Roman" w:cs="Times New Roman"/>
      <w:i/>
      <w:iCs/>
      <w:sz w:val="26"/>
      <w:szCs w:val="26"/>
    </w:rPr>
  </w:style>
  <w:style w:type="paragraph" w:styleId="882" w:customStyle="1">
    <w:name w:val="Style7"/>
    <w:basedOn w:val="868"/>
    <w:uiPriority w:val="99"/>
    <w:pPr>
      <w:jc w:val="both"/>
      <w:spacing w:line="322" w:lineRule="exact"/>
    </w:pPr>
  </w:style>
  <w:style w:type="paragraph" w:styleId="883" w:customStyle="1">
    <w:name w:val="Style1"/>
    <w:basedOn w:val="868"/>
    <w:uiPriority w:val="99"/>
    <w:pPr>
      <w:jc w:val="right"/>
      <w:spacing w:line="374" w:lineRule="exact"/>
    </w:pPr>
  </w:style>
  <w:style w:type="paragraph" w:styleId="884" w:customStyle="1">
    <w:name w:val="Style12"/>
    <w:basedOn w:val="868"/>
    <w:uiPriority w:val="99"/>
    <w:pPr>
      <w:ind w:firstLine="540"/>
      <w:jc w:val="both"/>
      <w:spacing w:line="317" w:lineRule="exact"/>
    </w:pPr>
  </w:style>
  <w:style w:type="paragraph" w:styleId="885" w:customStyle="1">
    <w:name w:val="Style16"/>
    <w:basedOn w:val="868"/>
    <w:uiPriority w:val="99"/>
    <w:pPr>
      <w:ind w:hanging="1728"/>
      <w:spacing w:line="317" w:lineRule="exact"/>
    </w:pPr>
  </w:style>
  <w:style w:type="character" w:styleId="886" w:customStyle="1">
    <w:name w:val="Заголовок 1 Знак"/>
    <w:basedOn w:val="870"/>
    <w:link w:val="869"/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887">
    <w:name w:val="Body Text"/>
    <w:basedOn w:val="868"/>
    <w:link w:val="888"/>
    <w:pPr>
      <w:jc w:val="center"/>
      <w:widowControl/>
    </w:pPr>
    <w:rPr>
      <w:rFonts w:eastAsia="Times New Roman"/>
      <w:b/>
      <w:bCs/>
      <w:i/>
      <w:iCs/>
      <w:sz w:val="28"/>
      <w:szCs w:val="28"/>
    </w:rPr>
  </w:style>
  <w:style w:type="character" w:styleId="888" w:customStyle="1">
    <w:name w:val="Основной текст Знак"/>
    <w:basedOn w:val="870"/>
    <w:link w:val="887"/>
    <w:rPr>
      <w:rFonts w:ascii="Times New Roman" w:hAnsi="Times New Roman" w:eastAsia="Times New Roman" w:cs="Times New Roman"/>
      <w:b/>
      <w:bCs/>
      <w:i/>
      <w:iCs/>
      <w:sz w:val="28"/>
      <w:szCs w:val="28"/>
      <w:lang w:eastAsia="ru-RU"/>
    </w:rPr>
  </w:style>
  <w:style w:type="paragraph" w:styleId="889">
    <w:name w:val="List Paragraph"/>
    <w:basedOn w:val="868"/>
    <w:uiPriority w:val="34"/>
    <w:qFormat/>
    <w:pPr>
      <w:contextualSpacing/>
      <w:ind w:left="720"/>
    </w:pPr>
  </w:style>
  <w:style w:type="paragraph" w:styleId="890" w:customStyle="1">
    <w:name w:val="Без интервала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5159-8187-4224-98D9-D4933BA3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revision>27</cp:revision>
  <dcterms:created xsi:type="dcterms:W3CDTF">2012-03-02T10:24:00Z</dcterms:created>
  <dcterms:modified xsi:type="dcterms:W3CDTF">2023-02-21T10:57:42Z</dcterms:modified>
</cp:coreProperties>
</file>