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7.8pt;mso-wrap-distance-left:0.0pt;mso-wrap-distance-top:0.0pt;mso-wrap-distance-right:0.0pt;mso-wrap-distance-bottom:0.0pt;" filled="f" stroked="f">
            <v:path textboxrect="0,0,0,0"/>
            <v:imagedata r:id="rId13" o:title=""/>
          </v:shape>
          <o:OLEObject DrawAspect="Content" r:id="rId14" ObjectID="_1525040" ProgID="Word.Picture.8" ShapeID="_x0000_i0" Type="Embed"/>
        </w:object>
      </w:r>
      <w:r>
        <w:rPr>
          <w:rFonts w:ascii="Liberation Serif" w:hAnsi="Liberation Serif"/>
        </w:rPr>
      </w:r>
      <w:r/>
    </w:p>
    <w:p>
      <w:pPr>
        <w:pStyle w:val="733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  <w:lang w:eastAsia="en-US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pStyle w:val="733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  <w:lang w:eastAsia="en-US"/>
        </w:rPr>
        <w:t xml:space="preserve">ПОСТАНОВЛЕНИЕ</w:t>
      </w:r>
      <w:r>
        <w:rPr>
          <w:rFonts w:ascii="Liberation Sans" w:hAnsi="Liberation Sans" w:cs="Liberation Sans"/>
        </w:rPr>
      </w:r>
      <w:r/>
    </w:p>
    <w:p>
      <w:pPr>
        <w:pStyle w:val="898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898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«03» апреля 2024 г.                                                                           № 114-П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</w:p>
    <w:p>
      <w:pPr>
        <w:pStyle w:val="898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</w:rPr>
      </w:r>
      <w:r/>
    </w:p>
    <w:p>
      <w:pPr>
        <w:pStyle w:val="733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733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733"/>
        <w:jc w:val="center"/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О внесении изменения в Перечень объектов капитального ремонта </w:t>
      </w:r>
      <w:r>
        <w:rPr>
          <w:rFonts w:ascii="Liberation Sans" w:hAnsi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733"/>
        <w:jc w:val="center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на 2024 год и плановый период 2025 и 2026 годов</w:t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733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733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/>
          <w:sz w:val="28"/>
        </w:rPr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С целью рационального расходования бюджетных средств на капитальный ремонт объектов муниципальной собственности на территории Красноселькупского района, в соответствии с  постановлением Администрации Красноселькупского района от 22.02.2022 № 63-П «Об утвер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ждении </w:t>
      </w:r>
      <w:hyperlink r:id="rId15" w:tooltip="https://internet.garant.ru/#/document/46633992/entry/1000" w:history="1">
        <w:r>
          <w:rPr>
            <w:rStyle w:val="874"/>
            <w:rFonts w:ascii="Liberation Sans" w:hAnsi="Liberation Sans" w:eastAsia="Liberation Sans" w:cs="Liberation Sans"/>
            <w:color w:val="000000"/>
            <w:sz w:val="28"/>
            <w:u w:val="none"/>
          </w:rPr>
          <w:t xml:space="preserve">Порядка</w:t>
        </w:r>
      </w:hyperlink>
      <w:r>
        <w:rPr>
          <w:rFonts w:ascii="Liberation Sans" w:hAnsi="Liberation Sans" w:eastAsia="Liberation Sans" w:cs="Liberation Sans"/>
          <w:color w:val="000000"/>
          <w:sz w:val="28"/>
        </w:rPr>
        <w:t xml:space="preserve"> организации проведения капитального ремонта объектов муниципальной собственности муниципального округа Красноселькупский район Ямало-Ненецкого автономного округа», руководствуясь Уставом муниципального округа Красноселькупский район Ямало-Ненецкого автоно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много округа, Администрация Красноселькупского района </w:t>
      </w: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постановляет: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ab/>
        <w:t xml:space="preserve">1. 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Утвердить прилагаемое изменение, которое вносится в Перечень объектов капитального ремонта на 2024 год и плановый период 2025 и 2026 годов, утвержденный постановлением Администрации Красноселькупского района от 24.01.2024 № 18-П.</w:t>
      </w: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   </w:t>
      </w:r>
      <w:r>
        <w:rPr>
          <w:rFonts w:ascii="Liberation Sans" w:hAnsi="Liberation Sans" w:cs="Liberation Sans"/>
          <w:b/>
          <w:sz w:val="28"/>
          <w:szCs w:val="28"/>
        </w:rPr>
        <w:t xml:space="preserve">   </w:t>
      </w:r>
      <w:r>
        <w:rPr>
          <w:rFonts w:ascii="Liberation Sans" w:hAnsi="Liberation Sans" w:cs="Liberation Sans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ab/>
        <w:t xml:space="preserve">2.  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  <w:u w:val="single"/>
        </w:rPr>
      </w:pPr>
      <w:r>
        <w:rPr>
          <w:rFonts w:ascii="Liberation Sans" w:hAnsi="Liberation Sans" w:cs="Liberation Sans"/>
          <w:sz w:val="28"/>
          <w:szCs w:val="28"/>
        </w:rPr>
        <w:tab/>
        <w:t xml:space="preserve">3.</w:t>
      </w:r>
      <w:r>
        <w:rPr>
          <w:rFonts w:ascii="Liberation Sans" w:hAnsi="Liberation Sans" w:cs="Liberation Sans"/>
          <w:sz w:val="28"/>
        </w:rPr>
        <w:t xml:space="preserve"> </w:t>
      </w:r>
      <w:r>
        <w:rPr>
          <w:rFonts w:ascii="Liberation Sans" w:hAnsi="Liberation Sans" w:cs="Liberation Sans"/>
          <w:sz w:val="28"/>
        </w:rPr>
        <w:t xml:space="preserve">Настоящее постановление вступает в силу с момента подписания.</w:t>
      </w:r>
      <w:r>
        <w:rPr>
          <w:rFonts w:ascii="Liberation Sans" w:hAnsi="Liberation Sans" w:cs="Liberation Sans"/>
          <w:sz w:val="28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  <w:tab/>
      </w:r>
      <w:r>
        <w:rPr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  <w:u w:val="single"/>
        </w:rPr>
      </w:pPr>
      <w:r>
        <w:rPr>
          <w:rFonts w:ascii="Liberation Sans" w:hAnsi="Liberation Sans" w:cs="Liberation Sans"/>
          <w:highlight w:val="none"/>
        </w:rPr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733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ind w:firstLine="0"/>
        <w:spacing w:after="0" w:afterAutospacing="0" w:line="283" w:lineRule="atLeast"/>
        <w:tabs>
          <w:tab w:val="left" w:pos="8080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Глава Красноселькупского района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                                            Ю.В. Фишер</w:t>
      </w:r>
      <w:r>
        <w:rPr>
          <w:rFonts w:ascii="Liberation Sans" w:hAnsi="Liberation Sans" w:cs="Liberation Sans"/>
        </w:rPr>
      </w:r>
      <w:r/>
    </w:p>
    <w:p>
      <w:pPr>
        <w:pStyle w:val="733"/>
        <w:jc w:val="both"/>
        <w:rPr>
          <w:rFonts w:ascii="Liberation Sans" w:hAnsi="Liberation Sans" w:cs="Liberation Sans"/>
          <w:sz w:val="28"/>
          <w:szCs w:val="28"/>
        </w:rPr>
        <w:sectPr>
          <w:headerReference w:type="default" r:id="rId9"/>
          <w:headerReference w:type="first" r:id="rId10"/>
          <w:foot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2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</w:rPr>
      </w:r>
      <w:r/>
    </w:p>
    <w:p>
      <w:pPr>
        <w:pStyle w:val="733"/>
        <w:ind w:left="5102" w:right="0" w:firstLine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Приложение</w:t>
      </w:r>
      <w:r>
        <w:rPr>
          <w:rFonts w:ascii="Liberation Sans" w:hAnsi="Liberation Sans" w:cs="Liberation Sans"/>
        </w:rPr>
      </w:r>
      <w:r/>
    </w:p>
    <w:p>
      <w:pPr>
        <w:pStyle w:val="733"/>
        <w:ind w:left="5102" w:right="0" w:firstLine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733"/>
        <w:ind w:left="5102" w:right="0" w:firstLine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УТВЕРЖДЕНО                      </w:t>
      </w:r>
      <w:r>
        <w:rPr>
          <w:rFonts w:ascii="Liberation Sans" w:hAnsi="Liberation Sans" w:cs="Liberation Sans"/>
        </w:rPr>
      </w:r>
      <w:r/>
    </w:p>
    <w:p>
      <w:pPr>
        <w:pStyle w:val="898"/>
        <w:ind w:left="5102" w:right="0" w:firstLine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постановлением Администрации </w:t>
      </w:r>
      <w:r>
        <w:rPr>
          <w:rFonts w:ascii="Liberation Sans" w:hAnsi="Liberation Sans" w:cs="Liberation Sans"/>
          <w:sz w:val="28"/>
          <w:szCs w:val="28"/>
        </w:rPr>
      </w:r>
    </w:p>
    <w:p>
      <w:pPr>
        <w:pStyle w:val="898"/>
        <w:ind w:left="5102" w:right="0" w:firstLine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Красноселькупского района        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898"/>
        <w:ind w:left="5102" w:right="0" w:firstLine="0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от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«03» апреля 2024 г. № 114-П</w:t>
      </w:r>
      <w:r/>
      <w:r/>
    </w:p>
    <w:p>
      <w:pPr>
        <w:pStyle w:val="733"/>
        <w:ind w:left="6379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733"/>
        <w:ind w:left="6379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ИЗМЕНЕНИЕ,</w:t>
      </w:r>
      <w:r/>
    </w:p>
    <w:p>
      <w:pPr>
        <w:ind w:left="0" w:right="0" w:firstLine="0"/>
        <w:jc w:val="center"/>
        <w:spacing w:before="0" w:after="0"/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 </w:t>
      </w:r>
      <w:r>
        <w:rPr>
          <w:rFonts w:ascii="Liberation Sans" w:hAnsi="Liberation Sans" w:eastAsia="Liberation Sans" w:cs="Liberation Sans"/>
          <w:color w:val="000000"/>
          <w:sz w:val="28"/>
        </w:rPr>
        <w:t xml:space="preserve">которое вносится в Перечень объектов капитального ремонта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before="0" w:after="0"/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на 2024 год и плановый период 2025 и 2026 годов, утвержденный постановлением Администрации Красноселькупского района 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от 24.01.2024 № 18-П</w:t>
      </w:r>
      <w:r/>
    </w:p>
    <w:p>
      <w:pPr>
        <w:ind w:left="567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</w:t>
      </w:r>
      <w:r/>
    </w:p>
    <w:p>
      <w:pPr>
        <w:ind w:left="567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28"/>
        </w:rPr>
        <w:t xml:space="preserve"> </w:t>
      </w:r>
      <w:r/>
    </w:p>
    <w:p>
      <w:pPr>
        <w:ind w:left="0" w:right="0" w:firstLine="708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Перечень объектов капитального ремонта на 2024 год и плановый период 2025 и 2026 годов изложить в следующей редакции:</w:t>
      </w:r>
      <w:r/>
    </w:p>
    <w:p>
      <w:pPr>
        <w:ind w:left="5954" w:right="0" w:hanging="5387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«   </w:t>
      </w:r>
      <w:r/>
    </w:p>
    <w:p>
      <w:pPr>
        <w:ind w:left="4961" w:right="0" w:hanging="6521"/>
        <w:jc w:val="left"/>
        <w:spacing w:before="0" w:after="0"/>
        <w:rPr>
          <w:rFonts w:ascii="Liberation Sans" w:hAnsi="Liberation Sans" w:eastAsia="Liberation Sans" w:cs="Liberation San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                                                                                    Приложение</w:t>
        <w:br/>
        <w:t xml:space="preserve">к постановлению Администрации     Красноселькупского района</w:t>
        <w:br/>
        <w:t xml:space="preserve">от 24 января 2024 года № 18-П</w:t>
        <w:br/>
        <w:t xml:space="preserve">(в редакции постановления Администрации Красноселькупского района </w:t>
      </w:r>
      <w:r>
        <w:rPr>
          <w:rFonts w:ascii="Liberation Sans" w:hAnsi="Liberation Sans" w:eastAsia="Liberation Sans" w:cs="Liberation Sans"/>
          <w:color w:val="000000"/>
          <w:sz w:val="28"/>
        </w:rPr>
      </w:r>
      <w:r/>
    </w:p>
    <w:p>
      <w:pPr>
        <w:ind w:left="4961" w:right="0" w:firstLine="0"/>
        <w:jc w:val="lef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</w:rPr>
        <w:t xml:space="preserve">от                                              )</w:t>
      </w:r>
      <w:r/>
    </w:p>
    <w:p>
      <w:pPr>
        <w:ind w:left="567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ind w:left="567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567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ПЕРЕЧЕНЬ </w:t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ind w:left="567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объектов</w:t>
      </w:r>
      <w:r>
        <w:rPr>
          <w:rFonts w:ascii="Liberation Sans" w:hAnsi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капитального ремонта на 2024 год и плановый период 2025 и 2026 годов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909"/>
        <w:ind w:left="567"/>
        <w:jc w:val="center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</w:r>
      <w:r>
        <w:rPr>
          <w:rFonts w:ascii="Liberation Sans" w:hAnsi="Liberation Sans" w:cs="Liberation Sans"/>
        </w:rPr>
      </w:r>
      <w:r/>
    </w:p>
    <w:p>
      <w:pPr>
        <w:ind w:firstLine="540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ind w:firstLine="540"/>
        <w:jc w:val="right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руб.</w:t>
      </w:r>
      <w:r>
        <w:rPr>
          <w:rFonts w:ascii="Liberation Sans" w:hAnsi="Liberation Sans" w:cs="Liberation Sans"/>
        </w:rPr>
      </w:r>
      <w:r/>
    </w:p>
    <w:tbl>
      <w:tblPr>
        <w:tblW w:w="9714" w:type="dxa"/>
        <w:tblInd w:w="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559"/>
        <w:gridCol w:w="532"/>
        <w:gridCol w:w="460"/>
        <w:gridCol w:w="567"/>
        <w:gridCol w:w="1383"/>
        <w:gridCol w:w="567"/>
        <w:gridCol w:w="1452"/>
        <w:gridCol w:w="1276"/>
        <w:gridCol w:w="1459"/>
      </w:tblGrid>
      <w:tr>
        <w:trPr>
          <w:cantSplit/>
          <w:tblHeader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vMerge w:val="restart"/>
            <w:textDirection w:val="lrTb"/>
            <w:noWrap w:val="false"/>
          </w:tcPr>
          <w:p>
            <w:pPr>
              <w:pStyle w:val="908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N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br w:type="textWrapping" w:clear="all"/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п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/п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pStyle w:val="908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Наименование объекта капитального ремонта, балансодержатель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restart"/>
            <w:textDirection w:val="lrTb"/>
            <w:noWrap w:val="false"/>
          </w:tcPr>
          <w:p>
            <w:pPr>
              <w:pStyle w:val="908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Состав расходов </w:t>
            </w:r>
            <w:hyperlink w:tooltip="#sub_12111" w:anchor="sub_12111" w:history="1">
              <w:r>
                <w:rPr>
                  <w:rStyle w:val="907"/>
                  <w:rFonts w:ascii="Liberation Sans" w:hAnsi="Liberation Sans" w:cs="Liberation Sans"/>
                  <w:sz w:val="20"/>
                  <w:szCs w:val="20"/>
                </w:rPr>
                <w:t xml:space="preserve">*</w:t>
              </w:r>
            </w:hyperlink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0" w:type="dxa"/>
            <w:vMerge w:val="restart"/>
            <w:textDirection w:val="btLr"/>
            <w:noWrap w:val="false"/>
          </w:tcPr>
          <w:p>
            <w:pPr>
              <w:pStyle w:val="908"/>
              <w:ind w:left="113" w:right="113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Раздел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btLr"/>
            <w:noWrap w:val="false"/>
          </w:tcPr>
          <w:p>
            <w:pPr>
              <w:pStyle w:val="908"/>
              <w:ind w:left="113" w:right="113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Подраздел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3" w:type="dxa"/>
            <w:vMerge w:val="restart"/>
            <w:textDirection w:val="lrTb"/>
            <w:noWrap w:val="false"/>
          </w:tcPr>
          <w:p>
            <w:pPr>
              <w:pStyle w:val="908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Целевая статья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908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Вид расходов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186" w:type="dxa"/>
            <w:textDirection w:val="lrTb"/>
            <w:noWrap w:val="false"/>
          </w:tcPr>
          <w:p>
            <w:pPr>
              <w:pStyle w:val="908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Бюджетные ассигнования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blHeader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vMerge w:val="continue"/>
            <w:textDirection w:val="lrTb"/>
            <w:noWrap w:val="false"/>
          </w:tcPr>
          <w:p>
            <w:pPr>
              <w:pStyle w:val="9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continue"/>
            <w:textDirection w:val="lrTb"/>
            <w:noWrap w:val="false"/>
          </w:tcPr>
          <w:p>
            <w:pPr>
              <w:pStyle w:val="9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continue"/>
            <w:textDirection w:val="lrTb"/>
            <w:noWrap w:val="false"/>
          </w:tcPr>
          <w:p>
            <w:pPr>
              <w:pStyle w:val="9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0" w:type="dxa"/>
            <w:vMerge w:val="continue"/>
            <w:textDirection w:val="lrTb"/>
            <w:noWrap w:val="false"/>
          </w:tcPr>
          <w:p>
            <w:pPr>
              <w:pStyle w:val="9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pStyle w:val="9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3" w:type="dxa"/>
            <w:vMerge w:val="continue"/>
            <w:textDirection w:val="lrTb"/>
            <w:noWrap w:val="false"/>
          </w:tcPr>
          <w:p>
            <w:pPr>
              <w:pStyle w:val="9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pStyle w:val="908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52" w:type="dxa"/>
            <w:textDirection w:val="lrTb"/>
            <w:noWrap w:val="false"/>
          </w:tcPr>
          <w:p>
            <w:pPr>
              <w:pStyle w:val="908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2024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08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год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908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2025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08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год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908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2026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08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год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blHeader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textDirection w:val="lrTb"/>
            <w:noWrap w:val="false"/>
          </w:tcPr>
          <w:p>
            <w:pPr>
              <w:pStyle w:val="908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908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908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0" w:type="dxa"/>
            <w:textDirection w:val="lrTb"/>
            <w:noWrap w:val="false"/>
          </w:tcPr>
          <w:p>
            <w:pPr>
              <w:pStyle w:val="908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908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3" w:type="dxa"/>
            <w:textDirection w:val="lrTb"/>
            <w:noWrap w:val="false"/>
          </w:tcPr>
          <w:p>
            <w:pPr>
              <w:pStyle w:val="908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908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52" w:type="dxa"/>
            <w:textDirection w:val="lrTb"/>
            <w:noWrap w:val="false"/>
          </w:tcPr>
          <w:p>
            <w:pPr>
              <w:pStyle w:val="908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908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9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908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vMerge w:val="restart"/>
            <w:textDirection w:val="lrTb"/>
            <w:noWrap w:val="false"/>
          </w:tcPr>
          <w:p>
            <w:pPr>
              <w:pStyle w:val="908"/>
              <w:numPr>
                <w:ilvl w:val="0"/>
                <w:numId w:val="9"/>
              </w:numPr>
              <w:ind w:left="459" w:hanging="425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Капитальный ремонт двухкомнатной квартиры с.Толька ул.Комсомольская, д.12, кв.1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restart"/>
            <w:textDirection w:val="lrTb"/>
            <w:noWrap w:val="false"/>
          </w:tcPr>
          <w:p>
            <w:pPr>
              <w:pStyle w:val="908"/>
              <w:ind w:left="-108" w:right="0" w:firstLine="0"/>
              <w:jc w:val="center"/>
              <w:tabs>
                <w:tab w:val="left" w:pos="142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0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3" w:type="dxa"/>
            <w:vMerge w:val="restart"/>
            <w:textDirection w:val="lrTb"/>
            <w:noWrap w:val="false"/>
          </w:tcPr>
          <w:p>
            <w:pPr>
              <w:pStyle w:val="908"/>
              <w:ind w:left="-106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1930140100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52" w:type="dxa"/>
            <w:vMerge w:val="restart"/>
            <w:textDirection w:val="lrTb"/>
            <w:noWrap w:val="false"/>
          </w:tcPr>
          <w:p>
            <w:pPr>
              <w:pStyle w:val="908"/>
              <w:ind w:left="-108" w:right="0" w:firstLine="108"/>
              <w:jc w:val="lef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607681,75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Style w:val="908"/>
              <w:ind w:left="-108"/>
              <w:jc w:val="lef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59" w:type="dxa"/>
            <w:vMerge w:val="restart"/>
            <w:textDirection w:val="lrTb"/>
            <w:noWrap w:val="false"/>
          </w:tcPr>
          <w:p>
            <w:pPr>
              <w:pStyle w:val="908"/>
              <w:ind w:left="-108"/>
              <w:jc w:val="lef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vMerge w:val="restart"/>
            <w:textDirection w:val="lrTb"/>
            <w:noWrap w:val="false"/>
          </w:tcPr>
          <w:p>
            <w:pPr>
              <w:pStyle w:val="908"/>
              <w:numPr>
                <w:ilvl w:val="0"/>
                <w:numId w:val="9"/>
              </w:numPr>
              <w:ind w:left="459" w:hanging="425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Капитальный ремонт бокса № 2в гаража, расположенного по адресу с.Красноселькуп, ул.Ленина д.2б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restart"/>
            <w:textDirection w:val="lrTb"/>
            <w:noWrap w:val="false"/>
          </w:tcPr>
          <w:p>
            <w:pPr>
              <w:pStyle w:val="908"/>
              <w:ind w:left="-108" w:right="0" w:firstLine="0"/>
              <w:jc w:val="center"/>
              <w:tabs>
                <w:tab w:val="left" w:pos="142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0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3" w:type="dxa"/>
            <w:vMerge w:val="restart"/>
            <w:textDirection w:val="lrTb"/>
            <w:noWrap w:val="false"/>
          </w:tcPr>
          <w:p>
            <w:pPr>
              <w:pStyle w:val="908"/>
              <w:ind w:left="-106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1930140100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52" w:type="dxa"/>
            <w:vMerge w:val="restart"/>
            <w:textDirection w:val="lrTb"/>
            <w:noWrap w:val="false"/>
          </w:tcPr>
          <w:p>
            <w:pPr>
              <w:pStyle w:val="908"/>
              <w:ind w:left="-108" w:right="0" w:firstLine="108"/>
              <w:jc w:val="lef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1146587,21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Style w:val="908"/>
              <w:ind w:left="-108"/>
              <w:jc w:val="lef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59" w:type="dxa"/>
            <w:vMerge w:val="restart"/>
            <w:textDirection w:val="lrTb"/>
            <w:noWrap w:val="false"/>
          </w:tcPr>
          <w:p>
            <w:pPr>
              <w:pStyle w:val="908"/>
              <w:ind w:left="-108"/>
              <w:jc w:val="lef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vMerge w:val="restart"/>
            <w:textDirection w:val="lrTb"/>
            <w:noWrap w:val="false"/>
          </w:tcPr>
          <w:p>
            <w:pPr>
              <w:pStyle w:val="908"/>
              <w:numPr>
                <w:ilvl w:val="0"/>
                <w:numId w:val="9"/>
              </w:numPr>
              <w:ind w:left="459" w:hanging="425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Разработка проектной документации на капитальный ремонт торгового центра "Юбилейный" с. Красноселькуп, ул. Авиаторов, д. 3а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restart"/>
            <w:textDirection w:val="lrTb"/>
            <w:noWrap w:val="false"/>
          </w:tcPr>
          <w:p>
            <w:pPr>
              <w:pStyle w:val="908"/>
              <w:ind w:left="-108" w:right="0" w:firstLine="0"/>
              <w:jc w:val="center"/>
              <w:tabs>
                <w:tab w:val="left" w:pos="142" w:leader="none"/>
              </w:tabs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проектно-изыскательские работы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0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04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3" w:type="dxa"/>
            <w:vMerge w:val="restart"/>
            <w:textDirection w:val="lrTb"/>
            <w:noWrap w:val="false"/>
          </w:tcPr>
          <w:p>
            <w:pPr>
              <w:pStyle w:val="908"/>
              <w:ind w:left="-106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1930140100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52" w:type="dxa"/>
            <w:vMerge w:val="restart"/>
            <w:textDirection w:val="lrTb"/>
            <w:noWrap w:val="false"/>
          </w:tcPr>
          <w:p>
            <w:pPr>
              <w:pStyle w:val="908"/>
              <w:ind w:left="-108" w:right="-40" w:firstLine="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403513,51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Style w:val="908"/>
              <w:ind w:left="-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59" w:type="dxa"/>
            <w:vMerge w:val="restart"/>
            <w:textDirection w:val="lrTb"/>
            <w:noWrap w:val="false"/>
          </w:tcPr>
          <w:p>
            <w:pPr>
              <w:pStyle w:val="908"/>
              <w:ind w:left="-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vMerge w:val="restart"/>
            <w:textDirection w:val="lrTb"/>
            <w:noWrap w:val="false"/>
          </w:tcPr>
          <w:p>
            <w:pPr>
              <w:pStyle w:val="908"/>
              <w:numPr>
                <w:ilvl w:val="0"/>
                <w:numId w:val="9"/>
              </w:numPr>
              <w:ind w:left="459" w:hanging="425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Разработка проектной документации на капитальный ремонт здания "Баня на 25 мест", с. Красноселькуп, ул. Нагорная, д. 27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restart"/>
            <w:textDirection w:val="lrTb"/>
            <w:noWrap w:val="false"/>
          </w:tcPr>
          <w:p>
            <w:pPr>
              <w:pStyle w:val="908"/>
              <w:ind w:left="-108" w:right="0" w:firstLine="0"/>
              <w:jc w:val="center"/>
              <w:tabs>
                <w:tab w:val="left" w:pos="142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проектно-изыскательские работы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0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3" w:type="dxa"/>
            <w:vMerge w:val="restart"/>
            <w:textDirection w:val="lrTb"/>
            <w:noWrap w:val="false"/>
          </w:tcPr>
          <w:p>
            <w:pPr>
              <w:pStyle w:val="908"/>
              <w:ind w:left="-106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1930140100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52" w:type="dxa"/>
            <w:vMerge w:val="restart"/>
            <w:textDirection w:val="lrTb"/>
            <w:noWrap w:val="false"/>
          </w:tcPr>
          <w:p>
            <w:pPr>
              <w:pStyle w:val="908"/>
              <w:ind w:left="-108" w:right="0" w:firstLine="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310486,26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Style w:val="908"/>
              <w:ind w:left="-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59" w:type="dxa"/>
            <w:vMerge w:val="restart"/>
            <w:textDirection w:val="lrTb"/>
            <w:noWrap w:val="false"/>
          </w:tcPr>
          <w:p>
            <w:pPr>
              <w:pStyle w:val="908"/>
              <w:ind w:left="-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vMerge w:val="restart"/>
            <w:textDirection w:val="lrTb"/>
            <w:noWrap w:val="false"/>
          </w:tcPr>
          <w:p>
            <w:pPr>
              <w:pStyle w:val="908"/>
              <w:numPr>
                <w:ilvl w:val="0"/>
                <w:numId w:val="9"/>
              </w:numPr>
              <w:ind w:left="459" w:hanging="425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Капитальный ремонт Тепловая и водопроводная сеть, с. Красноселькуп, котельная 4 - ул. Брусничная (часть сети)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restart"/>
            <w:textDirection w:val="lrTb"/>
            <w:noWrap w:val="false"/>
          </w:tcPr>
          <w:p>
            <w:pPr>
              <w:pStyle w:val="908"/>
              <w:ind w:left="-108" w:right="0" w:firstLine="0"/>
              <w:jc w:val="center"/>
              <w:tabs>
                <w:tab w:val="left" w:pos="142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0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3" w:type="dxa"/>
            <w:vMerge w:val="restart"/>
            <w:textDirection w:val="lrTb"/>
            <w:noWrap w:val="false"/>
          </w:tcPr>
          <w:p>
            <w:pPr>
              <w:pStyle w:val="908"/>
              <w:ind w:left="-106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0430271620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52" w:type="dxa"/>
            <w:vMerge w:val="restart"/>
            <w:textDirection w:val="lrTb"/>
            <w:noWrap w:val="false"/>
          </w:tcPr>
          <w:p>
            <w:pPr>
              <w:pStyle w:val="908"/>
              <w:ind w:left="-108" w:right="0" w:firstLine="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Style w:val="908"/>
              <w:ind w:left="-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59" w:type="dxa"/>
            <w:vMerge w:val="restart"/>
            <w:textDirection w:val="lrTb"/>
            <w:noWrap w:val="false"/>
          </w:tcPr>
          <w:p>
            <w:pPr>
              <w:pStyle w:val="908"/>
              <w:ind w:left="-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70053000,00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vMerge w:val="restart"/>
            <w:textDirection w:val="lrTb"/>
            <w:noWrap w:val="false"/>
          </w:tcPr>
          <w:p>
            <w:pPr>
              <w:pStyle w:val="908"/>
              <w:numPr>
                <w:ilvl w:val="0"/>
                <w:numId w:val="9"/>
              </w:numPr>
              <w:ind w:left="459" w:hanging="425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Капитальный ремонт Тепловая и водопроводная сеть, с. Красноселькуп, котельная 4 - ул. Брусничная (часть сети)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restart"/>
            <w:textDirection w:val="lrTb"/>
            <w:noWrap w:val="false"/>
          </w:tcPr>
          <w:p>
            <w:pPr>
              <w:pStyle w:val="908"/>
              <w:ind w:left="-108" w:right="0" w:firstLine="0"/>
              <w:jc w:val="center"/>
              <w:tabs>
                <w:tab w:val="left" w:pos="142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0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3" w:type="dxa"/>
            <w:vMerge w:val="restart"/>
            <w:textDirection w:val="lrTb"/>
            <w:noWrap w:val="false"/>
          </w:tcPr>
          <w:p>
            <w:pPr>
              <w:pStyle w:val="908"/>
              <w:ind w:left="-106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04302</w:t>
            </w:r>
            <w:r>
              <w:rPr>
                <w:rFonts w:ascii="Liberation Sans" w:hAnsi="Liberation Sans" w:cs="Liberation Sans"/>
                <w:sz w:val="20"/>
                <w:szCs w:val="20"/>
                <w:lang w:val="en-US"/>
              </w:rPr>
              <w:t xml:space="preserve">S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1620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52" w:type="dxa"/>
            <w:vMerge w:val="restart"/>
            <w:textDirection w:val="lrTb"/>
            <w:noWrap w:val="false"/>
          </w:tcPr>
          <w:p>
            <w:pPr>
              <w:pStyle w:val="908"/>
              <w:ind w:left="-108" w:right="0" w:firstLine="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Style w:val="908"/>
              <w:ind w:left="-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59" w:type="dxa"/>
            <w:vMerge w:val="restart"/>
            <w:textDirection w:val="lrTb"/>
            <w:noWrap w:val="false"/>
          </w:tcPr>
          <w:p>
            <w:pPr>
              <w:pStyle w:val="908"/>
              <w:ind w:left="-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  <w:lang w:val="en-US"/>
              </w:rPr>
              <w:t xml:space="preserve">708390,17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vMerge w:val="restart"/>
            <w:textDirection w:val="lrTb"/>
            <w:noWrap w:val="false"/>
          </w:tcPr>
          <w:p>
            <w:pPr>
              <w:pStyle w:val="908"/>
              <w:numPr>
                <w:ilvl w:val="0"/>
                <w:numId w:val="9"/>
              </w:numPr>
              <w:ind w:left="459" w:hanging="425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Капитальный ремонт Тепловая и водопроводная сеть, ул. Таежная (от котельной №2 до ТП 8)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restart"/>
            <w:textDirection w:val="lrTb"/>
            <w:noWrap w:val="false"/>
          </w:tcPr>
          <w:p>
            <w:pPr>
              <w:pStyle w:val="908"/>
              <w:ind w:left="-108" w:right="0" w:firstLine="0"/>
              <w:jc w:val="center"/>
              <w:tabs>
                <w:tab w:val="left" w:pos="142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0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3" w:type="dxa"/>
            <w:vMerge w:val="restart"/>
            <w:textDirection w:val="lrTb"/>
            <w:noWrap w:val="false"/>
          </w:tcPr>
          <w:p>
            <w:pPr>
              <w:pStyle w:val="908"/>
              <w:ind w:left="-106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0430271620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52" w:type="dxa"/>
            <w:vMerge w:val="restart"/>
            <w:textDirection w:val="lrTb"/>
            <w:noWrap w:val="false"/>
          </w:tcPr>
          <w:p>
            <w:pPr>
              <w:pStyle w:val="908"/>
              <w:ind w:left="-108" w:right="0" w:firstLine="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Style w:val="908"/>
              <w:ind w:left="-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59" w:type="dxa"/>
            <w:vMerge w:val="restart"/>
            <w:textDirection w:val="lrTb"/>
            <w:noWrap w:val="false"/>
          </w:tcPr>
          <w:p>
            <w:pPr>
              <w:pStyle w:val="908"/>
              <w:ind w:left="-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  <w:lang w:val="en-US"/>
              </w:rPr>
              <w:t xml:space="preserve">26594000</w:t>
            </w:r>
            <w:r>
              <w:rPr>
                <w:rFonts w:ascii="Liberation Sans" w:hAnsi="Liberation Sans" w:cs="Liberation Sans"/>
                <w:sz w:val="20"/>
                <w:szCs w:val="20"/>
                <w:lang w:val="ru-RU"/>
              </w:rPr>
              <w:t xml:space="preserve">,</w:t>
            </w:r>
            <w:r>
              <w:rPr>
                <w:rFonts w:ascii="Liberation Sans" w:hAnsi="Liberation Sans" w:cs="Liberation Sans"/>
                <w:sz w:val="20"/>
                <w:szCs w:val="20"/>
                <w:lang w:val="en-US"/>
              </w:rPr>
              <w:t xml:space="preserve">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vMerge w:val="restart"/>
            <w:textDirection w:val="lrTb"/>
            <w:noWrap w:val="false"/>
          </w:tcPr>
          <w:p>
            <w:pPr>
              <w:pStyle w:val="908"/>
              <w:numPr>
                <w:ilvl w:val="0"/>
                <w:numId w:val="9"/>
              </w:numPr>
              <w:ind w:left="459" w:hanging="425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Капитальный ремонт Тепловая и водопроводная сеть, ул. Таежная (от котельной №2 до ТП 8)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restart"/>
            <w:textDirection w:val="lrTb"/>
            <w:noWrap w:val="false"/>
          </w:tcPr>
          <w:p>
            <w:pPr>
              <w:pStyle w:val="908"/>
              <w:ind w:left="-108" w:right="0" w:firstLine="0"/>
              <w:jc w:val="center"/>
              <w:tabs>
                <w:tab w:val="left" w:pos="142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0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3" w:type="dxa"/>
            <w:vMerge w:val="restart"/>
            <w:textDirection w:val="lrTb"/>
            <w:noWrap w:val="false"/>
          </w:tcPr>
          <w:p>
            <w:pPr>
              <w:pStyle w:val="908"/>
              <w:ind w:left="-106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04302</w:t>
            </w:r>
            <w:r>
              <w:rPr>
                <w:rFonts w:ascii="Liberation Sans" w:hAnsi="Liberation Sans" w:cs="Liberation Sans"/>
                <w:sz w:val="20"/>
                <w:szCs w:val="20"/>
                <w:lang w:val="en-US"/>
              </w:rPr>
              <w:t xml:space="preserve">S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1620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52" w:type="dxa"/>
            <w:vMerge w:val="restart"/>
            <w:textDirection w:val="lrTb"/>
            <w:noWrap w:val="false"/>
          </w:tcPr>
          <w:p>
            <w:pPr>
              <w:pStyle w:val="908"/>
              <w:ind w:left="-108" w:right="0" w:firstLine="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Style w:val="908"/>
              <w:ind w:left="-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59" w:type="dxa"/>
            <w:vMerge w:val="restart"/>
            <w:textDirection w:val="lrTb"/>
            <w:noWrap w:val="false"/>
          </w:tcPr>
          <w:p>
            <w:pPr>
              <w:pStyle w:val="908"/>
              <w:ind w:left="-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268594,66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vMerge w:val="restart"/>
            <w:textDirection w:val="lrTb"/>
            <w:noWrap w:val="false"/>
          </w:tcPr>
          <w:p>
            <w:pPr>
              <w:pStyle w:val="908"/>
              <w:numPr>
                <w:ilvl w:val="0"/>
                <w:numId w:val="9"/>
              </w:numPr>
              <w:ind w:left="459" w:hanging="425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Капитальный ремонт Тепловая и водопроводная сеть, с.Толька, котельная № 3 – ул. Ямальский тупик от ТП 4 (часть сети)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restart"/>
            <w:textDirection w:val="lrTb"/>
            <w:noWrap w:val="false"/>
          </w:tcPr>
          <w:p>
            <w:pPr>
              <w:pStyle w:val="908"/>
              <w:ind w:left="-108" w:right="0" w:firstLine="0"/>
              <w:jc w:val="center"/>
              <w:tabs>
                <w:tab w:val="left" w:pos="142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0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3" w:type="dxa"/>
            <w:vMerge w:val="restart"/>
            <w:textDirection w:val="lrTb"/>
            <w:noWrap w:val="false"/>
          </w:tcPr>
          <w:p>
            <w:pPr>
              <w:pStyle w:val="908"/>
              <w:ind w:left="-106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0430271620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52" w:type="dxa"/>
            <w:vMerge w:val="restart"/>
            <w:textDirection w:val="lrTb"/>
            <w:noWrap w:val="false"/>
          </w:tcPr>
          <w:p>
            <w:pPr>
              <w:pStyle w:val="908"/>
              <w:ind w:left="-108" w:right="0" w:firstLine="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Style w:val="908"/>
              <w:ind w:left="-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59" w:type="dxa"/>
            <w:vMerge w:val="restart"/>
            <w:textDirection w:val="lrTb"/>
            <w:noWrap w:val="false"/>
          </w:tcPr>
          <w:p>
            <w:pPr>
              <w:pStyle w:val="908"/>
              <w:ind w:left="-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  <w:lang w:val="ru-RU"/>
              </w:rPr>
              <w:t xml:space="preserve">38797000,00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vMerge w:val="restart"/>
            <w:textDirection w:val="lrTb"/>
            <w:noWrap w:val="false"/>
          </w:tcPr>
          <w:p>
            <w:pPr>
              <w:pStyle w:val="908"/>
              <w:numPr>
                <w:ilvl w:val="0"/>
                <w:numId w:val="9"/>
              </w:numPr>
              <w:ind w:left="459" w:hanging="425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Капитальный ремонт Тепловая и водопроводная сеть, с.Толька, котельная № 3 – ул. Ямальский тупик от ТП 4 (часть сети)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restart"/>
            <w:textDirection w:val="lrTb"/>
            <w:noWrap w:val="false"/>
          </w:tcPr>
          <w:p>
            <w:pPr>
              <w:pStyle w:val="908"/>
              <w:ind w:left="-108" w:right="0" w:firstLine="0"/>
              <w:jc w:val="center"/>
              <w:tabs>
                <w:tab w:val="left" w:pos="142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0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3" w:type="dxa"/>
            <w:vMerge w:val="restart"/>
            <w:textDirection w:val="lrTb"/>
            <w:noWrap w:val="false"/>
          </w:tcPr>
          <w:p>
            <w:pPr>
              <w:pStyle w:val="908"/>
              <w:ind w:left="-106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04302</w:t>
            </w:r>
            <w:r>
              <w:rPr>
                <w:rFonts w:ascii="Liberation Sans" w:hAnsi="Liberation Sans" w:cs="Liberation Sans"/>
                <w:sz w:val="20"/>
                <w:szCs w:val="20"/>
                <w:lang w:val="en-US"/>
              </w:rPr>
              <w:t xml:space="preserve">S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1620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52" w:type="dxa"/>
            <w:vMerge w:val="restart"/>
            <w:textDirection w:val="lrTb"/>
            <w:noWrap w:val="false"/>
          </w:tcPr>
          <w:p>
            <w:pPr>
              <w:pStyle w:val="908"/>
              <w:ind w:left="-108" w:right="0" w:firstLine="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Style w:val="908"/>
              <w:ind w:left="-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59" w:type="dxa"/>
            <w:vMerge w:val="restart"/>
            <w:textDirection w:val="lrTb"/>
            <w:noWrap w:val="false"/>
          </w:tcPr>
          <w:p>
            <w:pPr>
              <w:pStyle w:val="908"/>
              <w:ind w:left="-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391853,46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vMerge w:val="restart"/>
            <w:textDirection w:val="lrTb"/>
            <w:noWrap w:val="false"/>
          </w:tcPr>
          <w:p>
            <w:pPr>
              <w:pStyle w:val="908"/>
              <w:numPr>
                <w:ilvl w:val="0"/>
                <w:numId w:val="9"/>
              </w:numPr>
              <w:ind w:left="459" w:hanging="425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Тепловая и водопроводная сеть, с. Толька, ул. Советская (от ТП – 10)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restart"/>
            <w:textDirection w:val="lrTb"/>
            <w:noWrap w:val="false"/>
          </w:tcPr>
          <w:p>
            <w:pPr>
              <w:pStyle w:val="908"/>
              <w:ind w:left="-108" w:right="0" w:firstLine="0"/>
              <w:jc w:val="center"/>
              <w:tabs>
                <w:tab w:val="left" w:pos="142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0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3" w:type="dxa"/>
            <w:vMerge w:val="restart"/>
            <w:textDirection w:val="lrTb"/>
            <w:noWrap w:val="false"/>
          </w:tcPr>
          <w:p>
            <w:pPr>
              <w:pStyle w:val="908"/>
              <w:ind w:left="-106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0430271620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52" w:type="dxa"/>
            <w:vMerge w:val="restart"/>
            <w:textDirection w:val="lrTb"/>
            <w:noWrap w:val="false"/>
          </w:tcPr>
          <w:p>
            <w:pPr>
              <w:pStyle w:val="908"/>
              <w:ind w:left="-108" w:right="0" w:firstLine="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Style w:val="908"/>
              <w:ind w:left="-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59" w:type="dxa"/>
            <w:vMerge w:val="restart"/>
            <w:textDirection w:val="lrTb"/>
            <w:noWrap w:val="false"/>
          </w:tcPr>
          <w:p>
            <w:pPr>
              <w:pStyle w:val="908"/>
              <w:ind w:left="-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  <w:lang w:val="ru-RU"/>
              </w:rPr>
              <w:t xml:space="preserve">6457000,00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vMerge w:val="restart"/>
            <w:textDirection w:val="lrTb"/>
            <w:noWrap w:val="false"/>
          </w:tcPr>
          <w:p>
            <w:pPr>
              <w:pStyle w:val="908"/>
              <w:numPr>
                <w:ilvl w:val="0"/>
                <w:numId w:val="9"/>
              </w:numPr>
              <w:ind w:left="459" w:hanging="425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Тепловая и водопроводная сеть, с. Толька, ул. Советская (от ТП – 10)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restart"/>
            <w:textDirection w:val="lrTb"/>
            <w:noWrap w:val="false"/>
          </w:tcPr>
          <w:p>
            <w:pPr>
              <w:pStyle w:val="908"/>
              <w:ind w:left="-108" w:right="0" w:firstLine="0"/>
              <w:jc w:val="center"/>
              <w:tabs>
                <w:tab w:val="left" w:pos="142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0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3" w:type="dxa"/>
            <w:vMerge w:val="restart"/>
            <w:textDirection w:val="lrTb"/>
            <w:noWrap w:val="false"/>
          </w:tcPr>
          <w:p>
            <w:pPr>
              <w:pStyle w:val="908"/>
              <w:ind w:left="-106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04302</w:t>
            </w:r>
            <w:r>
              <w:rPr>
                <w:rFonts w:ascii="Liberation Sans" w:hAnsi="Liberation Sans" w:cs="Liberation Sans"/>
                <w:sz w:val="20"/>
                <w:szCs w:val="20"/>
                <w:lang w:val="en-US"/>
              </w:rPr>
              <w:t xml:space="preserve">S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1620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52" w:type="dxa"/>
            <w:vMerge w:val="restart"/>
            <w:textDirection w:val="lrTb"/>
            <w:noWrap w:val="false"/>
          </w:tcPr>
          <w:p>
            <w:pPr>
              <w:pStyle w:val="908"/>
              <w:ind w:left="-108" w:right="0" w:firstLine="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Style w:val="908"/>
              <w:ind w:left="-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59" w:type="dxa"/>
            <w:vMerge w:val="restart"/>
            <w:textDirection w:val="lrTb"/>
            <w:noWrap w:val="false"/>
          </w:tcPr>
          <w:p>
            <w:pPr>
              <w:pStyle w:val="908"/>
              <w:ind w:left="-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64923,42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vMerge w:val="restart"/>
            <w:textDirection w:val="lrTb"/>
            <w:noWrap w:val="false"/>
          </w:tcPr>
          <w:p>
            <w:pPr>
              <w:pStyle w:val="908"/>
              <w:numPr>
                <w:ilvl w:val="0"/>
                <w:numId w:val="9"/>
              </w:numPr>
              <w:ind w:left="459" w:hanging="425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Тепловая и водопроводная сеть, с. Толька, ул. Центральная (от ТП 24) (часть сети от ПНС-1 до ТП – 145)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restart"/>
            <w:textDirection w:val="lrTb"/>
            <w:noWrap w:val="false"/>
          </w:tcPr>
          <w:p>
            <w:pPr>
              <w:pStyle w:val="908"/>
              <w:ind w:left="-108" w:right="0" w:firstLine="0"/>
              <w:jc w:val="center"/>
              <w:tabs>
                <w:tab w:val="left" w:pos="142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0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3" w:type="dxa"/>
            <w:vMerge w:val="restart"/>
            <w:textDirection w:val="lrTb"/>
            <w:noWrap w:val="false"/>
          </w:tcPr>
          <w:p>
            <w:pPr>
              <w:pStyle w:val="908"/>
              <w:ind w:left="-106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0430271620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52" w:type="dxa"/>
            <w:vMerge w:val="restart"/>
            <w:textDirection w:val="lrTb"/>
            <w:noWrap w:val="false"/>
          </w:tcPr>
          <w:p>
            <w:pPr>
              <w:pStyle w:val="908"/>
              <w:ind w:left="-108" w:right="0" w:firstLine="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Style w:val="908"/>
              <w:ind w:left="-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59" w:type="dxa"/>
            <w:vMerge w:val="restart"/>
            <w:textDirection w:val="lrTb"/>
            <w:noWrap w:val="false"/>
          </w:tcPr>
          <w:p>
            <w:pPr>
              <w:pStyle w:val="908"/>
              <w:ind w:left="-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  <w:lang w:val="ru-RU"/>
              </w:rPr>
              <w:t xml:space="preserve">9968000,00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vMerge w:val="restart"/>
            <w:textDirection w:val="lrTb"/>
            <w:noWrap w:val="false"/>
          </w:tcPr>
          <w:p>
            <w:pPr>
              <w:pStyle w:val="908"/>
              <w:numPr>
                <w:ilvl w:val="0"/>
                <w:numId w:val="9"/>
              </w:numPr>
              <w:ind w:left="459" w:hanging="425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Тепловая и водопроводная сеть, с. Толька, ул. Центральная (от ТП 24) (часть сети от ПНС-1 до ТП – 145)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restart"/>
            <w:textDirection w:val="lrTb"/>
            <w:noWrap w:val="false"/>
          </w:tcPr>
          <w:p>
            <w:pPr>
              <w:pStyle w:val="908"/>
              <w:ind w:left="-108" w:right="0" w:firstLine="0"/>
              <w:jc w:val="center"/>
              <w:tabs>
                <w:tab w:val="left" w:pos="142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0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3" w:type="dxa"/>
            <w:vMerge w:val="restart"/>
            <w:textDirection w:val="lrTb"/>
            <w:noWrap w:val="false"/>
          </w:tcPr>
          <w:p>
            <w:pPr>
              <w:pStyle w:val="908"/>
              <w:ind w:left="-106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04302S1620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52" w:type="dxa"/>
            <w:vMerge w:val="restart"/>
            <w:textDirection w:val="lrTb"/>
            <w:noWrap w:val="false"/>
          </w:tcPr>
          <w:p>
            <w:pPr>
              <w:pStyle w:val="908"/>
              <w:ind w:left="-108" w:right="0" w:firstLine="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Style w:val="908"/>
              <w:ind w:left="-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59" w:type="dxa"/>
            <w:vMerge w:val="restart"/>
            <w:textDirection w:val="lrTb"/>
            <w:noWrap w:val="false"/>
          </w:tcPr>
          <w:p>
            <w:pPr>
              <w:pStyle w:val="908"/>
              <w:ind w:left="-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100676,59</w:t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vMerge w:val="restart"/>
            <w:textDirection w:val="lrTb"/>
            <w:noWrap w:val="false"/>
          </w:tcPr>
          <w:p>
            <w:pPr>
              <w:pStyle w:val="908"/>
              <w:numPr>
                <w:ilvl w:val="0"/>
                <w:numId w:val="9"/>
              </w:numPr>
              <w:ind w:left="459" w:hanging="425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Капитальный ремонт тепловой и водопроводной сети с. Красноселькуп, ул. Строителей, д.9 - ул. 70 лет Октября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restart"/>
            <w:textDirection w:val="lrTb"/>
            <w:noWrap w:val="false"/>
          </w:tcPr>
          <w:p>
            <w:pPr>
              <w:pStyle w:val="908"/>
              <w:ind w:left="-108" w:right="0" w:firstLine="0"/>
              <w:jc w:val="center"/>
              <w:tabs>
                <w:tab w:val="left" w:pos="142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0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3" w:type="dxa"/>
            <w:vMerge w:val="restart"/>
            <w:textDirection w:val="lrTb"/>
            <w:noWrap w:val="false"/>
          </w:tcPr>
          <w:p>
            <w:pPr>
              <w:pStyle w:val="908"/>
              <w:ind w:left="-106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0430271620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52" w:type="dxa"/>
            <w:vMerge w:val="restart"/>
            <w:textDirection w:val="lrTb"/>
            <w:noWrap w:val="false"/>
          </w:tcPr>
          <w:p>
            <w:pPr>
              <w:pStyle w:val="908"/>
              <w:ind w:left="-108" w:right="-108" w:firstLine="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24709073,62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Style w:val="908"/>
              <w:ind w:left="-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59" w:type="dxa"/>
            <w:vMerge w:val="restart"/>
            <w:textDirection w:val="lrTb"/>
            <w:noWrap w:val="false"/>
          </w:tcPr>
          <w:p>
            <w:pPr>
              <w:pStyle w:val="908"/>
              <w:ind w:left="-108"/>
              <w:jc w:val="lef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vMerge w:val="restart"/>
            <w:textDirection w:val="lrTb"/>
            <w:noWrap w:val="false"/>
          </w:tcPr>
          <w:p>
            <w:pPr>
              <w:pStyle w:val="908"/>
              <w:numPr>
                <w:ilvl w:val="0"/>
                <w:numId w:val="9"/>
              </w:numPr>
              <w:ind w:left="459" w:hanging="425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Капитальный ремонт тепловой и водопроводной сети с. Красноселькуп, ул. Строителей, д.9 - ул. 70 лет Октября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restart"/>
            <w:textDirection w:val="lrTb"/>
            <w:noWrap w:val="false"/>
          </w:tcPr>
          <w:p>
            <w:pPr>
              <w:pStyle w:val="908"/>
              <w:ind w:left="-108" w:right="0" w:firstLine="0"/>
              <w:jc w:val="center"/>
              <w:tabs>
                <w:tab w:val="left" w:pos="142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0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05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3" w:type="dxa"/>
            <w:vMerge w:val="restart"/>
            <w:textDirection w:val="lrTb"/>
            <w:noWrap w:val="false"/>
          </w:tcPr>
          <w:p>
            <w:pPr>
              <w:pStyle w:val="908"/>
              <w:ind w:left="-106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04302S1620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52" w:type="dxa"/>
            <w:vMerge w:val="restart"/>
            <w:textDirection w:val="lrTb"/>
            <w:noWrap w:val="false"/>
          </w:tcPr>
          <w:p>
            <w:pPr>
              <w:pStyle w:val="908"/>
              <w:ind w:left="-108" w:right="0" w:firstLine="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504266,81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Style w:val="908"/>
              <w:ind w:left="-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59" w:type="dxa"/>
            <w:vMerge w:val="restart"/>
            <w:textDirection w:val="lrTb"/>
            <w:noWrap w:val="false"/>
          </w:tcPr>
          <w:p>
            <w:pPr>
              <w:pStyle w:val="908"/>
              <w:ind w:left="-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textDirection w:val="lrTb"/>
            <w:noWrap w:val="false"/>
          </w:tcPr>
          <w:p>
            <w:pPr>
              <w:pStyle w:val="908"/>
              <w:numPr>
                <w:ilvl w:val="0"/>
                <w:numId w:val="9"/>
              </w:numPr>
              <w:ind w:left="459" w:hanging="425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Выполнение капитального ремонта МОУ Красноселькупская средняя общеобразовательная школа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«Радуга», ЯНАО, Красноселькупский район, с. Красноселькуп, ул. Советская,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08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д. 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908"/>
              <w:ind w:left="-108" w:right="0" w:firstLine="0"/>
              <w:jc w:val="center"/>
              <w:tabs>
                <w:tab w:val="left" w:pos="142" w:leader="none"/>
              </w:tabs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0" w:type="dxa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3" w:type="dxa"/>
            <w:textDirection w:val="lrTb"/>
            <w:noWrap w:val="false"/>
          </w:tcPr>
          <w:p>
            <w:pPr>
              <w:pStyle w:val="908"/>
              <w:ind w:left="-106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1930170400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52" w:type="dxa"/>
            <w:textDirection w:val="lrTb"/>
            <w:noWrap w:val="false"/>
          </w:tcPr>
          <w:p>
            <w:pPr>
              <w:pStyle w:val="908"/>
              <w:ind w:left="-108" w:right="-108" w:firstLine="108"/>
              <w:jc w:val="lef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206205432,56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908"/>
              <w:ind w:left="-108" w:right="-148" w:firstLine="0"/>
              <w:jc w:val="lef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187079000,00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908"/>
              <w:ind w:left="-108"/>
              <w:jc w:val="lef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textDirection w:val="lrTb"/>
            <w:noWrap w:val="false"/>
          </w:tcPr>
          <w:p>
            <w:pPr>
              <w:pStyle w:val="908"/>
              <w:numPr>
                <w:ilvl w:val="0"/>
                <w:numId w:val="9"/>
              </w:numPr>
              <w:ind w:left="459" w:hanging="425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Выполнение капитального ремонта МОУ Красноселькупская средняя общеобразовательная школа «Радуга», ЯНАО, Красноселькупский район, с. Красноселькуп, ул. Советская,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908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д. 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908"/>
              <w:ind w:left="-108" w:right="0" w:firstLine="0"/>
              <w:jc w:val="center"/>
              <w:tabs>
                <w:tab w:val="left" w:pos="142" w:leader="none"/>
              </w:tabs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0" w:type="dxa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3" w:type="dxa"/>
            <w:textDirection w:val="lrTb"/>
            <w:noWrap w:val="false"/>
          </w:tcPr>
          <w:p>
            <w:pPr>
              <w:pStyle w:val="908"/>
              <w:ind w:left="-106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19301S0400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52" w:type="dxa"/>
            <w:textDirection w:val="lrTb"/>
            <w:noWrap w:val="false"/>
          </w:tcPr>
          <w:p>
            <w:pPr>
              <w:pStyle w:val="908"/>
              <w:ind w:left="-108"/>
              <w:jc w:val="lef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2176355,77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908"/>
              <w:ind w:left="-108"/>
              <w:jc w:val="lef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1890000,00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908"/>
              <w:ind w:left="-108"/>
              <w:jc w:val="lef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vMerge w:val="restart"/>
            <w:textDirection w:val="lrTb"/>
            <w:noWrap w:val="false"/>
          </w:tcPr>
          <w:p>
            <w:pPr>
              <w:pStyle w:val="908"/>
              <w:numPr>
                <w:ilvl w:val="0"/>
                <w:numId w:val="9"/>
              </w:numPr>
              <w:ind w:left="459" w:hanging="425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Разработка проектной документации на капитальный ремонт учебного корпуса №1, с. Толька, ул. Набережная, д.4, строен. 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restart"/>
            <w:textDirection w:val="lrTb"/>
            <w:noWrap w:val="false"/>
          </w:tcPr>
          <w:p>
            <w:pPr>
              <w:pStyle w:val="908"/>
              <w:ind w:left="-108" w:right="0" w:firstLine="0"/>
              <w:jc w:val="center"/>
              <w:tabs>
                <w:tab w:val="left" w:pos="142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проектно-изыскательские работы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0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07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3" w:type="dxa"/>
            <w:vMerge w:val="restart"/>
            <w:textDirection w:val="lrTb"/>
            <w:noWrap w:val="false"/>
          </w:tcPr>
          <w:p>
            <w:pPr>
              <w:pStyle w:val="908"/>
              <w:ind w:left="-106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1930140100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52" w:type="dxa"/>
            <w:vMerge w:val="restart"/>
            <w:textDirection w:val="lrTb"/>
            <w:noWrap w:val="false"/>
          </w:tcPr>
          <w:p>
            <w:pPr>
              <w:pStyle w:val="908"/>
              <w:ind w:left="-108" w:right="0" w:firstLine="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395000,00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Style w:val="908"/>
              <w:ind w:left="-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59" w:type="dxa"/>
            <w:vMerge w:val="restart"/>
            <w:textDirection w:val="lrTb"/>
            <w:noWrap w:val="false"/>
          </w:tcPr>
          <w:p>
            <w:pPr>
              <w:pStyle w:val="908"/>
              <w:ind w:left="-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vMerge w:val="restart"/>
            <w:textDirection w:val="lrTb"/>
            <w:noWrap w:val="false"/>
          </w:tcPr>
          <w:p>
            <w:pPr>
              <w:pStyle w:val="908"/>
              <w:numPr>
                <w:ilvl w:val="0"/>
                <w:numId w:val="9"/>
              </w:numPr>
              <w:ind w:left="459" w:hanging="425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Капитальный ремонт здания "Дом культуры на 60 мест", с.Ратта, ул.Центральная, д.2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restart"/>
            <w:textDirection w:val="lrTb"/>
            <w:noWrap w:val="false"/>
          </w:tcPr>
          <w:p>
            <w:pPr>
              <w:pStyle w:val="908"/>
              <w:ind w:left="-108" w:right="0" w:firstLine="0"/>
              <w:jc w:val="center"/>
              <w:tabs>
                <w:tab w:val="left" w:pos="142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0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08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3" w:type="dxa"/>
            <w:vMerge w:val="restart"/>
            <w:textDirection w:val="lrTb"/>
            <w:noWrap w:val="false"/>
          </w:tcPr>
          <w:p>
            <w:pPr>
              <w:pStyle w:val="908"/>
              <w:ind w:left="-106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1930140100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52" w:type="dxa"/>
            <w:vMerge w:val="restart"/>
            <w:textDirection w:val="lrTb"/>
            <w:noWrap w:val="false"/>
          </w:tcPr>
          <w:p>
            <w:pPr>
              <w:pStyle w:val="908"/>
              <w:ind w:left="-108" w:right="0" w:firstLine="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9250397,12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Style w:val="908"/>
              <w:ind w:left="-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59" w:type="dxa"/>
            <w:vMerge w:val="restart"/>
            <w:textDirection w:val="lrTb"/>
            <w:noWrap w:val="false"/>
          </w:tcPr>
          <w:p>
            <w:pPr>
              <w:pStyle w:val="908"/>
              <w:ind w:left="-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vMerge w:val="restart"/>
            <w:textDirection w:val="lrTb"/>
            <w:noWrap w:val="false"/>
          </w:tcPr>
          <w:p>
            <w:pPr>
              <w:pStyle w:val="908"/>
              <w:numPr>
                <w:ilvl w:val="0"/>
                <w:numId w:val="9"/>
              </w:numPr>
              <w:ind w:left="459" w:hanging="425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Разработка проектной документации на капитальный ремонт здании дома культуры на 60 мест в с. Ратта, ул. Центральная д.2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vMerge w:val="restart"/>
            <w:textDirection w:val="lrTb"/>
            <w:noWrap w:val="false"/>
          </w:tcPr>
          <w:p>
            <w:pPr>
              <w:pStyle w:val="908"/>
              <w:ind w:left="-108" w:right="0" w:firstLine="0"/>
              <w:jc w:val="center"/>
              <w:tabs>
                <w:tab w:val="left" w:pos="142" w:leader="none"/>
              </w:tabs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проектно-изыскательские работы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0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3" w:type="dxa"/>
            <w:vMerge w:val="restart"/>
            <w:textDirection w:val="lrTb"/>
            <w:noWrap w:val="false"/>
          </w:tcPr>
          <w:p>
            <w:pPr>
              <w:pStyle w:val="908"/>
              <w:ind w:left="-106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1930140100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243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52" w:type="dxa"/>
            <w:vMerge w:val="restart"/>
            <w:textDirection w:val="lrTb"/>
            <w:noWrap w:val="false"/>
          </w:tcPr>
          <w:p>
            <w:pPr>
              <w:pStyle w:val="908"/>
              <w:ind w:left="-108" w:right="0" w:firstLine="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564000,00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Style w:val="908"/>
              <w:ind w:left="-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59" w:type="dxa"/>
            <w:vMerge w:val="restart"/>
            <w:textDirection w:val="lrTb"/>
            <w:noWrap w:val="false"/>
          </w:tcPr>
          <w:p>
            <w:pPr>
              <w:pStyle w:val="908"/>
              <w:ind w:left="-108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59" w:type="dxa"/>
            <w:textDirection w:val="lrTb"/>
            <w:noWrap w:val="false"/>
          </w:tcPr>
          <w:p>
            <w:pPr>
              <w:pStyle w:val="908"/>
              <w:ind w:left="284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ИТОГО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" w:type="dxa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0" w:type="dxa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3" w:type="dxa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908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452" w:type="dxa"/>
            <w:textDirection w:val="lrTb"/>
            <w:noWrap w:val="false"/>
          </w:tcPr>
          <w:p>
            <w:pPr>
              <w:pStyle w:val="908"/>
              <w:ind w:left="-108"/>
              <w:jc w:val="lef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246272794,61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908"/>
              <w:ind w:left="-108" w:right="-216" w:firstLine="0"/>
              <w:jc w:val="lef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188969000,00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59" w:type="dxa"/>
            <w:textDirection w:val="lrTb"/>
            <w:noWrap w:val="false"/>
          </w:tcPr>
          <w:p>
            <w:pPr>
              <w:pStyle w:val="908"/>
              <w:ind w:left="-108"/>
              <w:jc w:val="left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153403438,30</w:t>
            </w:r>
            <w:r/>
          </w:p>
        </w:tc>
      </w:tr>
    </w:tbl>
    <w:p>
      <w:pPr>
        <w:pStyle w:val="909"/>
        <w:ind w:left="567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</w:rPr>
      </w:r>
      <w:bookmarkStart w:id="0" w:name="sub_12111"/>
      <w:r>
        <w:rPr>
          <w:rFonts w:ascii="Liberation Sans" w:hAnsi="Liberation Sans" w:cs="Liberation Sans"/>
          <w:sz w:val="22"/>
          <w:szCs w:val="22"/>
        </w:rPr>
        <w:t xml:space="preserve">  </w:t>
      </w:r>
      <w:r>
        <w:rPr>
          <w:rFonts w:ascii="Liberation Sans" w:hAnsi="Liberation Sans" w:cs="Liberation Sans"/>
        </w:rPr>
      </w:r>
      <w:r/>
    </w:p>
    <w:p>
      <w:pPr>
        <w:pStyle w:val="909"/>
        <w:ind w:left="567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t xml:space="preserve">   *  Указывается состав расходов по этапам реализации мероприятия</w:t>
      </w:r>
      <w:bookmarkEnd w:id="0"/>
      <w:r>
        <w:rPr>
          <w:rFonts w:ascii="Liberation Sans" w:hAnsi="Liberation Sans" w:cs="Liberation Sans"/>
        </w:rPr>
      </w:r>
      <w:r/>
    </w:p>
    <w:p>
      <w:pPr>
        <w:pStyle w:val="909"/>
        <w:ind w:left="567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t xml:space="preserve">(проектно-изыскательские работы, ремонтные работы).</w:t>
      </w:r>
      <w:r>
        <w:rPr>
          <w:rFonts w:ascii="Liberation Sans" w:hAnsi="Liberation Sans" w:cs="Liberation Sans"/>
        </w:rPr>
      </w:r>
      <w:r/>
    </w:p>
    <w:sectPr>
      <w:headerReference w:type="firs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mbria">
    <w:panose1 w:val="0204050305040603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  <w:jc w:val="center"/>
      <w:rPr>
        <w:rFonts w:ascii="Liberation Sans" w:hAnsi="Liberation Sans" w:cs="Liberation Sans"/>
      </w:rPr>
    </w:pPr>
    <w:r>
      <w:fldChar w:fldCharType="begin"/>
    </w:r>
    <w:r>
      <w:instrText xml:space="preserve"> PAGE   \* MERGEFORMAT </w:instrText>
    </w:r>
    <w:r>
      <w:rPr>
        <w:rFonts w:ascii="Liberation Sans" w:hAnsi="Liberation Sans" w:cs="Liberation Sans"/>
        <w:sz w:val="24"/>
        <w:szCs w:val="24"/>
      </w:rPr>
      <w:fldChar w:fldCharType="separate"/>
    </w:r>
    <w:r>
      <w:rPr>
        <w:rFonts w:ascii="Liberation Sans" w:hAnsi="Liberation Sans" w:cs="Liberation Sans"/>
        <w:sz w:val="24"/>
        <w:szCs w:val="24"/>
      </w:rPr>
      <w:t xml:space="preserve">6</w:t>
    </w:r>
    <w:r>
      <w:rPr>
        <w:rFonts w:ascii="Liberation Sans" w:hAnsi="Liberation Sans" w:cs="Liberation Sans"/>
        <w:sz w:val="24"/>
        <w:szCs w:val="24"/>
      </w:rPr>
      <w:fldChar w:fldCharType="end"/>
    </w:r>
    <w:r>
      <w:rPr>
        <w:rFonts w:ascii="Liberation Sans" w:hAnsi="Liberation Sans" w:cs="Liberation Sans"/>
      </w:rPr>
    </w:r>
    <w:r/>
  </w:p>
  <w:p>
    <w:pPr>
      <w:pStyle w:val="90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21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ascii="Liberation Sans" w:hAnsi="Liberation Sans" w:eastAsia="Liberation Sans" w:cs="Liberation Sans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3">
    <w:name w:val="Title Char"/>
    <w:basedOn w:val="711"/>
    <w:link w:val="734"/>
    <w:uiPriority w:val="10"/>
    <w:rPr>
      <w:sz w:val="48"/>
      <w:szCs w:val="48"/>
    </w:rPr>
  </w:style>
  <w:style w:type="character" w:styleId="704">
    <w:name w:val="Subtitle Char"/>
    <w:basedOn w:val="711"/>
    <w:link w:val="736"/>
    <w:uiPriority w:val="11"/>
    <w:rPr>
      <w:sz w:val="24"/>
      <w:szCs w:val="24"/>
    </w:rPr>
  </w:style>
  <w:style w:type="character" w:styleId="705">
    <w:name w:val="Quote Char"/>
    <w:link w:val="738"/>
    <w:uiPriority w:val="29"/>
    <w:rPr>
      <w:i/>
    </w:rPr>
  </w:style>
  <w:style w:type="character" w:styleId="706">
    <w:name w:val="Intense Quote Char"/>
    <w:link w:val="740"/>
    <w:uiPriority w:val="30"/>
    <w:rPr>
      <w:i/>
    </w:rPr>
  </w:style>
  <w:style w:type="character" w:styleId="707">
    <w:name w:val="Footnote Text Char"/>
    <w:link w:val="875"/>
    <w:uiPriority w:val="99"/>
    <w:rPr>
      <w:sz w:val="18"/>
    </w:rPr>
  </w:style>
  <w:style w:type="character" w:styleId="708">
    <w:name w:val="Endnote Text Char"/>
    <w:link w:val="878"/>
    <w:uiPriority w:val="99"/>
    <w:rPr>
      <w:sz w:val="20"/>
    </w:rPr>
  </w:style>
  <w:style w:type="paragraph" w:styleId="709" w:default="1">
    <w:name w:val="Normal"/>
    <w:qFormat/>
    <w:pPr>
      <w:spacing w:after="200" w:line="276" w:lineRule="auto"/>
    </w:pPr>
    <w:rPr>
      <w:sz w:val="22"/>
      <w:szCs w:val="22"/>
    </w:rPr>
  </w:style>
  <w:style w:type="paragraph" w:styleId="710">
    <w:name w:val="Heading 3"/>
    <w:basedOn w:val="709"/>
    <w:next w:val="709"/>
    <w:link w:val="897"/>
    <w:uiPriority w:val="9"/>
    <w:semiHidden/>
    <w:unhideWhenUsed/>
    <w:qFormat/>
    <w:pPr>
      <w:keepLines/>
      <w:keepNext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styleId="711" w:default="1">
    <w:name w:val="Default Paragraph Font"/>
    <w:uiPriority w:val="1"/>
    <w:semiHidden/>
    <w:unhideWhenUsed/>
  </w:style>
  <w:style w:type="table" w:styleId="71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3" w:default="1">
    <w:name w:val="No List"/>
    <w:uiPriority w:val="99"/>
    <w:semiHidden/>
    <w:unhideWhenUsed/>
  </w:style>
  <w:style w:type="paragraph" w:styleId="714" w:customStyle="1">
    <w:name w:val="Heading 1"/>
    <w:basedOn w:val="709"/>
    <w:next w:val="709"/>
    <w:link w:val="715"/>
    <w:uiPriority w:val="9"/>
    <w:qFormat/>
    <w:pPr>
      <w:keepLines/>
      <w:keepNext/>
      <w:spacing w:before="480"/>
      <w:outlineLvl w:val="0"/>
    </w:pPr>
    <w:rPr>
      <w:rFonts w:ascii="Arial" w:hAnsi="Arial" w:eastAsia="Arial"/>
      <w:sz w:val="40"/>
      <w:szCs w:val="40"/>
    </w:rPr>
  </w:style>
  <w:style w:type="character" w:styleId="715" w:customStyle="1">
    <w:name w:val="Heading 1 Char"/>
    <w:link w:val="714"/>
    <w:uiPriority w:val="9"/>
    <w:rPr>
      <w:rFonts w:ascii="Arial" w:hAnsi="Arial" w:eastAsia="Arial" w:cs="Arial"/>
      <w:sz w:val="40"/>
      <w:szCs w:val="40"/>
    </w:rPr>
  </w:style>
  <w:style w:type="paragraph" w:styleId="716" w:customStyle="1">
    <w:name w:val="Heading 2"/>
    <w:basedOn w:val="709"/>
    <w:next w:val="709"/>
    <w:link w:val="71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/>
      <w:sz w:val="34"/>
      <w:szCs w:val="20"/>
    </w:rPr>
  </w:style>
  <w:style w:type="character" w:styleId="717" w:customStyle="1">
    <w:name w:val="Heading 2 Char"/>
    <w:link w:val="716"/>
    <w:uiPriority w:val="9"/>
    <w:rPr>
      <w:rFonts w:ascii="Arial" w:hAnsi="Arial" w:eastAsia="Arial" w:cs="Arial"/>
      <w:sz w:val="34"/>
    </w:rPr>
  </w:style>
  <w:style w:type="paragraph" w:styleId="718" w:customStyle="1">
    <w:name w:val="Heading 3"/>
    <w:basedOn w:val="709"/>
    <w:next w:val="709"/>
    <w:link w:val="719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/>
      <w:sz w:val="30"/>
      <w:szCs w:val="30"/>
    </w:rPr>
  </w:style>
  <w:style w:type="character" w:styleId="719" w:customStyle="1">
    <w:name w:val="Heading 3 Char"/>
    <w:link w:val="718"/>
    <w:uiPriority w:val="9"/>
    <w:rPr>
      <w:rFonts w:ascii="Arial" w:hAnsi="Arial" w:eastAsia="Arial" w:cs="Arial"/>
      <w:sz w:val="30"/>
      <w:szCs w:val="30"/>
    </w:rPr>
  </w:style>
  <w:style w:type="paragraph" w:styleId="720" w:customStyle="1">
    <w:name w:val="Heading 4"/>
    <w:basedOn w:val="709"/>
    <w:next w:val="709"/>
    <w:link w:val="721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/>
      <w:b/>
      <w:bCs/>
      <w:sz w:val="26"/>
      <w:szCs w:val="26"/>
    </w:rPr>
  </w:style>
  <w:style w:type="character" w:styleId="721" w:customStyle="1">
    <w:name w:val="Heading 4 Char"/>
    <w:link w:val="720"/>
    <w:uiPriority w:val="9"/>
    <w:rPr>
      <w:rFonts w:ascii="Arial" w:hAnsi="Arial" w:eastAsia="Arial" w:cs="Arial"/>
      <w:b/>
      <w:bCs/>
      <w:sz w:val="26"/>
      <w:szCs w:val="26"/>
    </w:rPr>
  </w:style>
  <w:style w:type="paragraph" w:styleId="722" w:customStyle="1">
    <w:name w:val="Heading 5"/>
    <w:basedOn w:val="709"/>
    <w:next w:val="709"/>
    <w:link w:val="723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/>
      <w:b/>
      <w:bCs/>
      <w:sz w:val="24"/>
      <w:szCs w:val="24"/>
    </w:rPr>
  </w:style>
  <w:style w:type="character" w:styleId="723" w:customStyle="1">
    <w:name w:val="Heading 5 Char"/>
    <w:link w:val="722"/>
    <w:uiPriority w:val="9"/>
    <w:rPr>
      <w:rFonts w:ascii="Arial" w:hAnsi="Arial" w:eastAsia="Arial" w:cs="Arial"/>
      <w:b/>
      <w:bCs/>
      <w:sz w:val="24"/>
      <w:szCs w:val="24"/>
    </w:rPr>
  </w:style>
  <w:style w:type="paragraph" w:styleId="724" w:customStyle="1">
    <w:name w:val="Heading 6"/>
    <w:basedOn w:val="709"/>
    <w:next w:val="709"/>
    <w:link w:val="725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/>
      <w:b/>
      <w:bCs/>
    </w:rPr>
  </w:style>
  <w:style w:type="character" w:styleId="725" w:customStyle="1">
    <w:name w:val="Heading 6 Char"/>
    <w:link w:val="724"/>
    <w:uiPriority w:val="9"/>
    <w:rPr>
      <w:rFonts w:ascii="Arial" w:hAnsi="Arial" w:eastAsia="Arial" w:cs="Arial"/>
      <w:b/>
      <w:bCs/>
      <w:sz w:val="22"/>
      <w:szCs w:val="22"/>
    </w:rPr>
  </w:style>
  <w:style w:type="paragraph" w:styleId="726" w:customStyle="1">
    <w:name w:val="Heading 7"/>
    <w:basedOn w:val="709"/>
    <w:next w:val="709"/>
    <w:link w:val="727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/>
      <w:b/>
      <w:bCs/>
      <w:i/>
      <w:iCs/>
    </w:rPr>
  </w:style>
  <w:style w:type="character" w:styleId="727" w:customStyle="1">
    <w:name w:val="Heading 7 Char"/>
    <w:link w:val="72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8" w:customStyle="1">
    <w:name w:val="Heading 8"/>
    <w:basedOn w:val="709"/>
    <w:next w:val="709"/>
    <w:link w:val="729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/>
      <w:i/>
      <w:iCs/>
    </w:rPr>
  </w:style>
  <w:style w:type="character" w:styleId="729" w:customStyle="1">
    <w:name w:val="Heading 8 Char"/>
    <w:link w:val="728"/>
    <w:uiPriority w:val="9"/>
    <w:rPr>
      <w:rFonts w:ascii="Arial" w:hAnsi="Arial" w:eastAsia="Arial" w:cs="Arial"/>
      <w:i/>
      <w:iCs/>
      <w:sz w:val="22"/>
      <w:szCs w:val="22"/>
    </w:rPr>
  </w:style>
  <w:style w:type="paragraph" w:styleId="730" w:customStyle="1">
    <w:name w:val="Heading 9"/>
    <w:basedOn w:val="709"/>
    <w:next w:val="709"/>
    <w:link w:val="731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/>
      <w:i/>
      <w:iCs/>
      <w:sz w:val="21"/>
      <w:szCs w:val="21"/>
    </w:rPr>
  </w:style>
  <w:style w:type="character" w:styleId="731" w:customStyle="1">
    <w:name w:val="Heading 9 Char"/>
    <w:link w:val="730"/>
    <w:uiPriority w:val="9"/>
    <w:rPr>
      <w:rFonts w:ascii="Arial" w:hAnsi="Arial" w:eastAsia="Arial" w:cs="Arial"/>
      <w:i/>
      <w:iCs/>
      <w:sz w:val="21"/>
      <w:szCs w:val="21"/>
    </w:rPr>
  </w:style>
  <w:style w:type="paragraph" w:styleId="732">
    <w:name w:val="List Paragraph"/>
    <w:basedOn w:val="709"/>
    <w:uiPriority w:val="34"/>
    <w:qFormat/>
    <w:pPr>
      <w:contextualSpacing/>
      <w:ind w:left="720"/>
    </w:pPr>
  </w:style>
  <w:style w:type="paragraph" w:styleId="733">
    <w:name w:val="No Spacing"/>
    <w:link w:val="892"/>
    <w:uiPriority w:val="1"/>
    <w:qFormat/>
    <w:rPr>
      <w:sz w:val="22"/>
      <w:szCs w:val="22"/>
    </w:rPr>
  </w:style>
  <w:style w:type="paragraph" w:styleId="734">
    <w:name w:val="Title"/>
    <w:basedOn w:val="709"/>
    <w:next w:val="709"/>
    <w:link w:val="735"/>
    <w:uiPriority w:val="10"/>
    <w:qFormat/>
    <w:pPr>
      <w:contextualSpacing/>
      <w:spacing w:before="300"/>
    </w:pPr>
    <w:rPr>
      <w:sz w:val="48"/>
      <w:szCs w:val="48"/>
    </w:rPr>
  </w:style>
  <w:style w:type="character" w:styleId="735" w:customStyle="1">
    <w:name w:val="Название Знак"/>
    <w:link w:val="734"/>
    <w:uiPriority w:val="10"/>
    <w:rPr>
      <w:sz w:val="48"/>
      <w:szCs w:val="48"/>
    </w:rPr>
  </w:style>
  <w:style w:type="paragraph" w:styleId="736">
    <w:name w:val="Subtitle"/>
    <w:basedOn w:val="709"/>
    <w:next w:val="709"/>
    <w:link w:val="737"/>
    <w:uiPriority w:val="11"/>
    <w:qFormat/>
    <w:pPr>
      <w:spacing w:before="200"/>
    </w:pPr>
    <w:rPr>
      <w:sz w:val="24"/>
      <w:szCs w:val="24"/>
    </w:rPr>
  </w:style>
  <w:style w:type="character" w:styleId="737" w:customStyle="1">
    <w:name w:val="Подзаголовок Знак"/>
    <w:link w:val="736"/>
    <w:uiPriority w:val="11"/>
    <w:rPr>
      <w:sz w:val="24"/>
      <w:szCs w:val="24"/>
    </w:rPr>
  </w:style>
  <w:style w:type="paragraph" w:styleId="738">
    <w:name w:val="Quote"/>
    <w:basedOn w:val="709"/>
    <w:next w:val="709"/>
    <w:link w:val="739"/>
    <w:uiPriority w:val="29"/>
    <w:qFormat/>
    <w:pPr>
      <w:ind w:left="720" w:right="720"/>
    </w:pPr>
    <w:rPr>
      <w:i/>
      <w:sz w:val="20"/>
      <w:szCs w:val="20"/>
    </w:rPr>
  </w:style>
  <w:style w:type="character" w:styleId="739" w:customStyle="1">
    <w:name w:val="Цитата 2 Знак"/>
    <w:link w:val="738"/>
    <w:uiPriority w:val="29"/>
    <w:rPr>
      <w:i/>
    </w:rPr>
  </w:style>
  <w:style w:type="paragraph" w:styleId="740">
    <w:name w:val="Intense Quote"/>
    <w:basedOn w:val="709"/>
    <w:next w:val="709"/>
    <w:link w:val="74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sz w:val="20"/>
      <w:szCs w:val="20"/>
    </w:rPr>
  </w:style>
  <w:style w:type="character" w:styleId="741" w:customStyle="1">
    <w:name w:val="Выделенная цитата Знак"/>
    <w:link w:val="740"/>
    <w:uiPriority w:val="30"/>
    <w:rPr>
      <w:i/>
    </w:rPr>
  </w:style>
  <w:style w:type="paragraph" w:styleId="742" w:customStyle="1">
    <w:name w:val="Header"/>
    <w:basedOn w:val="709"/>
    <w:link w:val="7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3" w:customStyle="1">
    <w:name w:val="Header Char"/>
    <w:link w:val="742"/>
    <w:uiPriority w:val="99"/>
  </w:style>
  <w:style w:type="paragraph" w:styleId="744" w:customStyle="1">
    <w:name w:val="Footer"/>
    <w:basedOn w:val="709"/>
    <w:link w:val="7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5" w:customStyle="1">
    <w:name w:val="Footer Char"/>
    <w:uiPriority w:val="99"/>
  </w:style>
  <w:style w:type="paragraph" w:styleId="746" w:customStyle="1">
    <w:name w:val="Caption"/>
    <w:basedOn w:val="709"/>
    <w:next w:val="709"/>
    <w:uiPriority w:val="35"/>
    <w:semiHidden/>
    <w:unhideWhenUsed/>
    <w:qFormat/>
    <w:rPr>
      <w:b/>
      <w:bCs/>
      <w:color w:val="4f81bd"/>
      <w:sz w:val="18"/>
      <w:szCs w:val="18"/>
    </w:rPr>
  </w:style>
  <w:style w:type="character" w:styleId="747" w:customStyle="1">
    <w:name w:val="Caption Char"/>
    <w:link w:val="744"/>
    <w:uiPriority w:val="99"/>
  </w:style>
  <w:style w:type="table" w:styleId="748">
    <w:name w:val="Table Grid"/>
    <w:uiPriority w:val="59"/>
    <w:rPr>
      <w:lang w:eastAsia="zh-C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74">
    <w:name w:val="Hyperlink"/>
    <w:rPr>
      <w:color w:val="000000"/>
      <w:u w:val="single"/>
    </w:rPr>
  </w:style>
  <w:style w:type="paragraph" w:styleId="875">
    <w:name w:val="footnote text"/>
    <w:basedOn w:val="709"/>
    <w:link w:val="876"/>
    <w:uiPriority w:val="99"/>
    <w:semiHidden/>
    <w:unhideWhenUsed/>
    <w:pPr>
      <w:spacing w:after="40" w:line="240" w:lineRule="auto"/>
    </w:pPr>
    <w:rPr>
      <w:sz w:val="18"/>
      <w:szCs w:val="20"/>
    </w:rPr>
  </w:style>
  <w:style w:type="character" w:styleId="876" w:customStyle="1">
    <w:name w:val="Текст сноски Знак"/>
    <w:link w:val="875"/>
    <w:uiPriority w:val="99"/>
    <w:rPr>
      <w:sz w:val="18"/>
    </w:rPr>
  </w:style>
  <w:style w:type="character" w:styleId="877">
    <w:name w:val="footnote reference"/>
    <w:uiPriority w:val="99"/>
    <w:unhideWhenUsed/>
    <w:rPr>
      <w:vertAlign w:val="superscript"/>
    </w:rPr>
  </w:style>
  <w:style w:type="paragraph" w:styleId="878">
    <w:name w:val="endnote text"/>
    <w:basedOn w:val="709"/>
    <w:link w:val="87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879" w:customStyle="1">
    <w:name w:val="Текст концевой сноски Знак"/>
    <w:link w:val="878"/>
    <w:uiPriority w:val="99"/>
    <w:rPr>
      <w:sz w:val="20"/>
    </w:rPr>
  </w:style>
  <w:style w:type="character" w:styleId="880">
    <w:name w:val="endnote reference"/>
    <w:uiPriority w:val="99"/>
    <w:semiHidden/>
    <w:unhideWhenUsed/>
    <w:rPr>
      <w:vertAlign w:val="superscript"/>
    </w:rPr>
  </w:style>
  <w:style w:type="paragraph" w:styleId="881">
    <w:name w:val="toc 1"/>
    <w:basedOn w:val="709"/>
    <w:next w:val="709"/>
    <w:uiPriority w:val="39"/>
    <w:unhideWhenUsed/>
    <w:pPr>
      <w:spacing w:after="57"/>
    </w:pPr>
  </w:style>
  <w:style w:type="paragraph" w:styleId="882">
    <w:name w:val="toc 2"/>
    <w:basedOn w:val="709"/>
    <w:next w:val="709"/>
    <w:uiPriority w:val="39"/>
    <w:unhideWhenUsed/>
    <w:pPr>
      <w:ind w:left="283"/>
      <w:spacing w:after="57"/>
    </w:pPr>
  </w:style>
  <w:style w:type="paragraph" w:styleId="883">
    <w:name w:val="toc 3"/>
    <w:basedOn w:val="709"/>
    <w:next w:val="709"/>
    <w:uiPriority w:val="39"/>
    <w:unhideWhenUsed/>
    <w:pPr>
      <w:ind w:left="567"/>
      <w:spacing w:after="57"/>
    </w:pPr>
  </w:style>
  <w:style w:type="paragraph" w:styleId="884">
    <w:name w:val="toc 4"/>
    <w:basedOn w:val="709"/>
    <w:next w:val="709"/>
    <w:uiPriority w:val="39"/>
    <w:unhideWhenUsed/>
    <w:pPr>
      <w:ind w:left="850"/>
      <w:spacing w:after="57"/>
    </w:pPr>
  </w:style>
  <w:style w:type="paragraph" w:styleId="885">
    <w:name w:val="toc 5"/>
    <w:basedOn w:val="709"/>
    <w:next w:val="709"/>
    <w:uiPriority w:val="39"/>
    <w:unhideWhenUsed/>
    <w:pPr>
      <w:ind w:left="1134"/>
      <w:spacing w:after="57"/>
    </w:pPr>
  </w:style>
  <w:style w:type="paragraph" w:styleId="886">
    <w:name w:val="toc 6"/>
    <w:basedOn w:val="709"/>
    <w:next w:val="709"/>
    <w:uiPriority w:val="39"/>
    <w:unhideWhenUsed/>
    <w:pPr>
      <w:ind w:left="1417"/>
      <w:spacing w:after="57"/>
    </w:pPr>
  </w:style>
  <w:style w:type="paragraph" w:styleId="887">
    <w:name w:val="toc 7"/>
    <w:basedOn w:val="709"/>
    <w:next w:val="709"/>
    <w:uiPriority w:val="39"/>
    <w:unhideWhenUsed/>
    <w:pPr>
      <w:ind w:left="1701"/>
      <w:spacing w:after="57"/>
    </w:pPr>
  </w:style>
  <w:style w:type="paragraph" w:styleId="888">
    <w:name w:val="toc 8"/>
    <w:basedOn w:val="709"/>
    <w:next w:val="709"/>
    <w:uiPriority w:val="39"/>
    <w:unhideWhenUsed/>
    <w:pPr>
      <w:ind w:left="1984"/>
      <w:spacing w:after="57"/>
    </w:pPr>
  </w:style>
  <w:style w:type="paragraph" w:styleId="889">
    <w:name w:val="toc 9"/>
    <w:basedOn w:val="709"/>
    <w:next w:val="709"/>
    <w:uiPriority w:val="39"/>
    <w:unhideWhenUsed/>
    <w:pPr>
      <w:ind w:left="2268"/>
      <w:spacing w:after="57"/>
    </w:pPr>
  </w:style>
  <w:style w:type="paragraph" w:styleId="890">
    <w:name w:val="TOC Heading"/>
    <w:uiPriority w:val="39"/>
    <w:unhideWhenUsed/>
    <w:rPr>
      <w:lang w:eastAsia="zh-CN"/>
    </w:rPr>
  </w:style>
  <w:style w:type="paragraph" w:styleId="891">
    <w:name w:val="table of figures"/>
    <w:basedOn w:val="709"/>
    <w:next w:val="709"/>
    <w:uiPriority w:val="99"/>
    <w:unhideWhenUsed/>
    <w:pPr>
      <w:spacing w:after="0"/>
    </w:pPr>
  </w:style>
  <w:style w:type="character" w:styleId="892" w:customStyle="1">
    <w:name w:val="Без интервала Знак"/>
    <w:link w:val="733"/>
    <w:uiPriority w:val="1"/>
    <w:rPr>
      <w:sz w:val="22"/>
      <w:szCs w:val="22"/>
      <w:lang w:val="ru-RU" w:eastAsia="ru-RU" w:bidi="ar-SA"/>
    </w:rPr>
  </w:style>
  <w:style w:type="paragraph" w:styleId="893">
    <w:name w:val="Body Text 2"/>
    <w:basedOn w:val="709"/>
    <w:link w:val="894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styleId="894" w:customStyle="1">
    <w:name w:val="Основной текст 2 Знак"/>
    <w:link w:val="893"/>
    <w:rPr>
      <w:rFonts w:ascii="Times New Roman" w:hAnsi="Times New Roman" w:eastAsia="Times New Roman" w:cs="Times New Roman"/>
      <w:sz w:val="28"/>
      <w:szCs w:val="20"/>
    </w:rPr>
  </w:style>
  <w:style w:type="paragraph" w:styleId="895">
    <w:name w:val="Balloon Text"/>
    <w:basedOn w:val="709"/>
    <w:link w:val="896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styleId="896" w:customStyle="1">
    <w:name w:val="Текст выноски Знак"/>
    <w:link w:val="895"/>
    <w:uiPriority w:val="99"/>
    <w:semiHidden/>
    <w:rPr>
      <w:rFonts w:ascii="Tahoma" w:hAnsi="Tahoma" w:eastAsia="Times New Roman" w:cs="Tahoma"/>
      <w:sz w:val="16"/>
      <w:szCs w:val="16"/>
    </w:rPr>
  </w:style>
  <w:style w:type="character" w:styleId="897" w:customStyle="1">
    <w:name w:val="Заголовок 3 Знак"/>
    <w:link w:val="710"/>
    <w:uiPriority w:val="9"/>
    <w:semiHidden/>
    <w:rPr>
      <w:rFonts w:ascii="Cambria" w:hAnsi="Cambria" w:eastAsia="Times New Roman" w:cs="Times New Roman"/>
      <w:b/>
      <w:bCs/>
      <w:color w:val="4f81bd"/>
    </w:rPr>
  </w:style>
  <w:style w:type="paragraph" w:styleId="898" w:customStyle="1">
    <w:name w:val="???????"/>
    <w:rPr>
      <w:rFonts w:ascii="Times New Roman" w:hAnsi="Times New Roman"/>
    </w:rPr>
  </w:style>
  <w:style w:type="character" w:styleId="899" w:customStyle="1">
    <w:name w:val="Font Style11"/>
    <w:uiPriority w:val="99"/>
    <w:rPr>
      <w:rFonts w:ascii="Times New Roman" w:hAnsi="Times New Roman" w:cs="Times New Roman"/>
      <w:sz w:val="26"/>
      <w:szCs w:val="26"/>
    </w:rPr>
  </w:style>
  <w:style w:type="paragraph" w:styleId="900">
    <w:name w:val="Header"/>
    <w:basedOn w:val="709"/>
    <w:link w:val="90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01" w:customStyle="1">
    <w:name w:val="Верхний колонтитул Знак"/>
    <w:link w:val="900"/>
    <w:uiPriority w:val="99"/>
    <w:rPr>
      <w:sz w:val="22"/>
      <w:szCs w:val="22"/>
    </w:rPr>
  </w:style>
  <w:style w:type="paragraph" w:styleId="902">
    <w:name w:val="Footer"/>
    <w:basedOn w:val="709"/>
    <w:link w:val="903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03" w:customStyle="1">
    <w:name w:val="Нижний колонтитул Знак"/>
    <w:link w:val="902"/>
    <w:uiPriority w:val="99"/>
    <w:semiHidden/>
    <w:rPr>
      <w:sz w:val="22"/>
      <w:szCs w:val="22"/>
    </w:rPr>
  </w:style>
  <w:style w:type="paragraph" w:styleId="904">
    <w:name w:val="Body Text"/>
    <w:basedOn w:val="709"/>
    <w:link w:val="905"/>
    <w:uiPriority w:val="99"/>
    <w:semiHidden/>
    <w:unhideWhenUsed/>
    <w:pPr>
      <w:spacing w:after="120"/>
    </w:pPr>
  </w:style>
  <w:style w:type="character" w:styleId="905" w:customStyle="1">
    <w:name w:val="Основной текст Знак"/>
    <w:link w:val="904"/>
    <w:uiPriority w:val="99"/>
    <w:semiHidden/>
    <w:rPr>
      <w:sz w:val="22"/>
      <w:szCs w:val="22"/>
    </w:rPr>
  </w:style>
  <w:style w:type="character" w:styleId="906" w:customStyle="1">
    <w:name w:val="apple-style-span"/>
    <w:basedOn w:val="711"/>
  </w:style>
  <w:style w:type="character" w:styleId="907" w:customStyle="1">
    <w:name w:val="Гипертекстовая ссылка"/>
    <w:basedOn w:val="711"/>
    <w:rPr>
      <w:b/>
      <w:bCs/>
      <w:color w:val="008000"/>
    </w:rPr>
  </w:style>
  <w:style w:type="paragraph" w:styleId="908" w:customStyle="1">
    <w:name w:val="Нормальный (таблица)"/>
    <w:basedOn w:val="709"/>
    <w:next w:val="709"/>
    <w:pPr>
      <w:jc w:val="both"/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paragraph" w:styleId="909" w:customStyle="1">
    <w:name w:val="Таблицы (моноширинный)"/>
    <w:basedOn w:val="709"/>
    <w:next w:val="709"/>
    <w:pPr>
      <w:jc w:val="both"/>
      <w:spacing w:after="0" w:line="240" w:lineRule="auto"/>
      <w:widowControl w:val="off"/>
    </w:pPr>
    <w:rPr>
      <w:rFonts w:ascii="Courier New" w:hAnsi="Courier New" w:cs="Courier New"/>
      <w:sz w:val="24"/>
      <w:szCs w:val="24"/>
    </w:rPr>
  </w:style>
  <w:style w:type="paragraph" w:styleId="910" w:customStyle="1">
    <w:name w:val="Прижатый влево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image" Target="media/image1.png"/><Relationship Id="rId14" Type="http://schemas.openxmlformats.org/officeDocument/2006/relationships/package" Target="embeddings/Microsoft_Word_Document1.docx"/><Relationship Id="rId15" Type="http://schemas.openxmlformats.org/officeDocument/2006/relationships/hyperlink" Target="https://internet.garant.ru/#/document/46633992/entry/100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revision>55</cp:revision>
  <dcterms:created xsi:type="dcterms:W3CDTF">2019-11-07T11:38:00Z</dcterms:created>
  <dcterms:modified xsi:type="dcterms:W3CDTF">2024-04-03T06:40:04Z</dcterms:modified>
  <cp:version>786432</cp:version>
</cp:coreProperties>
</file>