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keepNext/>
        <w:spacing w:after="0" w:line="240" w:lineRule="auto"/>
        <w:widowControl w:val="off"/>
        <w:tabs>
          <w:tab w:val="left" w:pos="180" w:leader="none"/>
        </w:tabs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РАСПОРЯЖЕНИЕ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«08» февраля 2024 г.                                                                           № 4-РГ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0"/>
        <w:jc w:val="center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0"/>
        <w:jc w:val="center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Об объявлении Благодарности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Главы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0"/>
        <w:jc w:val="center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0"/>
        <w:jc w:val="center"/>
        <w:spacing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50"/>
        <w:ind w:left="0" w:firstLine="708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соответствии с постановлением </w:t>
      </w:r>
      <w:r>
        <w:rPr>
          <w:rFonts w:ascii="Liberation Sans" w:hAnsi="Liberation Sans" w:eastAsia="Liberation Sans" w:cs="Liberation Sans"/>
          <w:color w:val="0d0d0d" w:themeColor="text1" w:themeTint="F2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от 03 ноября 2021 года № 1-П «Об утверждении положений о наградах Главы Красноселькупского района», руководствуясь Уставом муниципального округа Красн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оселькупский район Ямало-Ненецкого автономного округа: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u w:val="none"/>
        </w:rPr>
        <w:t xml:space="preserve">За многолетний добросовестный труд и в связи с празднованием 30-летнего юбилея</w:t>
      </w:r>
      <w:r>
        <w:rPr>
          <w:rFonts w:ascii="Liberation Sans" w:hAnsi="Liberation Sans" w:eastAsia="Liberation Sans" w:cs="Liberation Sans"/>
          <w:sz w:val="28"/>
          <w:szCs w:val="28"/>
          <w:u w:val="none"/>
        </w:rPr>
        <w:t xml:space="preserve"> общества с ограниченной ответственностью «НОВАТЭК-ТАРКОСАЛЕНЕФТЕГАЗ» </w:t>
      </w:r>
      <w:r>
        <w:rPr>
          <w:rFonts w:ascii="Liberation Sans" w:hAnsi="Liberation Sans" w:eastAsia="Liberation Sans" w:cs="Liberation Sans"/>
          <w:color w:val="0d0d0d" w:themeColor="text1" w:themeTint="F2"/>
          <w:sz w:val="28"/>
          <w:szCs w:val="28"/>
        </w:rPr>
        <w:t xml:space="preserve">объявить Благодарность Главы Красноселькупского района: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Таханову Сергею Константиновичу, геологу цеха добычи газа и газового конденсата Термокарстового месторождения </w:t>
      </w:r>
      <w:r>
        <w:rPr>
          <w:rFonts w:ascii="Liberation Sans" w:hAnsi="Liberation Sans" w:eastAsia="Liberation Sans" w:cs="Liberation Sans"/>
          <w:sz w:val="28"/>
          <w:szCs w:val="28"/>
          <w:u w:val="none"/>
        </w:rPr>
        <w:t xml:space="preserve">общества с ограниченной ответственностью «НОВАТЭК-ТАРКОСАЛЕНЕФТЕГАЗ»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Тимофееву Дмитрию Николаевичу, оператору по добыче нефти и газа 5 разряда участка добычи газа и газового конденсата № 2 цеха добычи газа и газового конденсата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Термокарстового месторождения </w:t>
      </w:r>
      <w:r>
        <w:rPr>
          <w:rFonts w:ascii="Liberation Sans" w:hAnsi="Liberation Sans" w:eastAsia="Liberation Sans" w:cs="Liberation Sans"/>
          <w:sz w:val="28"/>
          <w:szCs w:val="28"/>
          <w:u w:val="none"/>
        </w:rPr>
        <w:t xml:space="preserve">общества с ограниченной ответственностью «НОВАТЭК-ТАРКОСАЛЕНЕФТЕГАЗ»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Кунакбаеву Ильясу Римовичу, машинисту технологических компрессоров 6 разряда участка дожимной компрессорной станции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цеха добычи газа и газового конденсата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Термокарстового месторождения </w:t>
      </w:r>
      <w:r>
        <w:rPr>
          <w:rFonts w:ascii="Liberation Sans" w:hAnsi="Liberation Sans" w:eastAsia="Liberation Sans" w:cs="Liberation Sans"/>
          <w:sz w:val="28"/>
          <w:szCs w:val="28"/>
          <w:u w:val="none"/>
        </w:rPr>
        <w:t xml:space="preserve">общества с ограниченной ответственностью «НОВАТЭК-ТАРКОСАЛЕНЕФТЕГАЗ»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Закурдаеву Юрию Викторовичу, слесарю по контрольно-измерительным приборам и автоматике 5 разряда участк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а по ремонту оборудования месторождений Красноселькупского района цеха по обслуживанию и ремонту контрольно-измерительных приборов и автоматики службы заместителя главного инженера по связи и автоматизированным системам управления службы главного инженера </w:t>
      </w:r>
      <w:r>
        <w:rPr>
          <w:rFonts w:ascii="Liberation Sans" w:hAnsi="Liberation Sans" w:eastAsia="Liberation Sans" w:cs="Liberation Sans"/>
          <w:sz w:val="28"/>
          <w:szCs w:val="28"/>
          <w:u w:val="none"/>
        </w:rPr>
        <w:t xml:space="preserve">общества с ограниченной ответственностью «НОВАТЭК-ТАРКОСАЛЕНЕФТЕГАЗ»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Шакиров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у Фархату Равильевичу, слесарю по ремонту технологических установок 5 разряда участка по ремонту оборудования месторождений Красноселькупского района прокатно-ремонтного цеха эксплуатационного оборудования службы главного механика службы главного инженера </w:t>
      </w:r>
      <w:r>
        <w:rPr>
          <w:rFonts w:ascii="Liberation Sans" w:hAnsi="Liberation Sans" w:eastAsia="Liberation Sans" w:cs="Liberation Sans"/>
          <w:sz w:val="28"/>
          <w:szCs w:val="28"/>
          <w:u w:val="none"/>
        </w:rPr>
        <w:t xml:space="preserve">общества с ограниченной ответственностью «НОВАТЭК-ТАРКОСАЛЕНЕФТЕГАЗ»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Ермолаевой Ирине Александровне, ведущему инженеру-лаборанту участка обслуживания месторождений Красноселькупского района химико-аналитической лаборатории службы главного инженера </w:t>
      </w:r>
      <w:r>
        <w:rPr>
          <w:rFonts w:ascii="Liberation Sans" w:hAnsi="Liberation Sans" w:eastAsia="Liberation Sans" w:cs="Liberation Sans"/>
          <w:sz w:val="28"/>
          <w:szCs w:val="28"/>
          <w:u w:val="none"/>
        </w:rPr>
        <w:t xml:space="preserve">общества с ограниченной ответственностью «НОВАТЭК-ТАРКОСАЛЕНЕФТЕГАЗ»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</w:t>
      </w: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Опубликовать настоящее распоряжение в газете «Северный край» и разместить на официальном сайте муниципального округа Красн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color w:val="0d0d0d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color w:val="0d0d0d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color w:val="0d0d0d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Ю.В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Фиш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ер</w:t>
      </w:r>
      <w:r>
        <w:rPr>
          <w:rFonts w:ascii="Liberation Sans" w:hAnsi="Liberation Sans" w:cs="Liberation Sans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iberation Serif">
    <w:panose1 w:val="020206030504050203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6"/>
      <w:docPartObj>
        <w:docPartGallery w:val="Page Numbers (Bottom of Page)"/>
        <w:docPartUnique w:val="true"/>
      </w:docPartObj>
      <w:rPr/>
    </w:sdtPr>
    <w:sdtContent>
      <w:p>
        <w:pPr>
          <w:pStyle w:val="943"/>
          <w:jc w:val="center"/>
        </w:pPr>
        <w:r/>
        <w:r/>
      </w:p>
    </w:sdtContent>
  </w:sdt>
  <w:p>
    <w:pPr>
      <w:pStyle w:val="9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9"/>
      <w:docPartObj>
        <w:docPartGallery w:val="Page Numbers (Top of Page)"/>
        <w:docPartUnique w:val="true"/>
      </w:docPartObj>
      <w:rPr/>
    </w:sdtPr>
    <w:sdtContent>
      <w:p>
        <w:pPr>
          <w:pStyle w:val="941"/>
          <w:jc w:val="center"/>
          <w:rPr>
            <w:rFonts w:ascii="Liberation Sans" w:hAnsi="Liberation Sans" w:cs="Liberation Sans"/>
            <w:sz w:val="24"/>
            <w:szCs w:val="24"/>
          </w:rPr>
        </w:pPr>
        <w:r>
          <w:fldChar w:fldCharType="begin"/>
        </w:r>
        <w:r>
          <w:instrText xml:space="preserve"> PAGE   \* MERGEFORMAT 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2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>
          <w:rPr>
            <w:rFonts w:ascii="Liberation Sans" w:hAnsi="Liberation Sans" w:cs="Liberation Sans"/>
            <w:sz w:val="24"/>
            <w:szCs w:val="24"/>
          </w:rPr>
        </w:r>
        <w:r/>
      </w:p>
    </w:sdtContent>
  </w:sdt>
  <w:p>
    <w:pPr>
      <w:pStyle w:val="941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1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5"/>
  </w:num>
  <w:num w:numId="18">
    <w:abstractNumId w:val="3"/>
  </w:num>
  <w:num w:numId="19">
    <w:abstractNumId w:val="0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6">
    <w:name w:val="Title Char"/>
    <w:basedOn w:val="763"/>
    <w:link w:val="783"/>
    <w:uiPriority w:val="10"/>
    <w:rPr>
      <w:sz w:val="48"/>
      <w:szCs w:val="48"/>
    </w:rPr>
  </w:style>
  <w:style w:type="character" w:styleId="757">
    <w:name w:val="Subtitle Char"/>
    <w:basedOn w:val="763"/>
    <w:link w:val="785"/>
    <w:uiPriority w:val="11"/>
    <w:rPr>
      <w:sz w:val="24"/>
      <w:szCs w:val="24"/>
    </w:rPr>
  </w:style>
  <w:style w:type="character" w:styleId="758">
    <w:name w:val="Quote Char"/>
    <w:link w:val="787"/>
    <w:uiPriority w:val="29"/>
    <w:rPr>
      <w:i/>
    </w:rPr>
  </w:style>
  <w:style w:type="character" w:styleId="759">
    <w:name w:val="Intense Quote Char"/>
    <w:link w:val="789"/>
    <w:uiPriority w:val="30"/>
    <w:rPr>
      <w:i/>
    </w:rPr>
  </w:style>
  <w:style w:type="character" w:styleId="760">
    <w:name w:val="Footnote Text Char"/>
    <w:link w:val="921"/>
    <w:uiPriority w:val="99"/>
    <w:rPr>
      <w:sz w:val="18"/>
    </w:rPr>
  </w:style>
  <w:style w:type="character" w:styleId="761">
    <w:name w:val="Endnote Text Char"/>
    <w:link w:val="924"/>
    <w:uiPriority w:val="99"/>
    <w:rPr>
      <w:sz w:val="20"/>
    </w:rPr>
  </w:style>
  <w:style w:type="paragraph" w:styleId="762" w:default="1">
    <w:name w:val="Normal"/>
    <w:qFormat/>
  </w:style>
  <w:style w:type="character" w:styleId="763" w:default="1">
    <w:name w:val="Default Paragraph Font"/>
    <w:uiPriority w:val="1"/>
    <w:semiHidden/>
    <w:unhideWhenUsed/>
  </w:style>
  <w:style w:type="table" w:styleId="76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5" w:default="1">
    <w:name w:val="No List"/>
    <w:uiPriority w:val="99"/>
    <w:semiHidden/>
    <w:unhideWhenUsed/>
  </w:style>
  <w:style w:type="paragraph" w:styleId="766" w:customStyle="1">
    <w:name w:val="Heading 1"/>
    <w:basedOn w:val="762"/>
    <w:next w:val="762"/>
    <w:link w:val="767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767" w:customStyle="1">
    <w:name w:val="Heading 1 Char"/>
    <w:basedOn w:val="763"/>
    <w:link w:val="766"/>
    <w:uiPriority w:val="9"/>
    <w:rPr>
      <w:rFonts w:ascii="Arial" w:hAnsi="Arial" w:eastAsia="Arial" w:cs="Arial"/>
      <w:sz w:val="40"/>
      <w:szCs w:val="40"/>
    </w:rPr>
  </w:style>
  <w:style w:type="paragraph" w:styleId="768" w:customStyle="1">
    <w:name w:val="Heading 2"/>
    <w:basedOn w:val="762"/>
    <w:next w:val="762"/>
    <w:link w:val="769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769" w:customStyle="1">
    <w:name w:val="Heading 2 Char"/>
    <w:basedOn w:val="763"/>
    <w:link w:val="768"/>
    <w:uiPriority w:val="9"/>
    <w:rPr>
      <w:rFonts w:ascii="Arial" w:hAnsi="Arial" w:eastAsia="Arial" w:cs="Arial"/>
      <w:sz w:val="34"/>
    </w:rPr>
  </w:style>
  <w:style w:type="character" w:styleId="770" w:customStyle="1">
    <w:name w:val="Heading 3 Char"/>
    <w:basedOn w:val="763"/>
    <w:link w:val="938"/>
    <w:uiPriority w:val="9"/>
    <w:rPr>
      <w:rFonts w:ascii="Arial" w:hAnsi="Arial" w:eastAsia="Arial" w:cs="Arial"/>
      <w:sz w:val="30"/>
      <w:szCs w:val="30"/>
    </w:rPr>
  </w:style>
  <w:style w:type="paragraph" w:styleId="771" w:customStyle="1">
    <w:name w:val="Heading 4"/>
    <w:basedOn w:val="762"/>
    <w:next w:val="762"/>
    <w:link w:val="772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2" w:customStyle="1">
    <w:name w:val="Heading 4 Char"/>
    <w:basedOn w:val="763"/>
    <w:link w:val="771"/>
    <w:uiPriority w:val="9"/>
    <w:rPr>
      <w:rFonts w:ascii="Arial" w:hAnsi="Arial" w:eastAsia="Arial" w:cs="Arial"/>
      <w:b/>
      <w:bCs/>
      <w:sz w:val="26"/>
      <w:szCs w:val="26"/>
    </w:rPr>
  </w:style>
  <w:style w:type="paragraph" w:styleId="773" w:customStyle="1">
    <w:name w:val="Heading 5"/>
    <w:basedOn w:val="762"/>
    <w:next w:val="762"/>
    <w:link w:val="77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4" w:customStyle="1">
    <w:name w:val="Heading 5 Char"/>
    <w:basedOn w:val="763"/>
    <w:link w:val="773"/>
    <w:uiPriority w:val="9"/>
    <w:rPr>
      <w:rFonts w:ascii="Arial" w:hAnsi="Arial" w:eastAsia="Arial" w:cs="Arial"/>
      <w:b/>
      <w:bCs/>
      <w:sz w:val="24"/>
      <w:szCs w:val="24"/>
    </w:rPr>
  </w:style>
  <w:style w:type="paragraph" w:styleId="775" w:customStyle="1">
    <w:name w:val="Heading 6"/>
    <w:basedOn w:val="762"/>
    <w:next w:val="762"/>
    <w:link w:val="776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776" w:customStyle="1">
    <w:name w:val="Heading 6 Char"/>
    <w:basedOn w:val="763"/>
    <w:link w:val="775"/>
    <w:uiPriority w:val="9"/>
    <w:rPr>
      <w:rFonts w:ascii="Arial" w:hAnsi="Arial" w:eastAsia="Arial" w:cs="Arial"/>
      <w:b/>
      <w:bCs/>
      <w:sz w:val="22"/>
      <w:szCs w:val="22"/>
    </w:rPr>
  </w:style>
  <w:style w:type="paragraph" w:styleId="777" w:customStyle="1">
    <w:name w:val="Heading 7"/>
    <w:basedOn w:val="762"/>
    <w:next w:val="762"/>
    <w:link w:val="778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778" w:customStyle="1">
    <w:name w:val="Heading 7 Char"/>
    <w:basedOn w:val="763"/>
    <w:link w:val="7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9" w:customStyle="1">
    <w:name w:val="Heading 8"/>
    <w:basedOn w:val="762"/>
    <w:next w:val="762"/>
    <w:link w:val="780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780" w:customStyle="1">
    <w:name w:val="Heading 8 Char"/>
    <w:basedOn w:val="763"/>
    <w:link w:val="779"/>
    <w:uiPriority w:val="9"/>
    <w:rPr>
      <w:rFonts w:ascii="Arial" w:hAnsi="Arial" w:eastAsia="Arial" w:cs="Arial"/>
      <w:i/>
      <w:iCs/>
      <w:sz w:val="22"/>
      <w:szCs w:val="22"/>
    </w:rPr>
  </w:style>
  <w:style w:type="paragraph" w:styleId="781" w:customStyle="1">
    <w:name w:val="Heading 9"/>
    <w:basedOn w:val="762"/>
    <w:next w:val="762"/>
    <w:link w:val="78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2" w:customStyle="1">
    <w:name w:val="Heading 9 Char"/>
    <w:basedOn w:val="763"/>
    <w:link w:val="781"/>
    <w:uiPriority w:val="9"/>
    <w:rPr>
      <w:rFonts w:ascii="Arial" w:hAnsi="Arial" w:eastAsia="Arial" w:cs="Arial"/>
      <w:i/>
      <w:iCs/>
      <w:sz w:val="21"/>
      <w:szCs w:val="21"/>
    </w:rPr>
  </w:style>
  <w:style w:type="paragraph" w:styleId="783">
    <w:name w:val="Title"/>
    <w:basedOn w:val="762"/>
    <w:next w:val="762"/>
    <w:link w:val="784"/>
    <w:uiPriority w:val="10"/>
    <w:qFormat/>
    <w:pPr>
      <w:contextualSpacing/>
      <w:spacing w:before="300"/>
    </w:pPr>
    <w:rPr>
      <w:sz w:val="48"/>
      <w:szCs w:val="48"/>
    </w:rPr>
  </w:style>
  <w:style w:type="character" w:styleId="784" w:customStyle="1">
    <w:name w:val="Название Знак"/>
    <w:basedOn w:val="763"/>
    <w:link w:val="783"/>
    <w:uiPriority w:val="10"/>
    <w:rPr>
      <w:sz w:val="48"/>
      <w:szCs w:val="48"/>
    </w:rPr>
  </w:style>
  <w:style w:type="paragraph" w:styleId="785">
    <w:name w:val="Subtitle"/>
    <w:basedOn w:val="762"/>
    <w:next w:val="762"/>
    <w:link w:val="786"/>
    <w:uiPriority w:val="11"/>
    <w:qFormat/>
    <w:pPr>
      <w:spacing w:before="200"/>
    </w:pPr>
    <w:rPr>
      <w:sz w:val="24"/>
      <w:szCs w:val="24"/>
    </w:rPr>
  </w:style>
  <w:style w:type="character" w:styleId="786" w:customStyle="1">
    <w:name w:val="Подзаголовок Знак"/>
    <w:basedOn w:val="763"/>
    <w:link w:val="785"/>
    <w:uiPriority w:val="11"/>
    <w:rPr>
      <w:sz w:val="24"/>
      <w:szCs w:val="24"/>
    </w:rPr>
  </w:style>
  <w:style w:type="paragraph" w:styleId="787">
    <w:name w:val="Quote"/>
    <w:basedOn w:val="762"/>
    <w:next w:val="762"/>
    <w:link w:val="788"/>
    <w:uiPriority w:val="29"/>
    <w:qFormat/>
    <w:pPr>
      <w:ind w:left="720" w:right="720"/>
    </w:pPr>
    <w:rPr>
      <w:i/>
    </w:rPr>
  </w:style>
  <w:style w:type="character" w:styleId="788" w:customStyle="1">
    <w:name w:val="Цитата 2 Знак"/>
    <w:link w:val="787"/>
    <w:uiPriority w:val="29"/>
    <w:rPr>
      <w:i/>
    </w:rPr>
  </w:style>
  <w:style w:type="paragraph" w:styleId="789">
    <w:name w:val="Intense Quote"/>
    <w:basedOn w:val="762"/>
    <w:next w:val="762"/>
    <w:link w:val="79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0" w:customStyle="1">
    <w:name w:val="Выделенная цитата Знак"/>
    <w:link w:val="789"/>
    <w:uiPriority w:val="30"/>
    <w:rPr>
      <w:i/>
    </w:rPr>
  </w:style>
  <w:style w:type="character" w:styleId="791" w:customStyle="1">
    <w:name w:val="Header Char"/>
    <w:basedOn w:val="763"/>
    <w:link w:val="941"/>
    <w:uiPriority w:val="99"/>
  </w:style>
  <w:style w:type="character" w:styleId="792" w:customStyle="1">
    <w:name w:val="Footer Char"/>
    <w:basedOn w:val="763"/>
    <w:link w:val="943"/>
    <w:uiPriority w:val="99"/>
  </w:style>
  <w:style w:type="paragraph" w:styleId="793" w:customStyle="1">
    <w:name w:val="Caption"/>
    <w:basedOn w:val="762"/>
    <w:next w:val="762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94" w:customStyle="1">
    <w:name w:val="Caption Char"/>
    <w:link w:val="943"/>
    <w:uiPriority w:val="99"/>
  </w:style>
  <w:style w:type="table" w:styleId="795">
    <w:name w:val="Table Grid"/>
    <w:basedOn w:val="76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Table Grid Light"/>
    <w:basedOn w:val="764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Plain Table 1"/>
    <w:basedOn w:val="764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Plain Table 2"/>
    <w:basedOn w:val="7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 w:customStyle="1">
    <w:name w:val="Plain Table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 w:customStyle="1">
    <w:name w:val="Plain Table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Plain Table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1 Light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2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2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2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2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3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3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3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4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4" w:customStyle="1">
    <w:name w:val="Grid Table 4 - Accent 1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25" w:customStyle="1">
    <w:name w:val="Grid Table 4 - Accent 2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26" w:customStyle="1">
    <w:name w:val="Grid Table 4 - Accent 3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27" w:customStyle="1">
    <w:name w:val="Grid Table 4 - Accent 4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28" w:customStyle="1">
    <w:name w:val="Grid Table 4 - Accent 5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29" w:customStyle="1">
    <w:name w:val="Grid Table 4 - Accent 6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30" w:customStyle="1">
    <w:name w:val="Grid Table 5 Dark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1" w:customStyle="1">
    <w:name w:val="Grid Table 5 Dark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32" w:customStyle="1">
    <w:name w:val="Grid Table 5 Dark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33" w:customStyle="1">
    <w:name w:val="Grid Table 5 Dark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34" w:customStyle="1">
    <w:name w:val="Grid Table 5 Dark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36" w:customStyle="1">
    <w:name w:val="Grid Table 5 Dark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37" w:customStyle="1">
    <w:name w:val="Grid Table 6 Colorful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8" w:customStyle="1">
    <w:name w:val="Grid Table 6 Colorful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9" w:customStyle="1">
    <w:name w:val="Grid Table 6 Colorful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0" w:customStyle="1">
    <w:name w:val="Grid Table 6 Colorful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1" w:customStyle="1">
    <w:name w:val="Grid Table 6 Colorful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2" w:customStyle="1">
    <w:name w:val="Grid Table 6 Colorful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3" w:customStyle="1">
    <w:name w:val="Grid Table 6 Colorful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4" w:customStyle="1">
    <w:name w:val="Grid Table 7 Colorful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7 Colorful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7 Colorful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7 Colorful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7 Colorful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7 Colorful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7 Colorful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1 Light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1 Light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1 Light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1 Light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9" w:customStyle="1">
    <w:name w:val="List Table 2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60" w:customStyle="1">
    <w:name w:val="List Table 2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61" w:customStyle="1">
    <w:name w:val="List Table 2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62" w:customStyle="1">
    <w:name w:val="List Table 2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63" w:customStyle="1">
    <w:name w:val="List Table 2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64" w:customStyle="1">
    <w:name w:val="List Table 2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65" w:customStyle="1">
    <w:name w:val="List Table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5 Dark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6 Colorful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7" w:customStyle="1">
    <w:name w:val="List Table 6 Colorful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88" w:customStyle="1">
    <w:name w:val="List Table 6 Colorful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89" w:customStyle="1">
    <w:name w:val="List Table 6 Colorful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90" w:customStyle="1">
    <w:name w:val="List Table 6 Colorful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91" w:customStyle="1">
    <w:name w:val="List Table 6 Colorful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92" w:customStyle="1">
    <w:name w:val="List Table 6 Colorful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93" w:customStyle="1">
    <w:name w:val="List Table 7 Colorful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7 Colorful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7 Colorful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List Table 7 Colorful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List Table 7 Colorful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List Table 7 Colorful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List Table 7 Colorful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Lined - Accent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1" w:customStyle="1">
    <w:name w:val="Lined - Accent 1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2" w:customStyle="1">
    <w:name w:val="Lined - Accent 2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3" w:customStyle="1">
    <w:name w:val="Lined - Accent 3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4" w:customStyle="1">
    <w:name w:val="Lined - Accent 4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5" w:customStyle="1">
    <w:name w:val="Lined - Accent 5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6" w:customStyle="1">
    <w:name w:val="Lined - Accent 6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7" w:customStyle="1">
    <w:name w:val="Bordered &amp; Lined - Accent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8" w:customStyle="1">
    <w:name w:val="Bordered &amp; Lined - Accent 1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9" w:customStyle="1">
    <w:name w:val="Bordered &amp; Lined - Accent 2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0" w:customStyle="1">
    <w:name w:val="Bordered &amp; Lined - Accent 3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1" w:customStyle="1">
    <w:name w:val="Bordered &amp; Lined - Accent 4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2" w:customStyle="1">
    <w:name w:val="Bordered &amp; Lined - Accent 5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3" w:customStyle="1">
    <w:name w:val="Bordered &amp; Lined - Accent 6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4" w:customStyle="1">
    <w:name w:val="Bordered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5" w:customStyle="1">
    <w:name w:val="Bordered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16" w:customStyle="1">
    <w:name w:val="Bordered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17" w:customStyle="1">
    <w:name w:val="Bordered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18" w:customStyle="1">
    <w:name w:val="Bordered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19" w:customStyle="1">
    <w:name w:val="Bordered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20" w:customStyle="1">
    <w:name w:val="Bordered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21">
    <w:name w:val="footnote text"/>
    <w:basedOn w:val="762"/>
    <w:link w:val="922"/>
    <w:uiPriority w:val="99"/>
    <w:semiHidden/>
    <w:unhideWhenUsed/>
    <w:pPr>
      <w:spacing w:after="40" w:line="240" w:lineRule="auto"/>
    </w:pPr>
    <w:rPr>
      <w:sz w:val="18"/>
    </w:rPr>
  </w:style>
  <w:style w:type="character" w:styleId="922" w:customStyle="1">
    <w:name w:val="Текст сноски Знак"/>
    <w:link w:val="921"/>
    <w:uiPriority w:val="99"/>
    <w:rPr>
      <w:sz w:val="18"/>
    </w:rPr>
  </w:style>
  <w:style w:type="character" w:styleId="923">
    <w:name w:val="footnote reference"/>
    <w:basedOn w:val="763"/>
    <w:uiPriority w:val="99"/>
    <w:unhideWhenUsed/>
    <w:rPr>
      <w:vertAlign w:val="superscript"/>
    </w:rPr>
  </w:style>
  <w:style w:type="paragraph" w:styleId="924">
    <w:name w:val="endnote text"/>
    <w:basedOn w:val="762"/>
    <w:link w:val="925"/>
    <w:uiPriority w:val="99"/>
    <w:semiHidden/>
    <w:unhideWhenUsed/>
    <w:pPr>
      <w:spacing w:after="0" w:line="240" w:lineRule="auto"/>
    </w:pPr>
    <w:rPr>
      <w:sz w:val="20"/>
    </w:rPr>
  </w:style>
  <w:style w:type="character" w:styleId="925" w:customStyle="1">
    <w:name w:val="Текст концевой сноски Знак"/>
    <w:link w:val="924"/>
    <w:uiPriority w:val="99"/>
    <w:rPr>
      <w:sz w:val="20"/>
    </w:rPr>
  </w:style>
  <w:style w:type="character" w:styleId="926">
    <w:name w:val="endnote reference"/>
    <w:basedOn w:val="763"/>
    <w:uiPriority w:val="99"/>
    <w:semiHidden/>
    <w:unhideWhenUsed/>
    <w:rPr>
      <w:vertAlign w:val="superscript"/>
    </w:rPr>
  </w:style>
  <w:style w:type="paragraph" w:styleId="927">
    <w:name w:val="toc 1"/>
    <w:basedOn w:val="762"/>
    <w:next w:val="762"/>
    <w:uiPriority w:val="39"/>
    <w:unhideWhenUsed/>
    <w:pPr>
      <w:spacing w:after="57"/>
    </w:pPr>
  </w:style>
  <w:style w:type="paragraph" w:styleId="928">
    <w:name w:val="toc 2"/>
    <w:basedOn w:val="762"/>
    <w:next w:val="762"/>
    <w:uiPriority w:val="39"/>
    <w:unhideWhenUsed/>
    <w:pPr>
      <w:ind w:left="283"/>
      <w:spacing w:after="57"/>
    </w:pPr>
  </w:style>
  <w:style w:type="paragraph" w:styleId="929">
    <w:name w:val="toc 3"/>
    <w:basedOn w:val="762"/>
    <w:next w:val="762"/>
    <w:uiPriority w:val="39"/>
    <w:unhideWhenUsed/>
    <w:pPr>
      <w:ind w:left="567"/>
      <w:spacing w:after="57"/>
    </w:pPr>
  </w:style>
  <w:style w:type="paragraph" w:styleId="930">
    <w:name w:val="toc 4"/>
    <w:basedOn w:val="762"/>
    <w:next w:val="762"/>
    <w:uiPriority w:val="39"/>
    <w:unhideWhenUsed/>
    <w:pPr>
      <w:ind w:left="850"/>
      <w:spacing w:after="57"/>
    </w:pPr>
  </w:style>
  <w:style w:type="paragraph" w:styleId="931">
    <w:name w:val="toc 5"/>
    <w:basedOn w:val="762"/>
    <w:next w:val="762"/>
    <w:uiPriority w:val="39"/>
    <w:unhideWhenUsed/>
    <w:pPr>
      <w:ind w:left="1134"/>
      <w:spacing w:after="57"/>
    </w:pPr>
  </w:style>
  <w:style w:type="paragraph" w:styleId="932">
    <w:name w:val="toc 6"/>
    <w:basedOn w:val="762"/>
    <w:next w:val="762"/>
    <w:uiPriority w:val="39"/>
    <w:unhideWhenUsed/>
    <w:pPr>
      <w:ind w:left="1417"/>
      <w:spacing w:after="57"/>
    </w:pPr>
  </w:style>
  <w:style w:type="paragraph" w:styleId="933">
    <w:name w:val="toc 7"/>
    <w:basedOn w:val="762"/>
    <w:next w:val="762"/>
    <w:uiPriority w:val="39"/>
    <w:unhideWhenUsed/>
    <w:pPr>
      <w:ind w:left="1701"/>
      <w:spacing w:after="57"/>
    </w:pPr>
  </w:style>
  <w:style w:type="paragraph" w:styleId="934">
    <w:name w:val="toc 8"/>
    <w:basedOn w:val="762"/>
    <w:next w:val="762"/>
    <w:uiPriority w:val="39"/>
    <w:unhideWhenUsed/>
    <w:pPr>
      <w:ind w:left="1984"/>
      <w:spacing w:after="57"/>
    </w:pPr>
  </w:style>
  <w:style w:type="paragraph" w:styleId="935">
    <w:name w:val="toc 9"/>
    <w:basedOn w:val="762"/>
    <w:next w:val="762"/>
    <w:uiPriority w:val="39"/>
    <w:unhideWhenUsed/>
    <w:pPr>
      <w:ind w:left="2268"/>
      <w:spacing w:after="57"/>
    </w:pPr>
  </w:style>
  <w:style w:type="paragraph" w:styleId="936">
    <w:name w:val="TOC Heading"/>
    <w:uiPriority w:val="39"/>
    <w:unhideWhenUsed/>
  </w:style>
  <w:style w:type="paragraph" w:styleId="937">
    <w:name w:val="table of figures"/>
    <w:basedOn w:val="762"/>
    <w:next w:val="762"/>
    <w:uiPriority w:val="99"/>
    <w:unhideWhenUsed/>
    <w:pPr>
      <w:spacing w:after="0"/>
    </w:pPr>
  </w:style>
  <w:style w:type="paragraph" w:styleId="938" w:customStyle="1">
    <w:name w:val="Heading 3"/>
    <w:basedOn w:val="762"/>
    <w:next w:val="762"/>
    <w:link w:val="939"/>
    <w:semiHidden/>
    <w:unhideWhenUsed/>
    <w:qFormat/>
    <w:pPr>
      <w:jc w:val="center"/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8"/>
      <w:szCs w:val="20"/>
    </w:rPr>
  </w:style>
  <w:style w:type="character" w:styleId="939" w:customStyle="1">
    <w:name w:val="Заголовок 3 Знак"/>
    <w:basedOn w:val="763"/>
    <w:link w:val="938"/>
    <w:semiHidden/>
    <w:rPr>
      <w:rFonts w:ascii="Times New Roman" w:hAnsi="Times New Roman" w:eastAsia="Times New Roman" w:cs="Times New Roman"/>
      <w:sz w:val="28"/>
      <w:szCs w:val="20"/>
    </w:rPr>
  </w:style>
  <w:style w:type="paragraph" w:styleId="940" w:customStyle="1">
    <w:name w:val="???????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941" w:customStyle="1">
    <w:name w:val="Header"/>
    <w:basedOn w:val="762"/>
    <w:link w:val="94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42" w:customStyle="1">
    <w:name w:val="Верхний колонтитул Знак"/>
    <w:basedOn w:val="763"/>
    <w:link w:val="941"/>
    <w:uiPriority w:val="99"/>
  </w:style>
  <w:style w:type="paragraph" w:styleId="943" w:customStyle="1">
    <w:name w:val="Footer"/>
    <w:basedOn w:val="762"/>
    <w:link w:val="94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44" w:customStyle="1">
    <w:name w:val="Нижний колонтитул Знак"/>
    <w:basedOn w:val="763"/>
    <w:link w:val="943"/>
    <w:uiPriority w:val="99"/>
  </w:style>
  <w:style w:type="paragraph" w:styleId="945">
    <w:name w:val="Body Text"/>
    <w:basedOn w:val="762"/>
    <w:link w:val="946"/>
    <w:uiPriority w:val="99"/>
    <w:semiHidden/>
    <w:unhideWhenUsed/>
    <w:pPr>
      <w:jc w:val="both"/>
      <w:spacing w:after="0" w:line="240" w:lineRule="auto"/>
    </w:pPr>
    <w:rPr>
      <w:rFonts w:ascii="Calibri" w:hAnsi="Calibri" w:eastAsia="Times New Roman" w:cs="Calibri"/>
      <w:sz w:val="24"/>
      <w:szCs w:val="24"/>
    </w:rPr>
  </w:style>
  <w:style w:type="character" w:styleId="946" w:customStyle="1">
    <w:name w:val="Основной текст Знак"/>
    <w:basedOn w:val="763"/>
    <w:link w:val="945"/>
    <w:uiPriority w:val="99"/>
    <w:semiHidden/>
    <w:rPr>
      <w:rFonts w:ascii="Calibri" w:hAnsi="Calibri" w:eastAsia="Times New Roman" w:cs="Calibri"/>
      <w:sz w:val="24"/>
      <w:szCs w:val="24"/>
    </w:rPr>
  </w:style>
  <w:style w:type="paragraph" w:styleId="947">
    <w:name w:val="Balloon Text"/>
    <w:basedOn w:val="762"/>
    <w:link w:val="94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48" w:customStyle="1">
    <w:name w:val="Текст выноски Знак"/>
    <w:basedOn w:val="763"/>
    <w:link w:val="947"/>
    <w:uiPriority w:val="99"/>
    <w:semiHidden/>
    <w:rPr>
      <w:rFonts w:ascii="Tahoma" w:hAnsi="Tahoma" w:cs="Tahoma"/>
      <w:sz w:val="16"/>
      <w:szCs w:val="16"/>
    </w:rPr>
  </w:style>
  <w:style w:type="paragraph" w:styleId="949">
    <w:name w:val="No Spacing"/>
    <w:link w:val="955"/>
    <w:uiPriority w:val="1"/>
    <w:qFormat/>
    <w:pPr>
      <w:spacing w:after="0" w:line="240" w:lineRule="auto"/>
    </w:pPr>
  </w:style>
  <w:style w:type="paragraph" w:styleId="950">
    <w:name w:val="List Paragraph"/>
    <w:basedOn w:val="762"/>
    <w:uiPriority w:val="34"/>
    <w:qFormat/>
    <w:pPr>
      <w:contextualSpacing/>
      <w:ind w:left="720"/>
    </w:pPr>
  </w:style>
  <w:style w:type="character" w:styleId="951">
    <w:name w:val="Hyperlink"/>
    <w:basedOn w:val="763"/>
    <w:uiPriority w:val="99"/>
    <w:unhideWhenUsed/>
    <w:rPr>
      <w:color w:val="0000ff" w:themeColor="hyperlink"/>
      <w:u w:val="single"/>
    </w:rPr>
  </w:style>
  <w:style w:type="character" w:styleId="952" w:customStyle="1">
    <w:name w:val="apple-style-span"/>
    <w:basedOn w:val="763"/>
  </w:style>
  <w:style w:type="paragraph" w:styleId="953">
    <w:name w:val="Body Text 3"/>
    <w:basedOn w:val="762"/>
    <w:link w:val="954"/>
    <w:uiPriority w:val="99"/>
    <w:semiHidden/>
    <w:unhideWhenUsed/>
    <w:pPr>
      <w:spacing w:after="120"/>
    </w:pPr>
    <w:rPr>
      <w:sz w:val="16"/>
      <w:szCs w:val="16"/>
    </w:rPr>
  </w:style>
  <w:style w:type="character" w:styleId="954" w:customStyle="1">
    <w:name w:val="Основной текст 3 Знак"/>
    <w:basedOn w:val="763"/>
    <w:link w:val="953"/>
    <w:uiPriority w:val="99"/>
    <w:semiHidden/>
    <w:rPr>
      <w:sz w:val="16"/>
      <w:szCs w:val="16"/>
    </w:rPr>
  </w:style>
  <w:style w:type="character" w:styleId="955" w:customStyle="1">
    <w:name w:val="Без интервала Знак"/>
    <w:basedOn w:val="763"/>
    <w:link w:val="949"/>
    <w:uiPriority w:val="1"/>
  </w:style>
  <w:style w:type="paragraph" w:styleId="956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revision>517</cp:revision>
  <dcterms:created xsi:type="dcterms:W3CDTF">2009-01-19T06:59:00Z</dcterms:created>
  <dcterms:modified xsi:type="dcterms:W3CDTF">2024-02-09T03:39:35Z</dcterms:modified>
</cp:coreProperties>
</file>