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z-index:-251658240;o:allowoverlap:true;o:allowincell:true;mso-position-horizontal-relative:text;margin-left:212.7pt;mso-position-horizontal:absolute;mso-position-vertical-relative:text;margin-top:-0.1pt;mso-position-vertical:absolute;width:54.0pt;height:65.3pt;mso-wrap-distance-left:9.0pt;mso-wrap-distance-top:0.0pt;mso-wrap-distance-right:9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  <w:lang w:val="en-US"/>
        </w:rPr>
      </w:pPr>
      <w:r>
        <w:rPr>
          <w:rFonts w:ascii="Liberation Sans" w:hAnsi="Liberation Sans" w:cs="Liberation Sans"/>
          <w:b/>
          <w:sz w:val="28"/>
          <w:szCs w:val="28"/>
          <w:lang w:val="en-US"/>
        </w:rPr>
      </w:r>
      <w:r/>
    </w:p>
    <w:p>
      <w:pPr>
        <w:jc w:val="lef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ДУМА КРАСНОСЕЛЬКУПСКОГО РАЙОНА</w:t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РЕШЕНИЕ</w:t>
      </w:r>
      <w:r/>
    </w:p>
    <w:p>
      <w:pPr>
        <w:jc w:val="center"/>
        <w:rPr>
          <w:rFonts w:ascii="Liberation Sans" w:hAnsi="Liberation Sans" w:cs="Liberation Sans"/>
          <w:b/>
          <w:color w:val="002060"/>
          <w:sz w:val="28"/>
          <w:szCs w:val="28"/>
        </w:rPr>
      </w:pPr>
      <w:r>
        <w:rPr>
          <w:rFonts w:ascii="Liberation Sans" w:hAnsi="Liberation Sans" w:cs="Liberation Sans"/>
          <w:b/>
          <w:color w:val="002060"/>
          <w:sz w:val="28"/>
          <w:szCs w:val="28"/>
        </w:rPr>
      </w:r>
      <w:r/>
    </w:p>
    <w:p>
      <w:pPr>
        <w:spacing w:after="1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«06» февраля </w:t>
      </w:r>
      <w:r>
        <w:rPr>
          <w:rFonts w:ascii="Liberation Sans" w:hAnsi="Liberation Sans" w:cs="Liberation Sans"/>
          <w:sz w:val="28"/>
          <w:szCs w:val="28"/>
        </w:rPr>
        <w:t xml:space="preserve">202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г.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   № 251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7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/>
    </w:p>
    <w:p>
      <w:pPr>
        <w:pStyle w:val="741"/>
        <w:tabs>
          <w:tab w:val="center" w:pos="4818" w:leader="none"/>
          <w:tab w:val="left" w:pos="7964" w:leader="none"/>
        </w:tabs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cs="Liberation Sans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7"/>
        <w:ind w:left="567" w:right="424"/>
        <w:jc w:val="center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й</w:t>
      </w:r>
      <w:r>
        <w:rPr>
          <w:rFonts w:ascii="Liberation Sans" w:hAnsi="Liberation Sans" w:cs="Liberation Sans"/>
          <w:b/>
          <w:sz w:val="28"/>
          <w:szCs w:val="28"/>
        </w:rPr>
        <w:t xml:space="preserve"> в решени</w:t>
      </w:r>
      <w:r>
        <w:rPr>
          <w:rFonts w:ascii="Liberation Sans" w:hAnsi="Liberation Sans" w:cs="Liberation Sans"/>
          <w:b/>
          <w:sz w:val="28"/>
          <w:szCs w:val="28"/>
        </w:rPr>
        <w:t xml:space="preserve">е</w:t>
      </w:r>
      <w:r>
        <w:rPr>
          <w:rFonts w:ascii="Liberation Sans" w:hAnsi="Liberation Sans" w:cs="Liberation Sans"/>
          <w:b/>
          <w:sz w:val="28"/>
          <w:szCs w:val="28"/>
        </w:rPr>
        <w:t xml:space="preserve"> Думы Красноселькупского района от 02 ноября 2021 года №33</w:t>
      </w:r>
      <w:r/>
    </w:p>
    <w:p>
      <w:pPr>
        <w:pStyle w:val="917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7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1"/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sz w:val="28"/>
          <w:szCs w:val="28"/>
        </w:rPr>
        <w:t xml:space="preserve">уководствуясь </w:t>
      </w:r>
      <w:r>
        <w:rPr>
          <w:rFonts w:ascii="Liberation Sans" w:hAnsi="Liberation Sans" w:cs="Liberation Sans"/>
          <w:sz w:val="28"/>
          <w:szCs w:val="28"/>
        </w:rPr>
        <w:t xml:space="preserve">статьей 3</w:t>
      </w:r>
      <w:r>
        <w:rPr>
          <w:rFonts w:ascii="Liberation Sans" w:hAnsi="Liberation Sans" w:cs="Liberation Sans"/>
          <w:sz w:val="28"/>
          <w:szCs w:val="28"/>
        </w:rPr>
        <w:t xml:space="preserve">87</w:t>
      </w:r>
      <w:r>
        <w:rPr>
          <w:rFonts w:ascii="Liberation Sans" w:hAnsi="Liberation Sans" w:cs="Liberation Sans"/>
          <w:sz w:val="28"/>
          <w:szCs w:val="28"/>
        </w:rPr>
        <w:t xml:space="preserve"> Налогового кодекса Российской Федерации, Уставом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округа, Дума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решила:</w:t>
      </w:r>
      <w:r/>
    </w:p>
    <w:p>
      <w:pPr>
        <w:pStyle w:val="917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 </w:t>
      </w:r>
      <w:r>
        <w:rPr>
          <w:rFonts w:ascii="Liberation Sans" w:hAnsi="Liberation Sans" w:cs="Liberation Sans"/>
          <w:sz w:val="28"/>
          <w:szCs w:val="28"/>
        </w:rPr>
        <w:t xml:space="preserve">Внести в </w:t>
      </w:r>
      <w:r>
        <w:rPr>
          <w:rFonts w:ascii="Liberation Sans" w:hAnsi="Liberation Sans" w:cs="Liberation Sans"/>
          <w:sz w:val="28"/>
          <w:szCs w:val="28"/>
        </w:rPr>
        <w:t xml:space="preserve">решени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 Думы Красноселькупского района от </w:t>
      </w:r>
      <w:r>
        <w:rPr>
          <w:rFonts w:ascii="Liberation Sans" w:hAnsi="Liberation Sans" w:cs="Liberation Sans"/>
          <w:sz w:val="28"/>
          <w:szCs w:val="28"/>
        </w:rPr>
        <w:t xml:space="preserve">                      </w:t>
      </w:r>
      <w:r>
        <w:rPr>
          <w:rFonts w:ascii="Liberation Sans" w:hAnsi="Liberation Sans" w:cs="Liberation Sans"/>
          <w:sz w:val="28"/>
          <w:szCs w:val="28"/>
        </w:rPr>
        <w:t xml:space="preserve">02 ноября 2021 года № 33 «Об установлении земельного налога на территории муниципального округа Красноселькупский район Ямало-Ненецкого автономного округа» </w:t>
      </w:r>
      <w:r>
        <w:rPr>
          <w:rFonts w:ascii="Liberation Sans" w:hAnsi="Liberation Sans" w:cs="Liberation Sans"/>
          <w:sz w:val="28"/>
          <w:szCs w:val="28"/>
        </w:rPr>
        <w:t xml:space="preserve">следующие изменения:</w:t>
      </w:r>
      <w:r/>
    </w:p>
    <w:p>
      <w:pPr>
        <w:pStyle w:val="917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1.1. </w:t>
      </w: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</w:rPr>
        <w:t xml:space="preserve">ункт 6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Liberation Sans" w:hAnsi="Liberation Sans" w:cs="Liberation Sans"/>
          <w:sz w:val="28"/>
          <w:szCs w:val="28"/>
        </w:rPr>
        <w:t xml:space="preserve">д</w:t>
      </w:r>
      <w:r>
        <w:rPr>
          <w:rFonts w:ascii="Liberation Sans" w:hAnsi="Liberation Sans" w:cs="Liberation Sans"/>
          <w:sz w:val="28"/>
          <w:szCs w:val="28"/>
        </w:rPr>
        <w:t xml:space="preserve">ополнить подпунктами 3 - </w:t>
      </w: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 следующе</w:t>
      </w:r>
      <w:r>
        <w:rPr>
          <w:rFonts w:ascii="Liberation Sans" w:hAnsi="Liberation Sans" w:cs="Liberation Sans"/>
          <w:sz w:val="28"/>
          <w:szCs w:val="28"/>
        </w:rPr>
        <w:t xml:space="preserve">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содержания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/>
    </w:p>
    <w:p>
      <w:pPr>
        <w:pStyle w:val="91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)</w:t>
      </w:r>
      <w:r>
        <w:rPr>
          <w:rFonts w:ascii="Liberation Sans" w:hAnsi="Liberation Sans" w:cs="Liberation Sans"/>
          <w:sz w:val="28"/>
          <w:szCs w:val="28"/>
        </w:rPr>
        <w:t xml:space="preserve"> граждан</w:t>
      </w:r>
      <w:r>
        <w:rPr>
          <w:rFonts w:ascii="Liberation Sans" w:hAnsi="Liberation Sans" w:cs="Liberation Sans"/>
          <w:sz w:val="28"/>
          <w:szCs w:val="28"/>
        </w:rPr>
        <w:t xml:space="preserve">ам</w:t>
      </w:r>
      <w:r>
        <w:rPr>
          <w:rFonts w:ascii="Liberation Sans" w:hAnsi="Liberation Sans" w:cs="Liberation Sans"/>
          <w:sz w:val="28"/>
          <w:szCs w:val="28"/>
        </w:rPr>
        <w:t xml:space="preserve"> Российской Федерации, призванны</w:t>
      </w:r>
      <w:r>
        <w:rPr>
          <w:rFonts w:ascii="Liberation Sans" w:hAnsi="Liberation Sans" w:cs="Liberation Sans"/>
          <w:sz w:val="28"/>
          <w:szCs w:val="28"/>
        </w:rPr>
        <w:t xml:space="preserve">м</w:t>
      </w:r>
      <w:r>
        <w:rPr>
          <w:rFonts w:ascii="Liberation Sans" w:hAnsi="Liberation Sans" w:cs="Liberation Sans"/>
          <w:sz w:val="28"/>
          <w:szCs w:val="28"/>
        </w:rPr>
        <w:t xml:space="preserve"> на военную службу по мобилизации в Вооруженные Силы Российской Федерации;</w:t>
      </w:r>
      <w:r/>
    </w:p>
    <w:p>
      <w:pPr>
        <w:pStyle w:val="91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4)</w:t>
      </w:r>
      <w:r>
        <w:rPr>
          <w:rFonts w:ascii="Liberation Sans" w:hAnsi="Liberation Sans" w:cs="Liberation Sans"/>
          <w:sz w:val="28"/>
          <w:szCs w:val="28"/>
        </w:rPr>
        <w:tab/>
        <w:t xml:space="preserve"> гражданам, заключившим в добровольном порядке контракт о прохождении военной службы для участия в специальной военной операции, являющимся гражданами Российской Федерации, иностранными гражданами;</w:t>
      </w:r>
      <w:r/>
    </w:p>
    <w:p>
      <w:pPr>
        <w:pStyle w:val="91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5) военнослужащим и сотру</w:t>
      </w:r>
      <w:r>
        <w:rPr>
          <w:rFonts w:ascii="Liberation Sans" w:hAnsi="Liberation Sans" w:cs="Liberation Sans"/>
          <w:sz w:val="28"/>
          <w:szCs w:val="28"/>
        </w:rPr>
        <w:t xml:space="preserve">дникам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 органов внутренних дел Российской Федерации, принимающим участие в специальной военной операции;</w:t>
      </w:r>
      <w:r/>
    </w:p>
    <w:p>
      <w:pPr>
        <w:pStyle w:val="91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6) </w:t>
      </w:r>
      <w:r>
        <w:rPr>
          <w:rFonts w:ascii="Liberation Sans" w:hAnsi="Liberation Sans" w:cs="Liberation Sans"/>
          <w:sz w:val="28"/>
          <w:szCs w:val="28"/>
        </w:rPr>
        <w:tab/>
        <w:t xml:space="preserve">гражданам, изъявившим добровольное желание принять участие в специальной военной операции в составе отрядов </w:t>
      </w: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БАРС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, являющимся гражданами Российской Федерации, иностранными гражданами;</w:t>
      </w:r>
      <w:r/>
    </w:p>
    <w:p>
      <w:pPr>
        <w:pStyle w:val="917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7) членам семей лиц, указанны</w:t>
      </w:r>
      <w:r>
        <w:rPr>
          <w:rFonts w:ascii="Liberation Sans" w:hAnsi="Liberation Sans" w:cs="Liberation Sans"/>
          <w:sz w:val="28"/>
          <w:szCs w:val="28"/>
        </w:rPr>
        <w:t xml:space="preserve">х</w:t>
      </w:r>
      <w:r>
        <w:rPr>
          <w:rFonts w:ascii="Liberation Sans" w:hAnsi="Liberation Sans" w:cs="Liberation Sans"/>
          <w:sz w:val="28"/>
          <w:szCs w:val="28"/>
        </w:rPr>
        <w:t xml:space="preserve"> в подпунктах 3 - 6 настоящего пункта: супруга (супруг), состоящая (состоящий) в зарегистрированном браке; ребенок (дети), в том числе приемный, подопечный, не достигший возраста 18 лет; ребенок (дети), в том числе приемный, подопечный, </w:t>
      </w:r>
      <w:r>
        <w:rPr>
          <w:rFonts w:ascii="Liberation Sans" w:hAnsi="Liberation Sans" w:cs="Liberation Sans"/>
          <w:sz w:val="28"/>
          <w:szCs w:val="28"/>
        </w:rPr>
        <w:t xml:space="preserve">обучающийся в образовательных организациях по очной форме обучения, до окончания обучения, но не более чем до достижения им возраста 23 лет, и не вступивший в брак; родители (усыновители).»</w:t>
      </w:r>
      <w:r/>
    </w:p>
    <w:p>
      <w:pPr>
        <w:pStyle w:val="917"/>
        <w:ind w:firstLine="709"/>
        <w:jc w:val="both"/>
        <w:tabs>
          <w:tab w:val="clear" w:pos="4677" w:leader="none"/>
          <w:tab w:val="clear" w:pos="935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1.2. </w:t>
      </w:r>
      <w:r>
        <w:rPr>
          <w:rFonts w:ascii="Liberation Sans" w:hAnsi="Liberation Sans" w:cs="Liberation Sans"/>
          <w:sz w:val="28"/>
          <w:szCs w:val="28"/>
        </w:rPr>
        <w:t xml:space="preserve">д</w:t>
      </w:r>
      <w:r>
        <w:rPr>
          <w:rFonts w:ascii="Liberation Sans" w:hAnsi="Liberation Sans" w:cs="Liberation Sans"/>
          <w:sz w:val="28"/>
          <w:szCs w:val="28"/>
        </w:rPr>
        <w:t xml:space="preserve">ополнить </w:t>
      </w:r>
      <w:r>
        <w:rPr>
          <w:rFonts w:ascii="Liberation Sans" w:hAnsi="Liberation Sans" w:cs="Liberation Sans"/>
          <w:sz w:val="28"/>
          <w:szCs w:val="28"/>
        </w:rPr>
        <w:t xml:space="preserve">пунктом 6</w:t>
      </w:r>
      <w:r>
        <w:rPr>
          <w:rFonts w:ascii="Liberation Sans" w:hAnsi="Liberation Sans" w:cs="Liberation Sans"/>
          <w:sz w:val="28"/>
          <w:szCs w:val="28"/>
        </w:rPr>
        <w:t xml:space="preserve">-1</w:t>
      </w:r>
      <w:r>
        <w:rPr>
          <w:rFonts w:ascii="Liberation Sans" w:hAnsi="Liberation Sans" w:cs="Liberation Sans"/>
          <w:sz w:val="28"/>
          <w:szCs w:val="28"/>
        </w:rPr>
        <w:t xml:space="preserve"> следующего содержания:</w:t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6</w:t>
      </w:r>
      <w:r>
        <w:rPr>
          <w:rFonts w:ascii="Liberation Sans" w:hAnsi="Liberation Sans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  <w:t xml:space="preserve">1.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алогоплательщик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, указанны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 в подпунктах 3-7 пункта 6 настоящего решения </w:t>
      </w:r>
      <w:r>
        <w:rPr>
          <w:rFonts w:ascii="Liberation Sans" w:hAnsi="Liberation Sans" w:cs="Liberation Sans"/>
          <w:sz w:val="28"/>
          <w:szCs w:val="28"/>
        </w:rPr>
        <w:t xml:space="preserve">освобождаются от уплаты налога в отношении одного земельного участка</w:t>
      </w:r>
      <w:r>
        <w:rPr>
          <w:rFonts w:ascii="Liberation Sans" w:hAnsi="Liberation Sans" w:cs="Liberation Sans"/>
          <w:sz w:val="28"/>
          <w:szCs w:val="28"/>
        </w:rPr>
        <w:t xml:space="preserve">, указанно</w:t>
      </w:r>
      <w:r>
        <w:rPr>
          <w:rFonts w:ascii="Liberation Sans" w:hAnsi="Liberation Sans" w:cs="Liberation Sans"/>
          <w:sz w:val="28"/>
          <w:szCs w:val="28"/>
        </w:rPr>
        <w:t xml:space="preserve">го</w:t>
      </w:r>
      <w:r>
        <w:rPr>
          <w:rFonts w:ascii="Liberation Sans" w:hAnsi="Liberation Sans" w:cs="Liberation Sans"/>
          <w:sz w:val="28"/>
          <w:szCs w:val="28"/>
        </w:rPr>
        <w:t xml:space="preserve"> в заявлении налогоплательщика о предоставлении налоговой льготы. </w:t>
      </w:r>
      <w:r>
        <w:rPr>
          <w:rFonts w:ascii="Liberation Sans" w:hAnsi="Liberation Sans" w:cs="Liberation Sans"/>
          <w:sz w:val="28"/>
          <w:szCs w:val="28"/>
        </w:rPr>
        <w:t xml:space="preserve">В случае, если налогоплательщик, имеющий право на налоговую льготу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</w:t>
      </w:r>
      <w:r>
        <w:rPr>
          <w:rFonts w:ascii="Liberation Sans" w:hAnsi="Liberation Sans" w:cs="Liberation Sans"/>
          <w:sz w:val="28"/>
          <w:szCs w:val="28"/>
        </w:rPr>
        <w:t xml:space="preserve"> на уплату налога за земельный участок</w:t>
      </w:r>
      <w: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 максимальной исчисленной суммой налога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/>
    </w:p>
    <w:p>
      <w:pPr>
        <w:ind w:firstLine="709"/>
        <w:jc w:val="both"/>
        <w:shd w:val="clear" w:color="auto" w:fill="ffffff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2. 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3.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Настоящее решение вступает в силу с момента опубликования и распространяет свое действие на правоотношения, возникшие с 1 января 2023 года.</w:t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Председатель Думы </w:t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  <w:t xml:space="preserve">   О.Г. Титова</w:t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</w:r>
      <w:r>
        <w:rPr>
          <w:rFonts w:ascii="Liberation Sans" w:hAnsi="Liberation Sans" w:cs="Liberation Sans"/>
          <w:spacing w:val="1"/>
          <w:sz w:val="28"/>
          <w:szCs w:val="28"/>
        </w:rPr>
        <w:tab/>
        <w:t xml:space="preserve">  Ю.В. Фишер</w:t>
      </w:r>
      <w:r/>
    </w:p>
    <w:p>
      <w:pPr>
        <w:jc w:val="both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709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rPr>
        <w:rStyle w:val="918"/>
      </w:rPr>
      <w:framePr w:wrap="around" w:vAnchor="text" w:hAnchor="margin" w:xAlign="right" w:y="1"/>
    </w:pPr>
    <w:r>
      <w:rPr>
        <w:rStyle w:val="918"/>
      </w:rPr>
      <w:fldChar w:fldCharType="begin"/>
    </w:r>
    <w:r>
      <w:rPr>
        <w:rStyle w:val="918"/>
      </w:rPr>
      <w:instrText xml:space="preserve">PAGE  </w:instrText>
    </w:r>
    <w:r>
      <w:rPr>
        <w:rStyle w:val="918"/>
      </w:rPr>
      <w:fldChar w:fldCharType="end"/>
    </w:r>
    <w:r/>
  </w:p>
  <w:p>
    <w:pPr>
      <w:pStyle w:val="91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)"/>
      <w:legacy w:legacy="1" w:legacyIndent="303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7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  <w:tabs>
          <w:tab w:val="num" w:pos="14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</w:lvl>
  </w:abstractNum>
  <w:abstractNum w:abstractNumId="22">
    <w:multiLevelType w:val="hybridMultilevel"/>
    <w:lvl w:ilvl="0">
      <w:start w:val="23"/>
      <w:numFmt w:val="decimal"/>
      <w:isLgl w:val="false"/>
      <w:suff w:val="tab"/>
      <w:lvlText w:val="%1."/>
      <w:legacy w:legacy="1" w:legacyIndent="468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19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2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num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num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num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num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num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num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num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num" w:pos="67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5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5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5"/>
  </w:num>
  <w:num w:numId="5">
    <w:abstractNumId w:val="12"/>
    <w:lvlOverride w:ilvl="0">
      <w:lvl w:ilvl="0">
        <w:start w:val="65535"/>
        <w:numFmt w:val="bullet"/>
        <w:isLgl w:val="false"/>
        <w:suff w:val="tab"/>
        <w:lvlText w:val="-"/>
        <w:legacy w:legacy="1" w:legacyIndent="353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6">
    <w:abstractNumId w:val="12"/>
    <w:lvlOverride w:ilvl="0">
      <w:lvl w:ilvl="0">
        <w:start w:val="65535"/>
        <w:numFmt w:val="bullet"/>
        <w:isLgl w:val="false"/>
        <w:suff w:val="tab"/>
        <w:lvlText w:val="-"/>
        <w:legacy w:legacy="1" w:legacyIndent="338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7">
    <w:abstractNumId w:val="22"/>
  </w:num>
  <w:num w:numId="8">
    <w:abstractNumId w:val="28"/>
  </w:num>
  <w:num w:numId="9">
    <w:abstractNumId w:val="26"/>
  </w:num>
  <w:num w:numId="10">
    <w:abstractNumId w:val="10"/>
  </w:num>
  <w:num w:numId="11">
    <w:abstractNumId w:val="27"/>
  </w:num>
  <w:num w:numId="12">
    <w:abstractNumId w:val="3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23"/>
  </w:num>
  <w:num w:numId="18">
    <w:abstractNumId w:val="13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  <w:num w:numId="23">
    <w:abstractNumId w:val="9"/>
  </w:num>
  <w:num w:numId="24">
    <w:abstractNumId w:val="18"/>
  </w:num>
  <w:num w:numId="25">
    <w:abstractNumId w:val="15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8"/>
  </w:num>
  <w:num w:numId="30">
    <w:abstractNumId w:val="20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50"/>
    <w:link w:val="74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50"/>
    <w:link w:val="74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50"/>
    <w:link w:val="74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50"/>
    <w:link w:val="74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50"/>
    <w:link w:val="74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50"/>
    <w:link w:val="74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50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50"/>
    <w:link w:val="74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50"/>
    <w:link w:val="74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50"/>
    <w:link w:val="762"/>
    <w:uiPriority w:val="10"/>
    <w:rPr>
      <w:sz w:val="48"/>
      <w:szCs w:val="48"/>
    </w:rPr>
  </w:style>
  <w:style w:type="character" w:styleId="36">
    <w:name w:val="Subtitle Char"/>
    <w:basedOn w:val="750"/>
    <w:link w:val="764"/>
    <w:uiPriority w:val="11"/>
    <w:rPr>
      <w:sz w:val="24"/>
      <w:szCs w:val="24"/>
    </w:rPr>
  </w:style>
  <w:style w:type="character" w:styleId="38">
    <w:name w:val="Quote Char"/>
    <w:link w:val="766"/>
    <w:uiPriority w:val="29"/>
    <w:rPr>
      <w:i/>
    </w:rPr>
  </w:style>
  <w:style w:type="character" w:styleId="40">
    <w:name w:val="Intense Quote Char"/>
    <w:link w:val="768"/>
    <w:uiPriority w:val="30"/>
    <w:rPr>
      <w:i/>
    </w:rPr>
  </w:style>
  <w:style w:type="character" w:styleId="175">
    <w:name w:val="Footnote Text Char"/>
    <w:link w:val="900"/>
    <w:uiPriority w:val="99"/>
    <w:rPr>
      <w:sz w:val="18"/>
    </w:rPr>
  </w:style>
  <w:style w:type="character" w:styleId="178">
    <w:name w:val="Endnote Text Char"/>
    <w:link w:val="903"/>
    <w:uiPriority w:val="99"/>
    <w:rPr>
      <w:sz w:val="20"/>
    </w:rPr>
  </w:style>
  <w:style w:type="paragraph" w:styleId="740" w:default="1">
    <w:name w:val="Normal"/>
    <w:qFormat/>
    <w:rPr>
      <w:sz w:val="24"/>
      <w:szCs w:val="24"/>
    </w:rPr>
  </w:style>
  <w:style w:type="paragraph" w:styleId="741">
    <w:name w:val="Heading 1"/>
    <w:basedOn w:val="740"/>
    <w:next w:val="740"/>
    <w:link w:val="753"/>
    <w:qFormat/>
    <w:pPr>
      <w:keepNext/>
      <w:outlineLvl w:val="0"/>
    </w:pPr>
    <w:rPr>
      <w:sz w:val="28"/>
    </w:rPr>
  </w:style>
  <w:style w:type="paragraph" w:styleId="742">
    <w:name w:val="Heading 2"/>
    <w:basedOn w:val="740"/>
    <w:next w:val="740"/>
    <w:link w:val="7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43">
    <w:name w:val="Heading 3"/>
    <w:basedOn w:val="740"/>
    <w:next w:val="740"/>
    <w:link w:val="755"/>
    <w:qFormat/>
    <w:pPr>
      <w:jc w:val="right"/>
      <w:keepNext/>
      <w:outlineLvl w:val="2"/>
    </w:pPr>
    <w:rPr>
      <w:sz w:val="28"/>
    </w:rPr>
  </w:style>
  <w:style w:type="paragraph" w:styleId="744">
    <w:name w:val="Heading 4"/>
    <w:basedOn w:val="740"/>
    <w:next w:val="740"/>
    <w:link w:val="756"/>
    <w:qFormat/>
    <w:pPr>
      <w:jc w:val="center"/>
      <w:keepNext/>
      <w:outlineLvl w:val="3"/>
    </w:pPr>
    <w:rPr>
      <w:sz w:val="28"/>
    </w:rPr>
  </w:style>
  <w:style w:type="paragraph" w:styleId="745">
    <w:name w:val="Heading 5"/>
    <w:basedOn w:val="740"/>
    <w:next w:val="740"/>
    <w:link w:val="757"/>
    <w:qFormat/>
    <w:pPr>
      <w:jc w:val="center"/>
      <w:keepNext/>
      <w:outlineLvl w:val="4"/>
    </w:pPr>
    <w:rPr>
      <w:b/>
      <w:bCs/>
    </w:rPr>
  </w:style>
  <w:style w:type="paragraph" w:styleId="746">
    <w:name w:val="Heading 6"/>
    <w:basedOn w:val="740"/>
    <w:next w:val="740"/>
    <w:link w:val="7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740"/>
    <w:next w:val="740"/>
    <w:link w:val="7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740"/>
    <w:next w:val="740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basedOn w:val="740"/>
    <w:next w:val="740"/>
    <w:link w:val="7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character" w:styleId="753" w:customStyle="1">
    <w:name w:val="Заголовок 1 Знак"/>
    <w:basedOn w:val="750"/>
    <w:link w:val="741"/>
    <w:uiPriority w:val="9"/>
    <w:rPr>
      <w:rFonts w:ascii="Arial" w:hAnsi="Arial" w:eastAsia="Arial" w:cs="Arial"/>
      <w:sz w:val="40"/>
      <w:szCs w:val="40"/>
    </w:rPr>
  </w:style>
  <w:style w:type="character" w:styleId="754" w:customStyle="1">
    <w:name w:val="Заголовок 2 Знак"/>
    <w:basedOn w:val="750"/>
    <w:link w:val="742"/>
    <w:uiPriority w:val="9"/>
    <w:rPr>
      <w:rFonts w:ascii="Arial" w:hAnsi="Arial" w:eastAsia="Arial" w:cs="Arial"/>
      <w:sz w:val="34"/>
    </w:rPr>
  </w:style>
  <w:style w:type="character" w:styleId="755" w:customStyle="1">
    <w:name w:val="Заголовок 3 Знак"/>
    <w:basedOn w:val="750"/>
    <w:link w:val="743"/>
    <w:uiPriority w:val="9"/>
    <w:rPr>
      <w:rFonts w:ascii="Arial" w:hAnsi="Arial" w:eastAsia="Arial" w:cs="Arial"/>
      <w:sz w:val="30"/>
      <w:szCs w:val="30"/>
    </w:rPr>
  </w:style>
  <w:style w:type="character" w:styleId="756" w:customStyle="1">
    <w:name w:val="Заголовок 4 Знак"/>
    <w:basedOn w:val="750"/>
    <w:link w:val="744"/>
    <w:uiPriority w:val="9"/>
    <w:rPr>
      <w:rFonts w:ascii="Arial" w:hAnsi="Arial" w:eastAsia="Arial" w:cs="Arial"/>
      <w:b/>
      <w:bCs/>
      <w:sz w:val="26"/>
      <w:szCs w:val="26"/>
    </w:rPr>
  </w:style>
  <w:style w:type="character" w:styleId="757" w:customStyle="1">
    <w:name w:val="Заголовок 5 Знак"/>
    <w:basedOn w:val="750"/>
    <w:link w:val="745"/>
    <w:uiPriority w:val="9"/>
    <w:rPr>
      <w:rFonts w:ascii="Arial" w:hAnsi="Arial" w:eastAsia="Arial" w:cs="Arial"/>
      <w:b/>
      <w:bCs/>
      <w:sz w:val="24"/>
      <w:szCs w:val="24"/>
    </w:rPr>
  </w:style>
  <w:style w:type="character" w:styleId="758" w:customStyle="1">
    <w:name w:val="Заголовок 6 Знак"/>
    <w:basedOn w:val="750"/>
    <w:link w:val="746"/>
    <w:uiPriority w:val="9"/>
    <w:rPr>
      <w:rFonts w:ascii="Arial" w:hAnsi="Arial" w:eastAsia="Arial" w:cs="Arial"/>
      <w:b/>
      <w:bCs/>
      <w:sz w:val="22"/>
      <w:szCs w:val="22"/>
    </w:rPr>
  </w:style>
  <w:style w:type="character" w:styleId="759" w:customStyle="1">
    <w:name w:val="Заголовок 7 Знак"/>
    <w:basedOn w:val="750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0" w:customStyle="1">
    <w:name w:val="Заголовок 8 Знак"/>
    <w:basedOn w:val="750"/>
    <w:link w:val="748"/>
    <w:uiPriority w:val="9"/>
    <w:rPr>
      <w:rFonts w:ascii="Arial" w:hAnsi="Arial" w:eastAsia="Arial" w:cs="Arial"/>
      <w:i/>
      <w:iCs/>
      <w:sz w:val="22"/>
      <w:szCs w:val="22"/>
    </w:rPr>
  </w:style>
  <w:style w:type="character" w:styleId="761" w:customStyle="1">
    <w:name w:val="Заголовок 9 Знак"/>
    <w:basedOn w:val="750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62">
    <w:name w:val="Title"/>
    <w:basedOn w:val="740"/>
    <w:next w:val="740"/>
    <w:link w:val="7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3" w:customStyle="1">
    <w:name w:val="Заголовок Знак"/>
    <w:basedOn w:val="750"/>
    <w:link w:val="762"/>
    <w:uiPriority w:val="10"/>
    <w:rPr>
      <w:sz w:val="48"/>
      <w:szCs w:val="48"/>
    </w:rPr>
  </w:style>
  <w:style w:type="paragraph" w:styleId="764">
    <w:name w:val="Subtitle"/>
    <w:basedOn w:val="740"/>
    <w:next w:val="740"/>
    <w:link w:val="765"/>
    <w:uiPriority w:val="11"/>
    <w:qFormat/>
    <w:pPr>
      <w:spacing w:before="200" w:after="200"/>
    </w:pPr>
  </w:style>
  <w:style w:type="character" w:styleId="765" w:customStyle="1">
    <w:name w:val="Подзаголовок Знак"/>
    <w:basedOn w:val="750"/>
    <w:link w:val="764"/>
    <w:uiPriority w:val="11"/>
    <w:rPr>
      <w:sz w:val="24"/>
      <w:szCs w:val="24"/>
    </w:rPr>
  </w:style>
  <w:style w:type="paragraph" w:styleId="766">
    <w:name w:val="Quote"/>
    <w:basedOn w:val="740"/>
    <w:next w:val="740"/>
    <w:link w:val="767"/>
    <w:uiPriority w:val="29"/>
    <w:qFormat/>
    <w:pPr>
      <w:ind w:left="720" w:right="720"/>
    </w:pPr>
    <w:rPr>
      <w:i/>
    </w:r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740"/>
    <w:next w:val="740"/>
    <w:link w:val="7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 w:customStyle="1">
    <w:name w:val="Выделенная цитата Знак"/>
    <w:link w:val="768"/>
    <w:uiPriority w:val="30"/>
    <w:rPr>
      <w:i/>
    </w:rPr>
  </w:style>
  <w:style w:type="character" w:styleId="770" w:customStyle="1">
    <w:name w:val="Header Char"/>
    <w:basedOn w:val="750"/>
    <w:uiPriority w:val="99"/>
  </w:style>
  <w:style w:type="character" w:styleId="771" w:customStyle="1">
    <w:name w:val="Footer Char"/>
    <w:basedOn w:val="750"/>
    <w:uiPriority w:val="99"/>
  </w:style>
  <w:style w:type="paragraph" w:styleId="772">
    <w:name w:val="Caption"/>
    <w:basedOn w:val="740"/>
    <w:next w:val="74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73" w:customStyle="1">
    <w:name w:val="Caption Char"/>
    <w:uiPriority w:val="99"/>
  </w:style>
  <w:style w:type="table" w:styleId="774" w:customStyle="1">
    <w:name w:val="Table Grid Light"/>
    <w:basedOn w:val="7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5">
    <w:name w:val="Plain Table 1"/>
    <w:basedOn w:val="7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75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7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7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7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75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75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75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75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75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75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75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7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1"/>
    <w:basedOn w:val="75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2"/>
    <w:basedOn w:val="75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3"/>
    <w:basedOn w:val="75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4"/>
    <w:basedOn w:val="75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5"/>
    <w:basedOn w:val="75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6"/>
    <w:basedOn w:val="75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7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1"/>
    <w:basedOn w:val="75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2"/>
    <w:basedOn w:val="75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3"/>
    <w:basedOn w:val="75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4"/>
    <w:basedOn w:val="75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5"/>
    <w:basedOn w:val="75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6"/>
    <w:basedOn w:val="75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75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 w:customStyle="1">
    <w:name w:val="Grid Table 4 - Accent 1"/>
    <w:basedOn w:val="75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03" w:customStyle="1">
    <w:name w:val="Grid Table 4 - Accent 2"/>
    <w:basedOn w:val="75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4" w:customStyle="1">
    <w:name w:val="Grid Table 4 - Accent 3"/>
    <w:basedOn w:val="75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5" w:customStyle="1">
    <w:name w:val="Grid Table 4 - Accent 4"/>
    <w:basedOn w:val="75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6" w:customStyle="1">
    <w:name w:val="Grid Table 4 - Accent 5"/>
    <w:basedOn w:val="75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7" w:customStyle="1">
    <w:name w:val="Grid Table 4 - Accent 6"/>
    <w:basedOn w:val="75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8">
    <w:name w:val="Grid Table 5 Dark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1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2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3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4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5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6"/>
    <w:basedOn w:val="7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5">
    <w:name w:val="Grid Table 6 Colorful"/>
    <w:basedOn w:val="75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75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7" w:customStyle="1">
    <w:name w:val="Grid Table 6 Colorful - Accent 2"/>
    <w:basedOn w:val="75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8" w:customStyle="1">
    <w:name w:val="Grid Table 6 Colorful - Accent 3"/>
    <w:basedOn w:val="75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9" w:customStyle="1">
    <w:name w:val="Grid Table 6 Colorful - Accent 4"/>
    <w:basedOn w:val="75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0" w:customStyle="1">
    <w:name w:val="Grid Table 6 Colorful - Accent 5"/>
    <w:basedOn w:val="75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1" w:customStyle="1">
    <w:name w:val="Grid Table 6 Colorful - Accent 6"/>
    <w:basedOn w:val="75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2">
    <w:name w:val="Grid Table 7 Colorful"/>
    <w:basedOn w:val="75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1"/>
    <w:basedOn w:val="75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2"/>
    <w:basedOn w:val="75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3"/>
    <w:basedOn w:val="75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4"/>
    <w:basedOn w:val="75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5"/>
    <w:basedOn w:val="75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6"/>
    <w:basedOn w:val="75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75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1"/>
    <w:basedOn w:val="75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2"/>
    <w:basedOn w:val="75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3"/>
    <w:basedOn w:val="75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4"/>
    <w:basedOn w:val="75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5"/>
    <w:basedOn w:val="75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6"/>
    <w:basedOn w:val="75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75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1"/>
    <w:basedOn w:val="75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2"/>
    <w:basedOn w:val="75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3"/>
    <w:basedOn w:val="75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4"/>
    <w:basedOn w:val="75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5"/>
    <w:basedOn w:val="75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6"/>
    <w:basedOn w:val="75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7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75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75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75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75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75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75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7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75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75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75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75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75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75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75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75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75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75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75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75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75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>
    <w:name w:val="List Table 6 Colorful"/>
    <w:basedOn w:val="75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5" w:customStyle="1">
    <w:name w:val="List Table 6 Colorful - Accent 1"/>
    <w:basedOn w:val="75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6" w:customStyle="1">
    <w:name w:val="List Table 6 Colorful - Accent 2"/>
    <w:basedOn w:val="75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7" w:customStyle="1">
    <w:name w:val="List Table 6 Colorful - Accent 3"/>
    <w:basedOn w:val="75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8" w:customStyle="1">
    <w:name w:val="List Table 6 Colorful - Accent 4"/>
    <w:basedOn w:val="75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9" w:customStyle="1">
    <w:name w:val="List Table 6 Colorful - Accent 5"/>
    <w:basedOn w:val="75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0" w:customStyle="1">
    <w:name w:val="List Table 6 Colorful - Accent 6"/>
    <w:basedOn w:val="75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1">
    <w:name w:val="List Table 7 Colorful"/>
    <w:basedOn w:val="75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1"/>
    <w:basedOn w:val="75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2"/>
    <w:basedOn w:val="75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3"/>
    <w:basedOn w:val="75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4"/>
    <w:basedOn w:val="75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5"/>
    <w:basedOn w:val="75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6"/>
    <w:basedOn w:val="75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ned - Accent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Lined - Accent 1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0" w:customStyle="1">
    <w:name w:val="Lined - Accent 2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1" w:customStyle="1">
    <w:name w:val="Lined - Accent 3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2" w:customStyle="1">
    <w:name w:val="Lined - Accent 4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3" w:customStyle="1">
    <w:name w:val="Lined - Accent 5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4" w:customStyle="1">
    <w:name w:val="Lined - Accent 6"/>
    <w:basedOn w:val="7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5" w:customStyle="1">
    <w:name w:val="Bordered &amp; Lined - Accent"/>
    <w:basedOn w:val="75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Bordered &amp; Lined - Accent 1"/>
    <w:basedOn w:val="75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7" w:customStyle="1">
    <w:name w:val="Bordered &amp; Lined - Accent 2"/>
    <w:basedOn w:val="75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8" w:customStyle="1">
    <w:name w:val="Bordered &amp; Lined - Accent 3"/>
    <w:basedOn w:val="75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9" w:customStyle="1">
    <w:name w:val="Bordered &amp; Lined - Accent 4"/>
    <w:basedOn w:val="75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0" w:customStyle="1">
    <w:name w:val="Bordered &amp; Lined - Accent 5"/>
    <w:basedOn w:val="75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1" w:customStyle="1">
    <w:name w:val="Bordered &amp; Lined - Accent 6"/>
    <w:basedOn w:val="75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2" w:customStyle="1">
    <w:name w:val="Bordered"/>
    <w:basedOn w:val="75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3" w:customStyle="1">
    <w:name w:val="Bordered - Accent 1"/>
    <w:basedOn w:val="75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4" w:customStyle="1">
    <w:name w:val="Bordered - Accent 2"/>
    <w:basedOn w:val="75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5" w:customStyle="1">
    <w:name w:val="Bordered - Accent 3"/>
    <w:basedOn w:val="75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6" w:customStyle="1">
    <w:name w:val="Bordered - Accent 4"/>
    <w:basedOn w:val="75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7" w:customStyle="1">
    <w:name w:val="Bordered - Accent 5"/>
    <w:basedOn w:val="75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8" w:customStyle="1">
    <w:name w:val="Bordered - Accent 6"/>
    <w:basedOn w:val="75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563c1" w:themeColor="hyperlink"/>
      <w:u w:val="single"/>
    </w:rPr>
  </w:style>
  <w:style w:type="paragraph" w:styleId="900">
    <w:name w:val="footnote text"/>
    <w:basedOn w:val="740"/>
    <w:link w:val="901"/>
    <w:uiPriority w:val="99"/>
    <w:semiHidden/>
    <w:unhideWhenUsed/>
    <w:pPr>
      <w:spacing w:after="40"/>
    </w:pPr>
    <w:rPr>
      <w:sz w:val="18"/>
    </w:rPr>
  </w:style>
  <w:style w:type="character" w:styleId="901" w:customStyle="1">
    <w:name w:val="Текст сноски Знак"/>
    <w:link w:val="900"/>
    <w:uiPriority w:val="99"/>
    <w:rPr>
      <w:sz w:val="18"/>
    </w:rPr>
  </w:style>
  <w:style w:type="character" w:styleId="902">
    <w:name w:val="footnote reference"/>
    <w:basedOn w:val="750"/>
    <w:uiPriority w:val="99"/>
    <w:unhideWhenUsed/>
    <w:rPr>
      <w:vertAlign w:val="superscript"/>
    </w:rPr>
  </w:style>
  <w:style w:type="paragraph" w:styleId="903">
    <w:name w:val="endnote text"/>
    <w:basedOn w:val="740"/>
    <w:link w:val="904"/>
    <w:uiPriority w:val="99"/>
    <w:semiHidden/>
    <w:unhideWhenUsed/>
    <w:rPr>
      <w:sz w:val="20"/>
    </w:rPr>
  </w:style>
  <w:style w:type="character" w:styleId="904" w:customStyle="1">
    <w:name w:val="Текст концевой сноски Знак"/>
    <w:link w:val="903"/>
    <w:uiPriority w:val="99"/>
    <w:rPr>
      <w:sz w:val="20"/>
    </w:rPr>
  </w:style>
  <w:style w:type="character" w:styleId="905">
    <w:name w:val="endnote reference"/>
    <w:basedOn w:val="750"/>
    <w:uiPriority w:val="99"/>
    <w:semiHidden/>
    <w:unhideWhenUsed/>
    <w:rPr>
      <w:vertAlign w:val="superscript"/>
    </w:rPr>
  </w:style>
  <w:style w:type="paragraph" w:styleId="906">
    <w:name w:val="toc 1"/>
    <w:basedOn w:val="740"/>
    <w:next w:val="740"/>
    <w:uiPriority w:val="39"/>
    <w:unhideWhenUsed/>
    <w:pPr>
      <w:spacing w:after="57"/>
    </w:pPr>
  </w:style>
  <w:style w:type="paragraph" w:styleId="907">
    <w:name w:val="toc 2"/>
    <w:basedOn w:val="740"/>
    <w:next w:val="740"/>
    <w:uiPriority w:val="39"/>
    <w:unhideWhenUsed/>
    <w:pPr>
      <w:ind w:left="283"/>
      <w:spacing w:after="57"/>
    </w:pPr>
  </w:style>
  <w:style w:type="paragraph" w:styleId="908">
    <w:name w:val="toc 3"/>
    <w:basedOn w:val="740"/>
    <w:next w:val="740"/>
    <w:uiPriority w:val="39"/>
    <w:unhideWhenUsed/>
    <w:pPr>
      <w:ind w:left="567"/>
      <w:spacing w:after="57"/>
    </w:pPr>
  </w:style>
  <w:style w:type="paragraph" w:styleId="909">
    <w:name w:val="toc 4"/>
    <w:basedOn w:val="740"/>
    <w:next w:val="740"/>
    <w:uiPriority w:val="39"/>
    <w:unhideWhenUsed/>
    <w:pPr>
      <w:ind w:left="850"/>
      <w:spacing w:after="57"/>
    </w:pPr>
  </w:style>
  <w:style w:type="paragraph" w:styleId="910">
    <w:name w:val="toc 5"/>
    <w:basedOn w:val="740"/>
    <w:next w:val="740"/>
    <w:uiPriority w:val="39"/>
    <w:unhideWhenUsed/>
    <w:pPr>
      <w:ind w:left="1134"/>
      <w:spacing w:after="57"/>
    </w:pPr>
  </w:style>
  <w:style w:type="paragraph" w:styleId="911">
    <w:name w:val="toc 6"/>
    <w:basedOn w:val="740"/>
    <w:next w:val="740"/>
    <w:uiPriority w:val="39"/>
    <w:unhideWhenUsed/>
    <w:pPr>
      <w:ind w:left="1417"/>
      <w:spacing w:after="57"/>
    </w:pPr>
  </w:style>
  <w:style w:type="paragraph" w:styleId="912">
    <w:name w:val="toc 7"/>
    <w:basedOn w:val="740"/>
    <w:next w:val="740"/>
    <w:uiPriority w:val="39"/>
    <w:unhideWhenUsed/>
    <w:pPr>
      <w:ind w:left="1701"/>
      <w:spacing w:after="57"/>
    </w:pPr>
  </w:style>
  <w:style w:type="paragraph" w:styleId="913">
    <w:name w:val="toc 8"/>
    <w:basedOn w:val="740"/>
    <w:next w:val="740"/>
    <w:uiPriority w:val="39"/>
    <w:unhideWhenUsed/>
    <w:pPr>
      <w:ind w:left="1984"/>
      <w:spacing w:after="57"/>
    </w:pPr>
  </w:style>
  <w:style w:type="paragraph" w:styleId="914">
    <w:name w:val="toc 9"/>
    <w:basedOn w:val="740"/>
    <w:next w:val="740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740"/>
    <w:next w:val="740"/>
    <w:uiPriority w:val="99"/>
    <w:unhideWhenUsed/>
  </w:style>
  <w:style w:type="paragraph" w:styleId="917">
    <w:name w:val="Footer"/>
    <w:basedOn w:val="740"/>
    <w:link w:val="922"/>
    <w:uiPriority w:val="99"/>
    <w:pPr>
      <w:tabs>
        <w:tab w:val="center" w:pos="4677" w:leader="none"/>
        <w:tab w:val="right" w:pos="9355" w:leader="none"/>
      </w:tabs>
    </w:pPr>
  </w:style>
  <w:style w:type="character" w:styleId="918">
    <w:name w:val="page number"/>
    <w:basedOn w:val="750"/>
  </w:style>
  <w:style w:type="paragraph" w:styleId="919" w:customStyle="1">
    <w:name w:val="Название"/>
    <w:basedOn w:val="740"/>
    <w:qFormat/>
    <w:pPr>
      <w:jc w:val="center"/>
    </w:pPr>
    <w:rPr>
      <w:b/>
      <w:sz w:val="28"/>
      <w:szCs w:val="20"/>
    </w:rPr>
  </w:style>
  <w:style w:type="paragraph" w:styleId="920">
    <w:name w:val="Body Text Indent"/>
    <w:basedOn w:val="740"/>
    <w:pPr>
      <w:ind w:left="709"/>
    </w:pPr>
    <w:rPr>
      <w:szCs w:val="20"/>
    </w:rPr>
  </w:style>
  <w:style w:type="paragraph" w:styleId="921" w:customStyle="1">
    <w:name w:val="ConsPlusNormal"/>
    <w:pPr>
      <w:ind w:firstLine="720"/>
      <w:widowControl w:val="off"/>
    </w:pPr>
    <w:rPr>
      <w:rFonts w:ascii="Arial" w:hAnsi="Arial"/>
    </w:rPr>
  </w:style>
  <w:style w:type="character" w:styleId="922" w:customStyle="1">
    <w:name w:val="Нижний колонтитул Знак"/>
    <w:link w:val="917"/>
    <w:uiPriority w:val="99"/>
    <w:rPr>
      <w:sz w:val="24"/>
      <w:szCs w:val="24"/>
    </w:rPr>
  </w:style>
  <w:style w:type="paragraph" w:styleId="923">
    <w:name w:val="Header"/>
    <w:basedOn w:val="740"/>
    <w:link w:val="924"/>
    <w:uiPriority w:val="99"/>
    <w:pPr>
      <w:tabs>
        <w:tab w:val="center" w:pos="4677" w:leader="none"/>
        <w:tab w:val="right" w:pos="9355" w:leader="none"/>
      </w:tabs>
    </w:pPr>
  </w:style>
  <w:style w:type="character" w:styleId="924" w:customStyle="1">
    <w:name w:val="Верхний колонтитул Знак"/>
    <w:link w:val="923"/>
    <w:uiPriority w:val="99"/>
    <w:rPr>
      <w:sz w:val="24"/>
      <w:szCs w:val="24"/>
    </w:rPr>
  </w:style>
  <w:style w:type="paragraph" w:styleId="925">
    <w:name w:val="No Spacing"/>
    <w:uiPriority w:val="1"/>
    <w:qFormat/>
    <w:rPr>
      <w:rFonts w:ascii="Calibri" w:hAnsi="Calibri"/>
      <w:sz w:val="22"/>
      <w:szCs w:val="22"/>
    </w:rPr>
  </w:style>
  <w:style w:type="paragraph" w:styleId="926">
    <w:name w:val="Balloon Text"/>
    <w:basedOn w:val="740"/>
    <w:link w:val="927"/>
    <w:rPr>
      <w:rFonts w:ascii="Tahoma" w:hAnsi="Tahoma"/>
      <w:sz w:val="16"/>
      <w:szCs w:val="16"/>
    </w:rPr>
  </w:style>
  <w:style w:type="character" w:styleId="927" w:customStyle="1">
    <w:name w:val="Текст выноски Знак"/>
    <w:link w:val="926"/>
    <w:rPr>
      <w:rFonts w:ascii="Tahoma" w:hAnsi="Tahoma" w:cs="Tahoma"/>
      <w:sz w:val="16"/>
      <w:szCs w:val="16"/>
    </w:rPr>
  </w:style>
  <w:style w:type="paragraph" w:styleId="928">
    <w:name w:val="List Paragraph"/>
    <w:basedOn w:val="74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table" w:styleId="929">
    <w:name w:val="Table Grid"/>
    <w:basedOn w:val="75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wmf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7CE1-BE2A-4874-A389-1B84D510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Управление финансов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revision>14</cp:revision>
  <dcterms:created xsi:type="dcterms:W3CDTF">2023-09-29T06:50:00Z</dcterms:created>
  <dcterms:modified xsi:type="dcterms:W3CDTF">2024-02-06T11:00:44Z</dcterms:modified>
</cp:coreProperties>
</file>