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95"/>
        <w:contextualSpacing/>
        <w:spacing w:before="0" w:beforeAutospacing="0" w:after="0" w:afterAutospacing="0" w:line="17" w:lineRule="atLeast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15»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декабря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20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23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г.     </w:t>
        <w:tab/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ab/>
        <w:tab/>
        <w:tab/>
        <w:t xml:space="preserve">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454-П</w:t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br/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«Выдача разрешений на право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вы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рубки зеленых насаждений»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highlight w:val="non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/>
          <w:sz w:val="28"/>
          <w:highlight w:val="none"/>
        </w:rPr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 соответств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ии с Федеральным законом от 27.07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2010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№ 210-ФЗ «Об организации предоставления государственных и муниципальных услуг»,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распоряжен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ием Администрации Красноселькупского района 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т 04.04.2022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№ 159-Р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«О Порядке разработки и утверждения административных регламентов пред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оставления муниципальных услуг»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, Администрация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Красноселькупского района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t xml:space="preserve">постановляет: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Утвердить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дминистративный регламент по предоставлению муни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«Выдача разр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ешений на право вырубки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зеленых насаждений»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согласно приложе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нию к настоящему постановлению.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17" w:lineRule="atLeast"/>
        <w:tabs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2. Признать утратившим силу постановление Администрации Красноселькупского района 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т 01.12.2022 № 394-П «Об утверждении Административного регламента по предоставлению муниципальной услуги «Выдача разрешений на право вырубки зеленых насаждений».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17" w:lineRule="atLeast"/>
        <w:tabs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3. 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постановление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17" w:lineRule="atLeast"/>
        <w:tabs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4. 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Контроль за исполнением настоящего постанов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ления возложить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на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первого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з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аместителя Главы Админист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рации Красноселькупского района.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92"/>
        <w:contextualSpacing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92"/>
        <w:contextualSpacing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both"/>
        <w:spacing w:before="0" w:beforeAutospacing="0" w:after="0" w:afterAutospacing="0" w:line="17" w:lineRule="atLeast"/>
        <w:tabs>
          <w:tab w:val="left" w:pos="808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Глава Красноселькупского район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Ю.В. Ф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шер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pStyle w:val="992"/>
        <w:contextualSpacing/>
        <w:ind w:left="5102" w:right="0" w:firstLine="0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left="5102" w:right="0" w:firstLine="0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left="5102" w:right="0" w:firstLine="0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left="5102" w:right="0" w:firstLine="0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left="5102" w:right="0" w:firstLine="0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«15» декабря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2023 г.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№ 454-П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left="5670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АДМИНИСТРАТИВНЫЙ РЕГЛАМЕНТ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b w:val="0"/>
        </w:rPr>
      </w:r>
      <w:r/>
    </w:p>
    <w:p>
      <w:pPr>
        <w:pStyle w:val="992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 w:val="0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</w:rPr>
        <w:t xml:space="preserve">«Выдача разрешений на право вырубки зеленых насаждений»</w:t>
      </w:r>
      <w:r>
        <w:rPr>
          <w:b w:val="0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color w:val="000000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 w:val="0"/>
          <w:bCs w:val="0"/>
          <w:color w:val="000000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 Ямало-Ненецкого автономного округа</w:t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pStyle w:val="1055"/>
        <w:contextualSpacing/>
        <w:ind w:left="0"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lang w:val="en-US"/>
        </w:rPr>
        <w:t xml:space="preserve">I</w:t>
      </w:r>
      <w:r>
        <w:rPr>
          <w:rFonts w:ascii="Liberation Sans" w:hAnsi="Liberation Sans" w:eastAsia="Liberation Sans" w:cs="Liberation Sans"/>
        </w:rPr>
        <w:t xml:space="preserve">. Общие положения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/>
        <w:jc w:val="center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0" w:name="_Toc104681541"/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1.1. 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Предмет регулирования</w:t>
      </w:r>
      <w:bookmarkEnd w:id="0"/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left="1775" w:right="2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Административный регламент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ставлению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муниципальной услуги «Выдача разрешений на право вырубки зеленых насаждений»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sz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(далее - регламент, муниципальная услуга) разработан в соответствии с Федеральным законом от 27.07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.2010 № 210-ФЗ «Об организации предоставления государственных и муниципальных услуг» (далее - Федеральный закон № 210-ФЗ).</w:t>
      </w:r>
      <w:r>
        <w:rPr>
          <w:sz w:val="28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1.1.2. 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Выдача разрешения на право вырубки зеленых насаждений осуществляется в случаях: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а) выявления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насаждений, в том числе</w:t>
      </w:r>
      <w:r>
        <w:rPr>
          <w:rFonts w:ascii="Liberation Sans" w:hAnsi="Liberation Sans" w:eastAsia="Liberation Sans" w:cs="Liberation Sans"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проведении капитал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ьного и текущего ремонта зданий,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строений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сооружений, в случае, если зеленые насаждения мешают проведению работ;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б) 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в) 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азмещения, установки объектов, не являющихся объектами капитального строительства;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9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г) 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осстановления нормативного светового режима в жилых и нежилых помещениях, затеняемых деревьями.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1.1.4. 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63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1.1.5. 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Вырубка зеленых насаждений без разрешения на территории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 допускается, за исключением проведения аварийно-восстановительных работ сетей инженерно-технич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ского обеспечения и сооружений.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/>
        <w:spacing w:before="0" w:beforeAutospacing="0" w:after="0" w:afterAutospacing="0" w:line="17" w:lineRule="atLeast"/>
        <w:widowControl w:val="off"/>
        <w:tabs>
          <w:tab w:val="left" w:pos="142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1" w:name="_Toc104681542"/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/>
        <w:jc w:val="center"/>
        <w:spacing w:before="0" w:beforeAutospacing="0" w:after="0" w:afterAutospacing="0" w:line="17" w:lineRule="atLeast"/>
        <w:widowControl w:val="off"/>
        <w:tabs>
          <w:tab w:val="left" w:pos="142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1.2. 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Круг Заявителей</w:t>
      </w:r>
      <w:bookmarkEnd w:id="1"/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/>
        <w:spacing w:before="0" w:beforeAutospacing="0" w:after="0" w:afterAutospacing="0" w:line="17" w:lineRule="atLeast"/>
        <w:widowControl w:val="off"/>
        <w:tabs>
          <w:tab w:val="left" w:pos="142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28"/>
        <w:contextualSpacing/>
        <w:ind w:firstLine="709"/>
        <w:jc w:val="both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1.2.1. 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Заявителями на предоставление муни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ципальной услуги (далее – заявители)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firstLine="709"/>
        <w:jc w:val="both"/>
        <w:spacing w:before="0" w:beforeAutospacing="0" w:after="0" w:afterAutospacing="0" w:line="17" w:lineRule="atLeast"/>
        <w:widowControl w:val="off"/>
        <w:tabs>
          <w:tab w:val="left" w:pos="1346" w:leader="none"/>
          <w:tab w:val="left" w:pos="2877" w:leader="none"/>
          <w:tab w:val="left" w:pos="3006" w:leader="none"/>
          <w:tab w:val="left" w:pos="5471" w:leader="none"/>
          <w:tab w:val="left" w:pos="5873" w:leader="none"/>
          <w:tab w:val="left" w:pos="6363" w:leader="none"/>
          <w:tab w:val="left" w:pos="740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1.2.2. 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  <w:outlineLvl w:val="9"/>
      </w:pPr>
      <w:r>
        <w:rPr>
          <w:rFonts w:ascii="Liberation Sans" w:hAnsi="Liberation Sans" w:eastAsia="Liberation Sans" w:cs="Liberation Sans"/>
          <w:lang w:val="en-U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/>
        <w:jc w:val="center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1.3. 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Требования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к порядку информирования о предоставлении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left="1069" w:right="2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346" w:leader="none"/>
          <w:tab w:val="left" w:pos="3808" w:leader="none"/>
          <w:tab w:val="left" w:pos="4313" w:leader="none"/>
          <w:tab w:val="left" w:pos="5638" w:leader="none"/>
          <w:tab w:val="left" w:pos="789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осуществляется: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346" w:leader="none"/>
          <w:tab w:val="left" w:pos="3808" w:leader="none"/>
          <w:tab w:val="left" w:pos="4313" w:leader="none"/>
          <w:tab w:val="left" w:pos="5638" w:leader="none"/>
          <w:tab w:val="left" w:pos="789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 личном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обращении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заявителя непосредственно специалистами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органов (структурных подразделений) и территориальных органов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структурных подразделений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(далее – Уполномоченный орган),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работникам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многофункционального центра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предоставления государственных и муниципальных услуг (далее – МФЦ);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9"/>
        <w:jc w:val="both"/>
        <w:spacing w:before="0" w:beforeAutospacing="0" w:after="0" w:afterAutospacing="0" w:line="17" w:lineRule="atLeast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 использованием средств телефонной связи при обращении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Уполномоченн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контакт-центр МФЦ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20"/>
        <w:jc w:val="both"/>
        <w:spacing w:before="0" w:beforeAutospacing="0" w:after="0" w:afterAutospacing="0" w:line="17" w:lineRule="atLeast"/>
        <w:widowControl w:val="off"/>
        <w:tabs>
          <w:tab w:val="left" w:pos="116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путем обращения в письменной форме почтой в адрес Уполномоченного органа, МФЦ или по адресу электронной почты Уполномоченного органа, МФЦ;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16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 стендах и/или с использованием средств электронного информирования в помещении Уполномоченного органа и МФЦ;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16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-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официальном сайте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округа Красноселькупский район Ямало-Ненецкого автономного округа (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</w:rPr>
        <w:instrText xml:space="preserve"> HYPERLINK "https://selkup.yanao.ru" </w:instrTex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separate"/>
      </w:r>
      <w:r>
        <w:rPr>
          <w:rStyle w:val="1027"/>
          <w:rFonts w:ascii="Liberation Sans" w:hAnsi="Liberation Sans" w:eastAsia="Liberation Sans" w:cs="Liberation Sans"/>
          <w:color w:val="000000"/>
          <w:sz w:val="28"/>
          <w:szCs w:val="28"/>
          <w:u w:val="none"/>
        </w:rPr>
        <w:t xml:space="preserve">https://selkup.yanao.ru</w:t>
      </w:r>
      <w:r>
        <w:rPr>
          <w:rFonts w:ascii="Liberation Sans" w:hAnsi="Liberation Sans" w:eastAsia="Liberation Sans" w:cs="Liberation Sans"/>
          <w:sz w:val="28"/>
          <w:szCs w:val="28"/>
        </w:rPr>
        <w:fldChar w:fldCharType="end"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едином официальном интернет - портале сети МФЦ в Ямало-Ненецком автономном округе в информационно-телекоммуникационной сети Интернет: http://www.mfc.yanao.ru (далее – сайт МФЦ);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09"/>
        <w:jc w:val="both"/>
        <w:spacing w:before="0" w:beforeAutospacing="0" w:after="0" w:afterAutospacing="0" w:line="17" w:lineRule="atLeast"/>
        <w:widowControl w:val="off"/>
        <w:tabs>
          <w:tab w:val="left" w:pos="116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 государственной информационной системе «Единый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портал государственных и муниципальных услуг (функций)» www.gosuslugi.ru (далее – Единый портал) и/или «Региональный портал государственных и муниципальных услуг (функций) Ямало-Ненецкого автономного округа» www.pgu-yamal.ru (далее – Региональный портал).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 Едином портале и /или Региональном портале размещается следующая информация: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круг заявителей;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срок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 размер платы, взимаемой за предоставление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 исчерпывающий перечень оснований для приостановления или отказа в предоставлении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8) формы заявлений (уведомлений, сообщений), используемые при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1.3.2. При ответах на телефонные звонки и об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ращения заявителей лично в приемные часы специалисты структурных (территориальных) подразделений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ое удобное для заинтересованного лица время для устного информирования.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ципальной услуги в МФЦ, о ходе выполнения запроса о пре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8-800-2000-115 (бесплатно по России).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разделе «Контакты» / «График работы».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2" w:name="_Toc104681544"/>
      <w:r>
        <w:rPr>
          <w:rFonts w:ascii="Liberation Sans" w:hAnsi="Liberation Sans" w:eastAsia="Liberation Sans" w:cs="Liberation Sans"/>
          <w:lang w:val="en-US"/>
        </w:rPr>
        <w:t xml:space="preserve">II</w:t>
      </w:r>
      <w:r>
        <w:rPr>
          <w:rFonts w:ascii="Liberation Sans" w:hAnsi="Liberation Sans" w:eastAsia="Liberation Sans" w:cs="Liberation Sans"/>
        </w:rPr>
        <w:t xml:space="preserve">. Стандарт предоставления муниципальной услуги</w:t>
      </w:r>
      <w:bookmarkEnd w:id="2"/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3" w:name="_Toc104681545"/>
      <w:r>
        <w:rPr>
          <w:rFonts w:ascii="Liberation Sans" w:hAnsi="Liberation Sans" w:eastAsia="Liberation Sans" w:cs="Liberation Sans"/>
        </w:rPr>
        <w:t xml:space="preserve">2.1. </w:t>
      </w:r>
      <w:r>
        <w:rPr>
          <w:rFonts w:ascii="Liberation Sans" w:hAnsi="Liberation Sans" w:eastAsia="Liberation Sans" w:cs="Liberation Sans"/>
        </w:rPr>
        <w:t xml:space="preserve">Наименование муниципальной услуги</w:t>
      </w:r>
      <w:bookmarkEnd w:id="3"/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1066" w:right="2"/>
        <w:jc w:val="left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567"/>
        <w:jc w:val="both"/>
        <w:spacing w:before="0" w:beforeAutospacing="0" w:after="0" w:afterAutospacing="0" w:line="17" w:lineRule="atLeast"/>
        <w:widowControl w:val="off"/>
        <w:tabs>
          <w:tab w:val="left" w:pos="426" w:leader="none"/>
          <w:tab w:val="left" w:pos="1346" w:leader="none"/>
          <w:tab w:val="left" w:pos="2268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муниципальной услуги – «Выдача разрешений на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раво вырубки зеленых насаждений»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Cs w:val="0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4" w:name="_Toc104681546"/>
      <w:r>
        <w:rPr>
          <w:rFonts w:ascii="Liberation Sans" w:hAnsi="Liberation Sans" w:eastAsia="Liberation Sans" w:cs="Liberation Sans"/>
        </w:rPr>
        <w:t xml:space="preserve">2.2. </w:t>
      </w:r>
      <w:r>
        <w:rPr>
          <w:rFonts w:ascii="Liberation Sans" w:hAnsi="Liberation Sans" w:eastAsia="Liberation Sans" w:cs="Liberation Sans"/>
        </w:rPr>
        <w:t xml:space="preserve">Наименование </w:t>
      </w:r>
      <w:bookmarkEnd w:id="4"/>
      <w:r>
        <w:rPr>
          <w:rFonts w:ascii="Liberation Sans" w:hAnsi="Liberation Sans" w:eastAsia="Liberation Sans" w:cs="Liberation Sans"/>
        </w:rPr>
        <w:t xml:space="preserve">исполнителя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2.2.1. 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Муниципальную услугу предоставляет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Администрация Красноселькупского района (далее также - Уполномоченный орган).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Непосредственное предоставление муниципальной услуги осуществляют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специалисты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органов (структурных подразделений) и территориальных органов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структурных подразделений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Администрации Красноселькупского района: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отдел экологии и природно-ресурсного регулирования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Управления ЖКХ, транспорта и связи Администрации Красноселькупского района</w:t>
      </w:r>
      <w:r>
        <w:rPr>
          <w:rFonts w:ascii="Liberation Sans" w:hAnsi="Liberation Sans" w:eastAsia="Liberation Sans" w:cs="Liberation Sans"/>
        </w:rPr>
        <w:t xml:space="preserve">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вне границ населенных пунктов муниципального округа);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управление жизнеобеспечения села Красноселькуп (в границах села Красноселькуп);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администрация села Толька (в границах села Толька);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администрация села Ратта (в границах села Ратта).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2.2.2. 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ациями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Федеральной службой государственной регистрации, кадастра и картографии;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Федеральной налоговой службой;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Управлением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муниципальным имуществом Администрации Красноселькупского района;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Отделом архитектуры и градостроительства 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2.2.3. Предоставление муниципальной услуги в МФЦ осуществляется в порядке, определенном соглашением о взаимодействии.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2.2.4. 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утвержденный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решением Районной Думы муниципального образования Красноселькупский район Ямало-Ненецкого автономного округа </w:t>
        <w:br/>
        <w:t xml:space="preserve">от 30.11.2011 № 80 </w:t>
      </w:r>
      <w:r>
        <w:rPr>
          <w:rFonts w:ascii="Liberation Sans" w:hAnsi="Liberation Sans" w:eastAsia="Liberation Sans" w:cs="Liberation Sans"/>
          <w:sz w:val="28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Об утверждении перечня услуг, необходимых и обязательных для оказания муниципальных услуг 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го образования Красноселькупский район».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0"/>
        <w:spacing w:before="0" w:beforeAutospacing="0" w:after="0" w:afterAutospacing="0" w:line="17" w:lineRule="atLeast"/>
        <w:widowControl w:val="off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5" w:name="_Toc104681547"/>
      <w:r>
        <w:rPr>
          <w:rFonts w:ascii="Liberation Sans" w:hAnsi="Liberation Sans" w:eastAsia="Liberation Sans" w:cs="Liberation Sans"/>
        </w:rPr>
        <w:t xml:space="preserve">2.3. Описание результата предоставления муниципальной услуги</w:t>
      </w:r>
      <w:bookmarkEnd w:id="5"/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567"/>
        <w:jc w:val="both"/>
        <w:spacing w:before="0" w:beforeAutospacing="0" w:after="0" w:afterAutospacing="0" w:line="17" w:lineRule="atLeast"/>
        <w:tabs>
          <w:tab w:val="left" w:pos="1486" w:leader="none"/>
        </w:tabs>
        <w:rPr>
          <w:rFonts w:ascii="Liberation Sans" w:hAnsi="Liberation Sans" w:eastAsia="Liberation Sans" w:cs="Liberation Sans"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2.3.1. Процедура предоставления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завершается получением заявителем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разрешения на право вырубки зеленых насаждений.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2114" w:leader="none"/>
          <w:tab w:val="left" w:pos="2756" w:leader="none"/>
          <w:tab w:val="left" w:pos="3870" w:leader="none"/>
          <w:tab w:val="left" w:pos="5278" w:leader="none"/>
          <w:tab w:val="left" w:pos="7228" w:leader="none"/>
          <w:tab w:val="left" w:pos="812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Разрешение на право вырубки зеленых насаждений оформляется по форме согласно Приложению № 1 к настоящему Административному регламенту.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567"/>
        <w:jc w:val="both"/>
        <w:spacing w:before="0" w:beforeAutospacing="0" w:after="0" w:afterAutospacing="0" w:line="17" w:lineRule="atLeast"/>
        <w:tabs>
          <w:tab w:val="left" w:pos="1486" w:leader="none"/>
          <w:tab w:val="left" w:pos="10348" w:leader="none"/>
        </w:tabs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2.3.2. Результат предоставления услуги, указанный в пункте 2.3.1. настоящего Административного регламента: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after="0" w:afterAutospacing="0" w:line="17" w:lineRule="atLeast"/>
        <w:tabs>
          <w:tab w:val="left" w:pos="1862" w:leader="none"/>
          <w:tab w:val="left" w:pos="4675" w:leader="none"/>
          <w:tab w:val="left" w:pos="6565" w:leader="none"/>
          <w:tab w:val="left" w:pos="8137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 о выдаче разрешения на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право вырубки зеленых насаждений;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2" w:firstLine="709"/>
        <w:jc w:val="both"/>
        <w:spacing w:before="0" w:after="0" w:afterAutospacing="0" w:line="17" w:lineRule="atLeast"/>
        <w:tabs>
          <w:tab w:val="left" w:pos="1944" w:leader="none"/>
          <w:tab w:val="left" w:pos="2214" w:leader="none"/>
          <w:tab w:val="left" w:pos="2304" w:leader="none"/>
          <w:tab w:val="left" w:pos="3659" w:leader="none"/>
          <w:tab w:val="left" w:pos="4113" w:leader="none"/>
          <w:tab w:val="left" w:pos="4465" w:leader="none"/>
          <w:tab w:val="left" w:pos="5582" w:leader="none"/>
          <w:tab w:val="left" w:pos="6084" w:leader="none"/>
          <w:tab w:val="left" w:pos="6860" w:leader="none"/>
          <w:tab w:val="left" w:pos="7503" w:leader="none"/>
          <w:tab w:val="left" w:pos="7645" w:leader="none"/>
          <w:tab w:val="left" w:pos="8603" w:leader="none"/>
          <w:tab w:val="left" w:pos="9009" w:leader="none"/>
          <w:tab w:val="left" w:pos="1014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выдается заявителю на бумажном носителе при личном обращении в Уполномоченный орган, МФЦ в соответствии с выбранным заявителем способом получения результата предоставления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/>
        <w:jc w:val="center"/>
        <w:spacing w:before="0" w:beforeAutospacing="0" w:after="0" w:afterAutospacing="0" w:line="17" w:lineRule="atLeast"/>
        <w:widowControl w:val="off"/>
        <w:tabs>
          <w:tab w:val="left" w:pos="1486" w:leader="none"/>
          <w:tab w:val="left" w:pos="2451" w:leader="none"/>
          <w:tab w:val="left" w:pos="3073" w:leader="none"/>
          <w:tab w:val="left" w:pos="3442" w:leader="none"/>
          <w:tab w:val="left" w:pos="4201" w:leader="none"/>
          <w:tab w:val="left" w:pos="4842" w:leader="none"/>
          <w:tab w:val="left" w:pos="5002" w:leader="none"/>
          <w:tab w:val="left" w:pos="5510" w:leader="none"/>
          <w:tab w:val="left" w:pos="6539" w:leader="none"/>
          <w:tab w:val="left" w:pos="6679" w:leader="none"/>
          <w:tab w:val="left" w:pos="7039" w:leader="none"/>
          <w:tab w:val="left" w:pos="7099" w:leader="none"/>
          <w:tab w:val="left" w:pos="7670" w:leader="none"/>
          <w:tab w:val="left" w:pos="9606" w:leader="none"/>
          <w:tab w:val="left" w:pos="9779" w:leader="none"/>
        </w:tabs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6" w:name="_Toc104681548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2.4. 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Срок предоставления муниципальной услуги</w:t>
      </w:r>
      <w:bookmarkEnd w:id="6"/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/>
        <w:jc w:val="center"/>
        <w:spacing w:before="0" w:beforeAutospacing="0" w:after="0" w:afterAutospacing="0" w:line="17" w:lineRule="atLeast"/>
        <w:widowControl w:val="off"/>
        <w:tabs>
          <w:tab w:val="left" w:pos="1486" w:leader="none"/>
          <w:tab w:val="left" w:pos="2451" w:leader="none"/>
          <w:tab w:val="left" w:pos="3073" w:leader="none"/>
          <w:tab w:val="left" w:pos="3442" w:leader="none"/>
          <w:tab w:val="left" w:pos="4201" w:leader="none"/>
          <w:tab w:val="left" w:pos="4842" w:leader="none"/>
          <w:tab w:val="left" w:pos="5002" w:leader="none"/>
          <w:tab w:val="left" w:pos="5510" w:leader="none"/>
          <w:tab w:val="left" w:pos="6539" w:leader="none"/>
          <w:tab w:val="left" w:pos="6679" w:leader="none"/>
          <w:tab w:val="left" w:pos="7039" w:leader="none"/>
          <w:tab w:val="left" w:pos="7099" w:leader="none"/>
          <w:tab w:val="left" w:pos="7670" w:leader="none"/>
          <w:tab w:val="left" w:pos="9606" w:leader="none"/>
          <w:tab w:val="left" w:pos="9779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tabs>
          <w:tab w:val="left" w:pos="1134" w:leader="none"/>
        </w:tabs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2.4.1. Срок предоставления муниципальной услуги с учетом необходимости обращения в организации, участвующие в предоставлении муниципальной услуги – 17 рабочих дней с момента регистрации заявления в Уполномоченном органе.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2.4.2. 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апроса в Уполномоченном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2.4.3. Срок выдачи (направления) документов, являющихся результатом предоставления муниципальной услуги, составляет: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426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при личном приеме -  в день обращения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426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через МФЦ – срок передачи результата предоставления услуги в МФЦ определяется соглашением о взаимодействии;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426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в электронной форме – в срок, не превышающий одного рабочего дня.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426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hd w:val="clear" w:color="auto" w:fill="ffffff"/>
        </w:rPr>
        <w:outlineLvl w:val="1"/>
      </w:pPr>
      <w:r>
        <w:rPr>
          <w:rFonts w:ascii="Liberation Sans" w:hAnsi="Liberation Sans" w:eastAsia="Liberation Sans" w:cs="Liberation Sans"/>
        </w:rPr>
      </w:r>
      <w:bookmarkStart w:id="7" w:name="_Toc104681549"/>
      <w:r>
        <w:rPr>
          <w:rFonts w:ascii="Liberation Sans" w:hAnsi="Liberation Sans" w:eastAsia="Liberation Sans" w:cs="Liberation Sans"/>
          <w:color w:val="000000"/>
          <w:shd w:val="clear" w:color="auto" w:fill="ffffff"/>
        </w:rPr>
        <w:t xml:space="preserve">2.5. </w:t>
      </w:r>
      <w:bookmarkEnd w:id="7"/>
      <w:r>
        <w:rPr>
          <w:rFonts w:ascii="Liberation Sans" w:hAnsi="Liberation Sans" w:eastAsia="Liberation Sans" w:cs="Liberation Sans"/>
          <w:color w:val="000000"/>
          <w:shd w:val="clear" w:color="auto" w:fill="ffffff"/>
        </w:rPr>
        <w:t xml:space="preserve">Перечень нормативных правовых актов, регулирующих отношения,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 w:firstLine="709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0" w:right="2" w:firstLine="720"/>
        <w:jc w:val="both"/>
        <w:spacing w:before="0" w:beforeAutospacing="0" w:after="0" w:afterAutospacing="0" w:line="17" w:lineRule="atLeast"/>
        <w:widowControl w:val="off"/>
        <w:tabs>
          <w:tab w:val="left" w:pos="1346" w:leader="none"/>
          <w:tab w:val="left" w:pos="1959" w:leader="none"/>
          <w:tab w:val="left" w:pos="4024" w:leader="none"/>
          <w:tab w:val="left" w:pos="5615" w:leader="none"/>
          <w:tab w:val="left" w:pos="7125" w:leader="none"/>
          <w:tab w:val="left" w:pos="7690" w:leader="none"/>
          <w:tab w:val="left" w:pos="7884" w:leader="none"/>
          <w:tab w:val="left" w:pos="8375" w:leader="none"/>
          <w:tab w:val="left" w:pos="9301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ального опубликования), размещается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официальном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разделе: охрана окружающей среды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Едином портале и (или) Региональном портале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highlight w:val="cyan"/>
        </w:rPr>
        <w:outlineLvl w:val="9"/>
      </w:pPr>
      <w:r>
        <w:rPr>
          <w:rFonts w:ascii="Liberation Sans" w:hAnsi="Liberation Sans" w:eastAsia="Liberation Sans" w:cs="Liberation Sans"/>
          <w:color w:val="000000"/>
          <w:highlight w:val="cyan"/>
          <w:shd w:val="clear" w:color="auto" w:fill="ffffff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highlight w:val="none"/>
          <w:shd w:val="clear" w:color="auto" w:fill="ffffff"/>
        </w:rPr>
        <w:outlineLvl w:val="9"/>
      </w:pPr>
      <w:r>
        <w:rPr>
          <w:rFonts w:ascii="Liberation Sans" w:hAnsi="Liberation Sans" w:eastAsia="Liberation Sans" w:cs="Liberation Sans"/>
        </w:rPr>
      </w:r>
      <w:bookmarkStart w:id="8" w:name="_Toc104681551"/>
      <w:r>
        <w:rPr>
          <w:rFonts w:ascii="Liberation Sans" w:hAnsi="Liberation Sans" w:eastAsia="Liberation Sans" w:cs="Liberation Sans"/>
        </w:rPr>
        <w:t xml:space="preserve">2.6. </w:t>
      </w:r>
      <w:r>
        <w:rPr>
          <w:rFonts w:ascii="Liberation Sans" w:hAnsi="Liberation Sans" w:eastAsia="Liberation Sans" w:cs="Liberation Sans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 </w:t>
      </w:r>
      <w:r>
        <w:rPr>
          <w:rFonts w:ascii="Liberation Sans" w:hAnsi="Liberation Sans" w:eastAsia="Liberation Sans" w:cs="Liberation Sans"/>
          <w:bCs w:val="0"/>
        </w:rPr>
        <w:t xml:space="preserve"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>
        <w:rPr>
          <w:rFonts w:ascii="Liberation Sans" w:hAnsi="Liberation Sans" w:eastAsia="Liberation Sans" w:cs="Liberation Sans"/>
        </w:rPr>
        <w:t xml:space="preserve">редставления</w:t>
      </w:r>
      <w:bookmarkEnd w:id="8"/>
      <w:r>
        <w:rPr>
          <w:rFonts w:ascii="Liberation Sans" w:hAnsi="Liberation Sans" w:eastAsia="Liberation Sans" w:cs="Liberation Sans"/>
        </w:rPr>
      </w:r>
      <w:r/>
    </w:p>
    <w:p>
      <w:pPr>
        <w:pStyle w:val="1055"/>
        <w:contextualSpacing/>
        <w:ind w:left="0" w:right="2"/>
        <w:jc w:val="left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hd w:val="clear" w:color="auto" w:fill="ffffff"/>
        </w:rPr>
        <w:outlineLvl w:val="9"/>
      </w:pPr>
      <w:r>
        <w:rPr>
          <w:rFonts w:ascii="Liberation Sans" w:hAnsi="Liberation Sans" w:eastAsia="Liberation Sans" w:cs="Liberation Sans"/>
          <w:color w:val="000000"/>
          <w:shd w:val="clear" w:color="auto" w:fill="ffffff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2.6.1. Основанием для начала оказания муниципальной услуги является поступление в Уполномоченный орган заявления о предоставлении муниципальной услуги (далее – заявление, запрос).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2.6.2. 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Заявление о предоставлении муниципальной услуги предоставляется в свободной форме. Рекомендуемая форма заявления приведена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Приложении № 2 к настоящ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ему Административному регламенту (далее - заявление).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2.6.3. 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Заявление (документы) может быть подано заявителем в Уполномоченный орган одним из следующих способов: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лично;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 через законного представителя;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с использованием средств почтовой связи;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при обращении в МФЦ (с момента вступления в силу соответствующего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after="0" w:afterAutospacing="0" w:line="17" w:lineRule="atLeast"/>
        <w:tabs>
          <w:tab w:val="left" w:pos="458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sz w:val="28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4659" w:leader="none"/>
          <w:tab w:val="left" w:pos="5993" w:leader="none"/>
          <w:tab w:val="left" w:pos="7393" w:leader="none"/>
          <w:tab w:val="left" w:pos="807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2.6.5. Перечень документов, прилагаемых к заявлению, которые заявитель должен представить самостоятельно: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4659" w:leader="none"/>
          <w:tab w:val="left" w:pos="5993" w:leader="none"/>
          <w:tab w:val="left" w:pos="7393" w:leader="none"/>
          <w:tab w:val="left" w:pos="807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а) 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Единого портала сведения из документа, уд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ронного взаимодействия;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905" w:leader="none"/>
          <w:tab w:val="left" w:pos="2325" w:leader="none"/>
          <w:tab w:val="left" w:pos="3086" w:leader="none"/>
          <w:tab w:val="left" w:pos="3868" w:leader="none"/>
          <w:tab w:val="left" w:pos="4775" w:leader="none"/>
          <w:tab w:val="left" w:pos="5039" w:leader="none"/>
          <w:tab w:val="left" w:pos="6466" w:leader="none"/>
          <w:tab w:val="left" w:pos="6520" w:leader="none"/>
          <w:tab w:val="left" w:pos="6578" w:leader="none"/>
          <w:tab w:val="left" w:pos="6972" w:leader="none"/>
          <w:tab w:val="left" w:pos="8365" w:leader="none"/>
          <w:tab w:val="left" w:pos="8534" w:leader="none"/>
          <w:tab w:val="left" w:pos="8587" w:leader="none"/>
          <w:tab w:val="left" w:pos="983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 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905" w:leader="none"/>
          <w:tab w:val="left" w:pos="2325" w:leader="none"/>
          <w:tab w:val="left" w:pos="3086" w:leader="none"/>
          <w:tab w:val="left" w:pos="3868" w:leader="none"/>
          <w:tab w:val="left" w:pos="4775" w:leader="none"/>
          <w:tab w:val="left" w:pos="5039" w:leader="none"/>
          <w:tab w:val="left" w:pos="6466" w:leader="none"/>
          <w:tab w:val="left" w:pos="6520" w:leader="none"/>
          <w:tab w:val="left" w:pos="6578" w:leader="none"/>
          <w:tab w:val="left" w:pos="6972" w:leader="none"/>
          <w:tab w:val="left" w:pos="8365" w:leader="none"/>
          <w:tab w:val="left" w:pos="8534" w:leader="none"/>
          <w:tab w:val="left" w:pos="8587" w:leader="none"/>
          <w:tab w:val="left" w:pos="983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усиленной квалифицирован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ной электронной подписью нотариуса с приложением файла открепленной усиленной квалифицированной электронной подписи в формате sig;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152" w:leader="none"/>
          <w:tab w:val="left" w:pos="1693" w:leader="none"/>
          <w:tab w:val="left" w:pos="2488" w:leader="none"/>
          <w:tab w:val="left" w:pos="3029" w:leader="none"/>
          <w:tab w:val="left" w:pos="5470" w:leader="none"/>
          <w:tab w:val="left" w:pos="5869" w:leader="none"/>
          <w:tab w:val="left" w:pos="7064" w:leader="none"/>
          <w:tab w:val="left" w:pos="937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в) дендроплан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shd w:val="clear" w:color="ffffff" w:fill="ffffff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 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иных, предусмотренных действующим законодательством Российской Федерации),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подлежащих вырубке (перечетная ведомость зеленых насаждений)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152" w:leader="none"/>
          <w:tab w:val="left" w:pos="1693" w:leader="none"/>
          <w:tab w:val="left" w:pos="2488" w:leader="none"/>
          <w:tab w:val="left" w:pos="3029" w:leader="none"/>
          <w:tab w:val="left" w:pos="5470" w:leader="none"/>
          <w:tab w:val="left" w:pos="5869" w:leader="none"/>
          <w:tab w:val="left" w:pos="7064" w:leader="none"/>
          <w:tab w:val="left" w:pos="937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152" w:leader="none"/>
          <w:tab w:val="left" w:pos="1693" w:leader="none"/>
          <w:tab w:val="left" w:pos="2488" w:leader="none"/>
          <w:tab w:val="left" w:pos="3029" w:leader="none"/>
          <w:tab w:val="left" w:pos="5470" w:leader="none"/>
          <w:tab w:val="left" w:pos="5869" w:leader="none"/>
          <w:tab w:val="left" w:pos="7064" w:leader="none"/>
          <w:tab w:val="left" w:pos="937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е)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аждений).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tabs>
          <w:tab w:val="left" w:pos="271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2.6.6. Документы, представляемые заявителем, должны соответствовать следующим требованиям: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в документах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tabs>
          <w:tab w:val="left" w:pos="1134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документы не должны быть исполнены карандашом;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2.6.7. 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Заявителем, при оформлении заявления о предоставлении муниципальной услуги, вне зависимости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>
        <w:rPr>
          <w:highlight w:val="white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личное получение в ведомстве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567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МФЦ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567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- электронная почта;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567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-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заказное письмо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Уведомления о ходе предоставления муниципальной услуги направляются на Единый портал.</w:t>
      </w:r>
      <w:r>
        <w:rPr>
          <w:highlight w:val="white"/>
        </w:rPr>
      </w:r>
      <w:r/>
    </w:p>
    <w:p>
      <w:pPr>
        <w:pStyle w:val="1016"/>
        <w:contextualSpacing/>
        <w:ind w:left="0" w:right="2"/>
        <w:spacing w:before="0" w:beforeAutospacing="0" w:after="0" w:afterAutospacing="0" w:line="17" w:lineRule="atLeast"/>
        <w:widowControl w:val="off"/>
        <w:tabs>
          <w:tab w:val="left" w:pos="1152" w:leader="none"/>
          <w:tab w:val="left" w:pos="1693" w:leader="none"/>
          <w:tab w:val="left" w:pos="2488" w:leader="none"/>
          <w:tab w:val="left" w:pos="3029" w:leader="none"/>
          <w:tab w:val="left" w:pos="5470" w:leader="none"/>
          <w:tab w:val="left" w:pos="5869" w:leader="none"/>
          <w:tab w:val="left" w:pos="7064" w:leader="none"/>
          <w:tab w:val="left" w:pos="9376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</w:rPr>
      </w:r>
      <w:bookmarkStart w:id="9" w:name="_Toc104681554"/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</w:rPr>
      </w:r>
      <w:bookmarkEnd w:id="9"/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2.7. 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Исчерпывающий перечень документов,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необходимых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в соответствии с нормативными правовыми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актами для предоставления муниципальной услуги, которые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находятся в распоряжении государственных органов, органов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местного самоуправления и иных органов, участвующих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right="2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 предоставлении муниципальных услуг, и которые заявитель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вправе представить, а также способы их получения заявителями,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в том числе в электронной форме, порядок их представления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6"/>
        <w:contextualSpacing/>
        <w:ind w:left="0" w:right="2" w:firstLine="709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  <w:tab w:val="left" w:pos="1795" w:leader="none"/>
          <w:tab w:val="left" w:pos="4854" w:leader="none"/>
          <w:tab w:val="left" w:pos="6741" w:leader="none"/>
          <w:tab w:val="left" w:pos="8274" w:leader="none"/>
          <w:tab w:val="left" w:pos="877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2.7.1. 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действия и которые заявитель вправе представить по собственной инициативе, входят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  <w:tab w:val="left" w:pos="1795" w:leader="none"/>
          <w:tab w:val="left" w:pos="4854" w:leader="none"/>
          <w:tab w:val="left" w:pos="6741" w:leader="none"/>
          <w:tab w:val="left" w:pos="8274" w:leader="none"/>
          <w:tab w:val="left" w:pos="877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а) сведения из Единого государственного реестра юридических лиц (при обращении Заявителя, являющегося юридическим лицом);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  <w:tab w:val="left" w:pos="1795" w:leader="none"/>
          <w:tab w:val="left" w:pos="4854" w:leader="none"/>
          <w:tab w:val="left" w:pos="6741" w:leader="none"/>
          <w:tab w:val="left" w:pos="8274" w:leader="none"/>
          <w:tab w:val="left" w:pos="877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в) 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г) предписание надзорного органа;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д) разрешение на размещение объекта;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е) разрешение на право проведения земляных работ;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  <w:tab w:val="left" w:pos="1152" w:leader="none"/>
          <w:tab w:val="left" w:pos="1693" w:leader="none"/>
          <w:tab w:val="left" w:pos="2488" w:leader="none"/>
          <w:tab w:val="left" w:pos="3029" w:leader="none"/>
          <w:tab w:val="left" w:pos="5470" w:leader="none"/>
          <w:tab w:val="left" w:pos="5869" w:leader="none"/>
          <w:tab w:val="left" w:pos="7064" w:leader="none"/>
          <w:tab w:val="left" w:pos="937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ж) схема движения транспорта и пешеходов, в случае обращения за получением разрешения на вырубку зеленых насаждений, проводимой на проезжей части.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2.7.2. 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если документы, указанные в пункте 2.7.1.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2.7.3. Специалисты Уполномоченного органа, работники МФЦ не вправе требовать от заявителя: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210-ФЗ перечень документов;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случаев, предусмотренных пунктом 4 части 1 статьи 7 Федерального закона № 210-ФЗ.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2.8. Исчерпывающие перечни оснований для отказа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в приеме документов, 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left="0" w:right="0" w:firstLine="567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2.8.1. Основания для отказа в приеме документов, необходимых для предоставления муниципальной услуги, являются: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а)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 представление неполного комплекта документов, необходимых для предоставления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в) представленные заявителем документы утратили силу на момент обращения за услугой;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д)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е) неполное заполнение полей в форме заявления, в том числе в интерактивной форме заявления на Едином портале;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ж) подача запроса о предоставлении услуги и документов, необходимых д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ля предоставления услуги, в электронной форме с нарушением установленных т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ребований;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з) 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2" w:leader="none"/>
        </w:tabs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2.8.2. Решение об отказе в приеме документов, указанных в пункте 2.6.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настоящего Административного регламента, оформляется по форме согл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асно Приложению № 3 к настоящему Административному регламенту.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  <w:tab w:val="left" w:pos="2188" w:leader="none"/>
          <w:tab w:val="left" w:pos="3745" w:leader="none"/>
          <w:tab w:val="left" w:pos="4100" w:leader="none"/>
          <w:tab w:val="left" w:pos="5532" w:leader="none"/>
          <w:tab w:val="left" w:pos="5895" w:leader="none"/>
          <w:tab w:val="left" w:pos="6970" w:leader="none"/>
          <w:tab w:val="left" w:pos="9589" w:leader="none"/>
        </w:tabs>
        <w:rPr>
          <w:rFonts w:ascii="Liberation Sans" w:hAnsi="Liberation Sans" w:eastAsia="Liberation Sans" w:cs="Liberation Sans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Решение об отказе в приеме документов, указанных в пункте 2.6.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  <w:tab w:val="left" w:pos="2188" w:leader="none"/>
          <w:tab w:val="left" w:pos="3745" w:leader="none"/>
          <w:tab w:val="left" w:pos="4100" w:leader="none"/>
          <w:tab w:val="left" w:pos="5532" w:leader="none"/>
          <w:tab w:val="left" w:pos="5895" w:leader="none"/>
          <w:tab w:val="left" w:pos="6970" w:leader="none"/>
          <w:tab w:val="left" w:pos="958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2.8.3. Отказ в приеме документов, указанных в пункте 2.6. настоящего Административного регламента, не препятствует повторному обращению заявителя в Уполномоченный орган.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tabs>
          <w:tab w:val="left" w:pos="1486" w:leader="none"/>
          <w:tab w:val="left" w:pos="2188" w:leader="none"/>
          <w:tab w:val="left" w:pos="3745" w:leader="none"/>
          <w:tab w:val="left" w:pos="4100" w:leader="none"/>
          <w:tab w:val="left" w:pos="5532" w:leader="none"/>
          <w:tab w:val="left" w:pos="5895" w:leader="none"/>
          <w:tab w:val="left" w:pos="6970" w:leader="none"/>
          <w:tab w:val="left" w:pos="958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2.8.4.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Основания для приостановления предоставления муниципальной услуги отсутствуют.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tabs>
          <w:tab w:val="left" w:pos="857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2.8.5. Основаниями для отказа в предоставлении муниципальной услуги являются: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20"/>
        <w:jc w:val="both"/>
        <w:spacing w:before="0" w:beforeAutospacing="0" w:after="0" w:afterAutospacing="0" w:line="17" w:lineRule="atLeast"/>
        <w:tabs>
          <w:tab w:val="left" w:pos="857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а) наличие противоречивых сведений в заявлении и приложенных к нему документах;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20"/>
        <w:jc w:val="both"/>
        <w:spacing w:before="0" w:beforeAutospacing="0" w:after="0" w:afterAutospacing="0" w:line="17" w:lineRule="atLeast"/>
        <w:tabs>
          <w:tab w:val="left" w:pos="857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 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20"/>
        <w:jc w:val="both"/>
        <w:spacing w:before="0" w:beforeAutospacing="0" w:after="0" w:afterAutospacing="0" w:line="17" w:lineRule="atLeast"/>
        <w:tabs>
          <w:tab w:val="left" w:pos="857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в) выявление возможности сохранения зеленых насаждений;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20"/>
        <w:jc w:val="both"/>
        <w:spacing w:before="0" w:beforeAutospacing="0" w:after="0" w:afterAutospacing="0" w:line="17" w:lineRule="atLeast"/>
        <w:tabs>
          <w:tab w:val="left" w:pos="857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г) несоответствие документов, представляемых заявителем, по форме или содержанию требованиям законодательства Российской Федерации;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20"/>
        <w:jc w:val="both"/>
        <w:spacing w:before="0" w:beforeAutospacing="0" w:after="0" w:afterAutospacing="0" w:line="17" w:lineRule="atLeast"/>
        <w:tabs>
          <w:tab w:val="left" w:pos="857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д) запрос подан неуполномоченным лицом.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</w:tabs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2.8.6. Решение об отказе в предоставлении услуги, оформляется по форме согласно Приложению № 3 к настоящему Административному регламенту.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2.8.7. 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заявителя форм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  <w:tab w:val="left" w:pos="2188" w:leader="none"/>
          <w:tab w:val="left" w:pos="3745" w:leader="none"/>
          <w:tab w:val="left" w:pos="4100" w:leader="none"/>
          <w:tab w:val="left" w:pos="5532" w:leader="none"/>
          <w:tab w:val="left" w:pos="5895" w:leader="none"/>
          <w:tab w:val="left" w:pos="6970" w:leader="none"/>
          <w:tab w:val="left" w:pos="9589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2.8.8. 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 либо выдает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ся в день личного обращения за получением указанного решения в МФЦ или Уполномоченный орган.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  <w:tab w:val="left" w:pos="2188" w:leader="none"/>
          <w:tab w:val="left" w:pos="3745" w:leader="none"/>
          <w:tab w:val="left" w:pos="4100" w:leader="none"/>
          <w:tab w:val="left" w:pos="5532" w:leader="none"/>
          <w:tab w:val="left" w:pos="5895" w:leader="none"/>
          <w:tab w:val="left" w:pos="6970" w:leader="none"/>
          <w:tab w:val="left" w:pos="958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2.9.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Перечень услуг, которые являются необходимыми и обязательными для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2.9.1. 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i/>
          <w:color w:val="ff0000"/>
          <w:sz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2.10. 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2.10.1. 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Муниципальная услуга предоставляется бесплатно.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2.10.2. В случае вырубки зеленых насаждений в целях, указанных в подпунктах «а», «в», «г» пункта 1.1.3. настоящего Административного регламента, подлежащих компенсации, заявителю выставляется счет на оплату -  компенсационная стоимость за вырубку зеленых н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асаждений (в случае, если это предусмотрено нормативными правовыми актами органов местного самоуправления соответствующего субъекта Российской Федерации).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2.10.3. 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аявителя плата не взымается.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i/>
          <w:color w:val="000000"/>
          <w:sz w:val="28"/>
          <w:highlight w:val="white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i/>
          <w:color w:val="000000"/>
          <w:sz w:val="28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i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2.11.1. Максимальное время ожидания в очереди при подаче запроса о предоставлении муниципальной услуги не должно превышать 15 минут.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2.11.2. 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2" w:firstLine="709"/>
        <w:jc w:val="both"/>
        <w:spacing w:before="0" w:beforeAutospacing="0" w:after="0" w:afterAutospacing="0" w:line="17" w:lineRule="atLeast"/>
        <w:tabs>
          <w:tab w:val="left" w:pos="1486" w:leader="none"/>
          <w:tab w:val="left" w:pos="2188" w:leader="none"/>
          <w:tab w:val="left" w:pos="3745" w:leader="none"/>
          <w:tab w:val="left" w:pos="4100" w:leader="none"/>
          <w:tab w:val="left" w:pos="5532" w:leader="none"/>
          <w:tab w:val="left" w:pos="5895" w:leader="none"/>
          <w:tab w:val="left" w:pos="6970" w:leader="none"/>
          <w:tab w:val="left" w:pos="958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2.12.Срок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2.12.1. 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порядке, предусмотренном подразделом 3.2. настоящего регламента, в день их поступления в течен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ие 10 минут.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2.13. Требования к помещениям, в которых предоставляется муниципальная услуга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2.13.1. Прием заявителей осуществляется Уполномоченным органом в специально подготовленных для этих целей помещениях.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2.13.2. 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 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наименование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режим работы;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адрес официального интернет-сайта;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2.13.3. 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елями с автономными источниками бесперебойного питания.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2.13.4. 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2.13.5. 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2.13.6. 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 прием.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2.13.7. 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2.13.8. 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2.13.9. 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том числе с использованием кресла-коляски;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 допуск сурдопереводчика и тифлосурдопереводчика;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7) 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8) 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нвалидов, осуществляющим свою деятельность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40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2.13.10. 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й Федерации, и транспортных средств, перевозящих таких инвалидов и (или) детей-инвалидов.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567"/>
        <w:jc w:val="both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14"/>
        <w:contextualSpacing/>
        <w:ind w:left="0"/>
        <w:jc w:val="both"/>
        <w:spacing w:before="0" w:beforeAutospacing="0" w:after="0" w:afterAutospacing="0" w:line="17" w:lineRule="atLeast"/>
        <w:tabs>
          <w:tab w:val="left" w:pos="1486" w:leader="none"/>
          <w:tab w:val="left" w:pos="2451" w:leader="none"/>
          <w:tab w:val="left" w:pos="3073" w:leader="none"/>
          <w:tab w:val="left" w:pos="3442" w:leader="none"/>
          <w:tab w:val="left" w:pos="4201" w:leader="none"/>
          <w:tab w:val="left" w:pos="4842" w:leader="none"/>
          <w:tab w:val="left" w:pos="5002" w:leader="none"/>
          <w:tab w:val="left" w:pos="5510" w:leader="none"/>
          <w:tab w:val="left" w:pos="6539" w:leader="none"/>
          <w:tab w:val="left" w:pos="6679" w:leader="none"/>
          <w:tab w:val="left" w:pos="7039" w:leader="none"/>
          <w:tab w:val="left" w:pos="7099" w:leader="none"/>
          <w:tab w:val="left" w:pos="7670" w:leader="none"/>
          <w:tab w:val="left" w:pos="9606" w:leader="none"/>
          <w:tab w:val="left" w:pos="9779" w:leader="none"/>
        </w:tabs>
        <w:rPr>
          <w:rFonts w:ascii="Liberation Sans" w:hAnsi="Liberation Sans" w:eastAsia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2.14. Показатели доступности и качества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92"/>
        <w:contextualSpacing/>
        <w:spacing w:before="0" w:beforeAutospacing="0" w:after="0" w:afterAutospacing="0" w:line="17" w:lineRule="atLeast"/>
        <w:tabs>
          <w:tab w:val="left" w:pos="12" w:leader="none"/>
          <w:tab w:val="left" w:pos="1019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1071"/>
        <w:contextualSpacing/>
        <w:ind w:left="0" w:firstLine="709"/>
        <w:spacing w:before="0" w:beforeAutospacing="0" w:after="0" w:afterAutospacing="0" w:line="17" w:lineRule="atLeast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567"/>
        <w:spacing w:before="0" w:beforeAutospacing="0" w:after="0" w:afterAutospacing="0" w:line="17" w:lineRule="atLeast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tbl>
      <w:tblPr>
        <w:tblStyle w:val="8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875"/>
        <w:gridCol w:w="1375"/>
        <w:gridCol w:w="1542"/>
      </w:tblGrid>
      <w:tr>
        <w:trPr>
          <w:trHeight w:val="82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9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№ </w:t>
              <w:br/>
              <w:t xml:space="preserve">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8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Единица </w:t>
              <w:br/>
              <w:t xml:space="preserve"> измерения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Нормативное</w:t>
              <w:br/>
              <w:t xml:space="preserve"> значение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567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8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5636"/>
        <w:gridCol w:w="1281"/>
        <w:gridCol w:w="1729"/>
      </w:tblGrid>
      <w:tr>
        <w:trPr>
          <w:trHeight w:val="240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4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1.</w:t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2.</w:t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</w:t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ед.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4.</w:t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не менее 95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5.</w:t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5.1.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раз/минут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1/15 мин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75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</w:t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Оплата государственной пошлины за предоставление муниципальной 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7.</w:t>
              <w:tab/>
              <w:t xml:space="preserve">Возможность получения муниципальной услуги в МФЦ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7.1.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04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7.2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Возможность либо невозможность получения муниципальной услуги в любом МФЦ 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white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92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8.</w:t>
              <w:tab/>
              <w:t xml:space="preserve">Иные показатели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8.1.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3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8.2.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563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  <w:highlight w:val="white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8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да/нет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2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</w:r>
            <w:r/>
          </w:p>
        </w:tc>
      </w:tr>
    </w:tbl>
    <w:p>
      <w:pPr>
        <w:ind w:firstLine="567"/>
        <w:spacing w:before="0" w:beforeAutospacing="0" w:after="0" w:afterAutospacing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2.15.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услуги в электронной форме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2.15.1. 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2.15.2. Требования, учитывающие особенности предоставления муниципальной услуги в сети МФЦ автономного округа по экстерриториальному принципу, определяются соглашением о взаимодействии.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2.15.3. 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2.15.4.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2.15.5. 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размещенной в месте предоставления муниципальной услуги книги обращений;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обращения по номеру телефона;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обращения по адресу электронной почты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2.15.6. 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>
        <w:rPr>
          <w:sz w:val="28"/>
        </w:rPr>
      </w:r>
      <w:r/>
    </w:p>
    <w:p>
      <w:pPr>
        <w:pStyle w:val="992"/>
        <w:ind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3.1. Перечень административных процедур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3.1.1. Предоставление муниципальной услуги включает в себя следующие административные процедуры:</w:t>
      </w:r>
      <w:r>
        <w:rPr>
          <w:rFonts w:ascii="Liberation Sans" w:hAnsi="Liberation Sans" w:eastAsia="Liberation Sans" w:cs="Liberation Sans"/>
          <w:color w:val="000000"/>
          <w:sz w:val="28"/>
          <w:vertAlign w:val="superscript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прием, проверка документов и регистрация заявления;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2402" w:leader="none"/>
          <w:tab w:val="left" w:pos="3715" w:leader="none"/>
          <w:tab w:val="left" w:pos="5451" w:leader="none"/>
          <w:tab w:val="left" w:pos="8075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рассмотрение документов и сведений;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принятие решения;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выдача результата.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3.2. 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Прием запросов заявителей о предоставлении муниципальной услуги и иных до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кументов, необходимых для предоставления муниципальной услуги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3.2.1. 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запроса, поданного через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зможности), или почтовым отправлением.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3.2.2. Специалист Уполномоченного органа, в обязанности которого входит прием и регистрация документов: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1).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проверяет наличие оснований для отказа в приеме документов, предусмотренных пунктом 2.8.1. раздела 2 настоящего регламента. В случае наличия таких оснований, уведомляет об этом заявителя в письменной или устной форме с указанием причин отказа в приеме 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окументов, а в случае отсутствия таких оснований переходит к следующему административному действию;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в случае если заявителем по собственной инициативе представлены, документы, предусмотренные пунктом 2.7.1. настоящего регламента, приобщает данные документы к комплекту документов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 сообщает заявителю номер и дату регистрации заявления.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 передает заявление и документы специалисту Уполномоченного органа,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3.2.3. 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3.2.4. Результатом административной процедуры является регистрация заявления (документов) и направление заявления (документов) специалисту</w:t>
      </w:r>
      <w:r>
        <w:rPr>
          <w:rFonts w:ascii="Liberation Sans" w:hAnsi="Liberation Sans" w:eastAsia="Liberation Sans" w:cs="Liberation Sans"/>
          <w:color w:val="ff0000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Уполномоченного органа, уполномоченному на рассмотрение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3.2.5. Способом фиксации результата административной процедуры является указание даты регистрации и присвоение запросу заявителя регистрационного номера,либо отказ в приеме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3.2.6. Продолжительность административной процедуры, в том числе при обращении в МФЦ - не более 15 минут.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3.3. Формирование и направление межведомственного запроса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х организаций, участвующих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3.3.2. 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3.3.3. 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 почте или курьерской доставкой.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3.3.4. 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3.3.5. 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3.3.6. 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ответственному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3.3.7. 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3.3.8. Способом фиксации административной процедуры является регистрация межведомственного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3.3.9. Максимальный срок выполнения административной процедуры составляет 5 рабочих дней.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3.3.10. Результатом административной процедуры является полученный ответ на межведомственный запрос.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3.3.11. 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3.4. 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3.4.1. 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3.4.2. При получении комплекта документов, указанных в пункте 3.3.1, специалист, ответственный за рассмотрение документов: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устанавливает предмет обращения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устанавливает принадлежность заявителя к кругу лиц, имеющих право на получение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проверяет наличие оснований для отказа в предоставлении муниципальной услуги, предусмотренных в подразделе 2.8 настоящего регламента;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устанавливает наличие полномочий Уполномоченного органа по рассмотрению обращения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3.4.3. В случае, если предоставление муниципальной услуги входит в полномоч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ия Уполномоченного органа и отсутствуют определенные подразделом 2.8 настоящего регламента основания для отказа в предоставлении муниципальной услуги, специалист, ответственный за рассмотр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ение документов, готовит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проект разрешения на право вырубки зеленых насаждений (далее -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проект решения о предоставлении муниципальной услуги)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ьной услуги (далее – уполномоченное лицо).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3.4.4. 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В случае,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рассмотрение документов, готовит прое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кт решения об отказе в предоставлении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 передает указанный проект на рассмотрение уполномоченному лицу.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3.4.5.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м, определяющим порядок предоставления муниципальной услуги, подписывает данный проект и возвращает его специалисту, ответственному за рассмотрение документов, для дальнейшего оформления.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3.4.6. Специалист, ответственный за рассмотрение документов: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оформляет решение о предоставлении </w:t>
      </w:r>
      <w:r>
        <w:rPr>
          <w:rFonts w:ascii="Liberation Sans" w:hAnsi="Liberation Sans" w:eastAsia="Liberation Sans" w:cs="Liberation Sans"/>
          <w:i w:val="0"/>
          <w:color w:val="000000"/>
          <w:sz w:val="28"/>
        </w:rPr>
        <w:t xml:space="preserve">(</w:t>
      </w:r>
      <w:r>
        <w:rPr>
          <w:rFonts w:ascii="Liberation Sans" w:hAnsi="Liberation Sans" w:eastAsia="Liberation Sans" w:cs="Liberation Sans"/>
          <w:i w:val="0"/>
          <w:color w:val="000000"/>
          <w:sz w:val="28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i w:val="0"/>
          <w:color w:val="000000"/>
          <w:sz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муниципальной услуги в соответствии с установленными требованиями делопроизводства;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передает принятое решение о предоставлении  </w:t>
      </w:r>
      <w:r>
        <w:rPr>
          <w:rFonts w:ascii="Liberation Sans" w:hAnsi="Liberation Sans" w:eastAsia="Liberation Sans" w:cs="Liberation Sans"/>
          <w:b w:val="0"/>
          <w:i w:val="0"/>
          <w:color w:val="000000"/>
          <w:sz w:val="28"/>
        </w:rPr>
        <w:t xml:space="preserve">(</w:t>
      </w:r>
      <w:r>
        <w:rPr>
          <w:rFonts w:ascii="Liberation Sans" w:hAnsi="Liberation Sans" w:eastAsia="Liberation Sans" w:cs="Liberation Sans"/>
          <w:b w:val="0"/>
          <w:i w:val="0"/>
          <w:color w:val="000000"/>
          <w:sz w:val="28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 w:val="0"/>
          <w:i w:val="0"/>
          <w:color w:val="000000"/>
          <w:sz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муниципальной услуги специалисту, ответственному за выдачу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3.4.7. 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Способом фиксации результата административной процедуры является присвоение регистрационного номера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3.4.8. Продолжительность административной процедуры составляет не более 1  рабочего дня.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3.5. Выдача результата предоставления муниципальной услуги заявителю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3.5.1. 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листу, ответственному за выдачу результата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3.5.2. 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3.5.3. 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иципальной услуги, передает заявителю одним из указанных способов: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вручает лично заявителю под роспись;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направляет почтовым отправлением по адресу, указанному заявителем;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направляет по адресу электронной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ителем при подаче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3.5.4. 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992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Способом фиксации результата административной процедуры является документированное подтв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ерждение направления (вручения)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3.5.5. Продолжительность административной процедуры не более 1 рабочего дня.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3.5.6. 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 1 рабочего дня  со дня принятия решения о предоставлении или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3.5.7.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 предоставления муниципальной услуги, устанавливается в соответствующем соглашении о взаимодействии. 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54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3.6. 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органа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3.6.1. Перечень действий при предоставлении муниципальной услуги в электронной форме: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формирование запроса о предоставлении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получение результата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получение сведений о ходе выполнения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осуществление оценки качества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numPr>
          <w:ilvl w:val="0"/>
          <w:numId w:val="48"/>
        </w:num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3.6.2. Получение информации о порядке и сроках предоставления услуги, в том числе в электронной форме, осуществляется заявителями на Едином портале и/или Региональном портале, а также иными способами, указанными в пункте 1.3.1. настоящего регламента.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3.6.3.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Уполномоченного органа не осуществляется.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3.6.4. Формирование запроса о предоставлении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На Едином портале и/или Региональном портале, официальном сайте Уполномоченного органа размещаются образцы заполнения электронной формы запроса.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формировании запроса заявителю обеспечивается: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а) возможность копирования и сохранения запроса и иных документов, указанных в пункте 2.7. настоящего регламента,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 возможность печати на бумажном носителе копии электронной формы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ле 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д) 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е) 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3.6.5. Прием и регистрация органом (организацией) запроса и иных документов, необходимых для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3.6.6. 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Срок регистрации запроса – 1  рабочий день.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слуги заявителем.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2.8. раздела 2 настоящего регламента, а также осуществляются следую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щие действия: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 представлена информация о ходе выполнения указанного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После регистрации запрос направляется специалисту, ответственному за рассмотрение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3.6.7.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Государственная пошлина за предоставление муниципальной услуги не взимается.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3.6.8. Получение результата предоставления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Заявителю в качестве результата предоставления услуги обеспечивается возможность получения документа: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 в виде бумажного документа, подтверждающего содержание электронного документа, который Заявитель получает при личном обращении в МФЦ.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3.6.9. Получение сведений о ходе выполнения запроса.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42" w:leader="none"/>
          <w:tab w:val="left" w:pos="1346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Получение информации о ходе рассмотрения заявления и о результате предоставления 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личном кабинете по собственной инициативе, в любое время.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797" w:leader="none"/>
          <w:tab w:val="left" w:pos="4091" w:leader="none"/>
          <w:tab w:val="left" w:pos="937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предоставлении услуги в электронной форме Заявителю направляется: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115" w:leader="none"/>
          <w:tab w:val="left" w:pos="2078" w:leader="none"/>
          <w:tab w:val="left" w:pos="2717" w:leader="none"/>
          <w:tab w:val="left" w:pos="3485" w:leader="none"/>
          <w:tab w:val="left" w:pos="4446" w:leader="none"/>
          <w:tab w:val="left" w:pos="4837" w:leader="none"/>
          <w:tab w:val="left" w:pos="4906" w:leader="none"/>
          <w:tab w:val="left" w:pos="6099" w:leader="none"/>
          <w:tab w:val="left" w:pos="953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а) 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1724" w:leader="none"/>
          <w:tab w:val="left" w:pos="3320" w:leader="none"/>
          <w:tab w:val="left" w:pos="3684" w:leader="none"/>
          <w:tab w:val="left" w:pos="4065" w:leader="none"/>
          <w:tab w:val="left" w:pos="5418" w:leader="none"/>
          <w:tab w:val="left" w:pos="5467" w:leader="none"/>
          <w:tab w:val="left" w:pos="5976" w:leader="none"/>
          <w:tab w:val="left" w:pos="6285" w:leader="none"/>
          <w:tab w:val="left" w:pos="6802" w:leader="none"/>
          <w:tab w:val="left" w:pos="8168" w:leader="none"/>
          <w:tab w:val="left" w:pos="8258" w:leader="none"/>
          <w:tab w:val="left" w:pos="8622" w:leader="none"/>
          <w:tab w:val="left" w:pos="9549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едоставлении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3.6.10. Осуществление оценки качества предоставления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Оценка качества предоставления 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3.7. 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3.7.1. 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ветствующего заявления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произвольной форме в адрес Уполномоченного органа.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3.7.2. Заявление может быть подано в Уполномоченный орган одним из следующих способов: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лично;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через законного представителя;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- почтой;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-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 электронной почте.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after="0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3.7.3. 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Специалист Уполномоченного органа,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с даты реги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страции соответствующего заявления.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3.7.4. 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выдачу (направление) заявителю исправленного документа, являющегося результатом предоставления муниципальной услуги, в срок, не превышающий 2 рабочих дней с момента регистрации соответствующего заявления.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ind w:left="709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. Особенности выполнения административных процедур (действий) в МФЦ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4.1. 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4.2. 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формирование и направление межведомственного запроса;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выдача результата предоставления муниципальной услуги заявителю.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4.3. Для подачи заявления о предоставлении муниципальной услуги для заявителей на сайте МФЦ доступна предварительная запись.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4.4. 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Работник МФЦ, осуществляющий прием заявителей и необходимых документов, указанных в пунктах 2.6.4., 2.6.5. регламента, удостоверяет личность заявителя, формирует дело в системе АИС МФЦ, включающее заполненное заявление с приложением копии документа, удосто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веряющего личность заявителя, электронных копий документов необходимых для получения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4.5. 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документа.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4.6. Сформированное в АИС МФЦ заявление распечатывается на бумажном носителе и подписывается заявителем.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4.7. 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я оказания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4.8.</w:t>
      </w:r>
      <w:r>
        <w:rPr>
          <w:rFonts w:ascii="Liberation Sans" w:hAnsi="Liberation Sans" w:eastAsia="Liberation Sans" w:cs="Liberation Sans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Уполномоченный орган не позднее 1 рабочего дня, следующего за днем приема полного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МФЦ передает документы в Уполномоченный орган на бумажных носителях.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4.9. 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нный заявителем МФЦ.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4.10. МФЦ обеспечивает смс информирование заявителей о готовности результата предоставления муниципальной услуги к выдаче.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4.11. 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. Формы контроля предоставления муниципальной услуги в соответствии с регламентом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5.1. Порядок осущ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ествления текущего контроля </w:t>
      </w:r>
      <w:r>
        <w:rPr>
          <w:highlight w:val="white"/>
        </w:rPr>
      </w:r>
      <w:r/>
    </w:p>
    <w:p>
      <w:pPr>
        <w:ind w:left="0" w:right="0" w:firstLine="56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 </w:t>
      </w:r>
      <w:r>
        <w:rPr>
          <w:highlight w:val="white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5.1.1. 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white"/>
        </w:rPr>
        <w:t xml:space="preserve">руководителями структурный (территориальных) подразделений </w:t>
      </w: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white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white"/>
        </w:rPr>
        <w:t xml:space="preserve"> непосредственно предоставляющих</w:t>
      </w:r>
      <w:r>
        <w:rPr>
          <w:rFonts w:ascii="Liberation Sans" w:hAnsi="Liberation Sans" w:eastAsia="Liberation Sans" w:cs="Liberation Sans"/>
          <w:spacing w:val="2"/>
          <w:sz w:val="28"/>
          <w:szCs w:val="28"/>
          <w:highlight w:val="white"/>
        </w:rPr>
        <w:t xml:space="preserve">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в соответствии с должностными инструкциями.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Текущий контроль деятельности работников МФЦ осуществляет директор МФЦ.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5.2.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5.2.1. 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5.2.2. 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5.2.3. 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5.3. 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5.3.1. 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 пункте, закрепляется в их должностных инструкциях/регламентах.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5.3.2. 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уги наравне с другими лицами.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5.3.3. 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56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567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</w:r>
      <w:r/>
    </w:p>
    <w:p>
      <w:pPr>
        <w:ind w:left="0" w:right="0" w:firstLine="567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нформации о порядке предоставления муниципальной услуги и возможности рассмотрения обращений (жалоб) в процессе получения муниципальной  услуги.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0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b0f0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lang w:val="en-US"/>
        </w:rPr>
        <w:t xml:space="preserve">VI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. Досудебный (внесудебный) порядок обжалования решений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и действий (бездействия) Уполномоченного органа, МФЦ, должностных лиц, муниципальных служащих, работников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6.1. 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6.2. Заявитель может обратиться с жалобой, в том числе в следующих случаях: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нарушение срока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предоставления государственной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, у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го округа, муниципальными правовыми актами;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правлений;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 актами Ямало-Ненецкого автономного округа, муниципальными правовыми актами.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10) 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6.3. 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случаях, предусмотренных подпунктами 2, 5, 7, 9 пункта 6.2. настоящего регламента 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6.4. 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енецкого автономного округа, являющийся учредителем ГУ ЯНАО «МФЦ» (далее - учред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итель МФЦ).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Жалобы на решения и действия (бездействие) руководителей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органов (структурных подразделений) и территориальных органов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структурных подразделений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Уполномоченного органа непосредственно предоставляющих муниципальную услугу, подаются руководителю Уполномоченного органа. </w:t>
      </w:r>
      <w:r>
        <w:rPr>
          <w:rFonts w:ascii="Liberation Sans" w:hAnsi="Liberation Sans" w:eastAsia="Liberation Sans" w:cs="Liberation Sans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Жалобы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на решения и действия (бездействие) руководителя Уполномоченного органа рассматриваются непосредственно руководителем Уполномоченного органа.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Жалобы на решения и действия (бездействие) руководителя МФЦ подаются учредителю МФЦ.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6.5. Жалоба на решения 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действия (бездействие) Уполномоченного органа, должностного лица Уполномоченного органа, муниципального служащего, руко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водителя Уполномоченного органа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может быть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направлена по почте,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через МФЦ, с использованием информационно-телекоммун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икационной сети «Интернет», официального сайта Уполномоченного органа, Единого портала и/или Регионального портала,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а также может быть принята при личном приеме заявителя.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и/или Регионального портала, а также может быть приня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та при личном приеме заявителя.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6.6. Жалоба должна содержать: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наименование Уполномоченного органа, должностного лица Уполномоченного органа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муниципальную услугу, либо муниципального служащего, МФЦ, работника МФЦ. 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6.7. 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го была направлена жалоба, подлежит обязательному рассмотрению.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6.8. 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я, может быть представлена: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6.9. 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лобы факт ее приема с указанием даты, занимаемой должности, своих фамилии и инициалов.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6.10. 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Единого портала и/или Регионального портала (за исключением жалоб на решения и действия (бездействие) МФЦ и их работников);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подаче жалобы в электронной форме документы, указанные в пункте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том документ, удостоверяющий личность заявителя, не требуется.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6.12. Жалоба рассматривается: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1) Уполномоченным органом в случае обжалования решений и действий (бездействия) должностных лиц структурных (территориальных) подразделений Уполномоченного органа, либо муниципальных служащих;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2) руководителем МФЦ в случ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ае обжалования решений и действий (бездействия) работников МФЦ;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учредителем МФЦ в случае обжалования решений и действий (бездействия) руководителя МФЦ.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6.13. 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6.12. настоящего регламента, в течение 3 рабочих дней со дня ее регистрации указанный орган направляет жалобу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6.14. 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оступления жалобы. При этом срок рассмотрения жалобы исчисляется со дня регистрации жалобы в Уполномоченном органе.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6.15. Должностные лица Уполномоченного органа, муниципальные служащие или работники МФЦ, уполномоченные на рассмотрение жалоб, обеспечивают: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прием и рассмотрение жалоб в соответствии с требованиями настоящего раздела;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направление жалоб в уполномоченный на их рассмотрение орган в соответствии с пунктом 6.13. настоящего регламента.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6.16. 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но направляют соответствующие материалы в органы прокуратуры.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6.17. Уполномоченный орган и МФЦ обеспечивают: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оснащение мест приема жалоб;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электронной почте, при личном приеме.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6.18. Жалоба, поступившая в Уполномоченный орган либо МФЦ, подлежит регистрации не позднее следующего рабочего дня со дня ее поступления.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нать информацию о рассмотрении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6.19. 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6.20. 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ено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6.21. 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настоящего регламента, ответ заявите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лю направляется посредством системы досудебного обжалования.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6.22. 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.23. 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6.24. В ответе по результатам рассмотрения жалобы указываются: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 w:val="0"/>
          <w:color w:val="000000"/>
          <w:sz w:val="28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лица, принявшего решение по жалобе;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фамилия, имя, отчество </w:t>
      </w:r>
      <w:r>
        <w:rPr>
          <w:rFonts w:ascii="Liberation Sans" w:hAnsi="Liberation Sans" w:eastAsia="Liberation Sans" w:cs="Liberation Sans"/>
          <w:i w:val="0"/>
          <w:color w:val="000000"/>
          <w:sz w:val="28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или наименование заявителя;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 основания для принятия решения по жалобе;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 принятое по жалобе решение;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 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услуги;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6.25. 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или МФЦ,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6.26. Уполномоченный орган или МФЦ отказывает в удовлетворении жалобы в следующих случаях: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6.27. Уполномоченный орган, МФЦ,учредитель МФЦ, уполномоченные на рассмотрение жалобы, вправе оставить ее без ответа в следующих случаях: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6.28. Уполномоченный орган, МФЦ,учредитель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6.29. Заявитель имеет право: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 получать информацию и документы, необходимые для обоснования и рассмотрения жалобы;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 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6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46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Приложение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 №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по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пред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оставлению муниципальной услуги «Выд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ача разрешений на право вырубки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 зеленых насаждений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»</w:t>
      </w:r>
      <w:r>
        <w:rPr>
          <w:rFonts w:ascii="Liberation Sans" w:hAnsi="Liberation Sans" w:eastAsia="Liberation Sans" w:cs="Liberation Sans"/>
          <w:lang w:val="en-US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  <w:t xml:space="preserve">на территории муниципального округа Красноселькупский район </w:t>
        <w:br/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/>
    </w:p>
    <w:p>
      <w:pPr>
        <w:ind w:left="5812" w:firstLine="709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/>
    </w:p>
    <w:p>
      <w:pPr>
        <w:ind w:left="5812" w:firstLine="709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/>
    </w:p>
    <w:p>
      <w:pPr>
        <w:pStyle w:val="994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 w:val="0"/>
          <w:i w:val="0"/>
        </w:rPr>
        <w:t xml:space="preserve">Форма </w:t>
      </w:r>
      <w:r>
        <w:rPr>
          <w:rFonts w:ascii="Liberation Sans" w:hAnsi="Liberation Sans" w:eastAsia="Liberation Sans" w:cs="Liberation Sans"/>
          <w:bCs w:val="0"/>
          <w:i w:val="0"/>
        </w:rPr>
        <w:br/>
      </w:r>
      <w:r>
        <w:rPr>
          <w:rFonts w:ascii="Liberation Sans" w:hAnsi="Liberation Sans" w:eastAsia="Liberation Sans" w:cs="Liberation Sans"/>
          <w:b w:val="0"/>
          <w:bCs w:val="0"/>
          <w:i w:val="0"/>
        </w:rPr>
        <w:t xml:space="preserve">разрешения на право вырубки зеленых насаждений</w:t>
      </w:r>
      <w:r>
        <w:rPr>
          <w:rFonts w:ascii="Liberation Sans" w:hAnsi="Liberation Sans" w:eastAsia="Liberation Sans" w:cs="Liberation Sans"/>
        </w:rPr>
      </w:r>
      <w:r/>
    </w:p>
    <w:p>
      <w:pPr>
        <w:ind w:left="0" w:right="0" w:firstLine="567"/>
        <w:jc w:val="right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</w:rPr>
      </w:r>
      <w:r/>
    </w:p>
    <w:tbl>
      <w:tblPr>
        <w:tblStyle w:val="8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4478"/>
      </w:tblGrid>
      <w:tr>
        <w:trPr>
          <w:trHeight w:val="58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55" w:type="dxa"/>
              <w:top w:w="75" w:type="dxa"/>
              <w:right w:w="255" w:type="dxa"/>
              <w:bottom w:w="75" w:type="dxa"/>
            </w:tcMar>
            <w:tcW w:w="54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Кому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55" w:type="dxa"/>
              <w:top w:w="75" w:type="dxa"/>
              <w:right w:w="255" w:type="dxa"/>
              <w:bottom w:w="75" w:type="dxa"/>
            </w:tcMar>
            <w:tcW w:w="447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4"/>
              </w:rPr>
              <w:t xml:space="preserve"> ______________________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0"/>
              </w:rPr>
              <w:t xml:space="preserve">(фамилия, имя, отчество - для граждан и ИП, или полное наименование </w:t>
              <w:br/>
              <w:t xml:space="preserve"> организации – для юридических лиц)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7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55" w:type="dxa"/>
              <w:top w:w="75" w:type="dxa"/>
              <w:right w:w="255" w:type="dxa"/>
              <w:bottom w:w="75" w:type="dxa"/>
            </w:tcMar>
            <w:tcW w:w="54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55" w:type="dxa"/>
              <w:top w:w="75" w:type="dxa"/>
              <w:right w:w="255" w:type="dxa"/>
              <w:bottom w:w="75" w:type="dxa"/>
            </w:tcMar>
            <w:tcW w:w="4478" w:type="dxa"/>
            <w:vAlign w:val="top"/>
            <w:textDirection w:val="lrTb"/>
            <w:noWrap w:val="false"/>
          </w:tcPr>
          <w:p>
            <w:pPr>
              <w:ind w:left="0" w:right="-1552" w:firstLine="0"/>
              <w:spacing w:before="0" w:beforeAutospacing="0" w:after="0" w:afterAutospacing="0" w:line="240" w:lineRule="auto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______________________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beforeAutospacing="0" w:after="0" w:afterAutospacing="0" w:line="240" w:lineRule="auto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i/>
                <w:color w:val="000000"/>
                <w:sz w:val="20"/>
              </w:rPr>
              <w:t xml:space="preserve">почтовый индекс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beforeAutospacing="0" w:after="0" w:afterAutospacing="0" w:line="240" w:lineRule="auto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0"/>
              </w:rPr>
              <w:t xml:space="preserve">и адрес, адрес электронной почты)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7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55" w:type="dxa"/>
              <w:top w:w="75" w:type="dxa"/>
              <w:right w:w="255" w:type="dxa"/>
              <w:bottom w:w="75" w:type="dxa"/>
            </w:tcMar>
            <w:tcW w:w="541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 кого: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55" w:type="dxa"/>
              <w:top w:w="75" w:type="dxa"/>
              <w:right w:w="255" w:type="dxa"/>
              <w:bottom w:w="75" w:type="dxa"/>
            </w:tcMar>
            <w:tcW w:w="447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8"/>
              </w:rPr>
              <w:t xml:space="preserve">___________________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0" w:right="0" w:firstLine="0"/>
              <w:spacing w:before="0" w:beforeAutospacing="0" w:after="0" w:afterAutospacing="0" w:line="240" w:lineRule="auto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0"/>
              </w:rPr>
              <w:t xml:space="preserve">(наименование уполномоченного органа местного самоуправления)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2"/>
        </w:rPr>
        <w:t xml:space="preserve"> </w:t>
      </w:r>
      <w:r>
        <w:rPr>
          <w:rFonts w:ascii="Liberation Sans" w:hAnsi="Liberation Sans" w:eastAsia="Liberation Sans" w:cs="Liberation Sans"/>
          <w:b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РАЗРЕШЕНИЕ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на право вырубки зеленых насаждений</w:t>
      </w: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ind w:left="0" w:right="0" w:firstLine="0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sz w:val="28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highlight w:val="none"/>
        </w:rPr>
      </w:r>
      <w:r/>
    </w:p>
    <w:tbl>
      <w:tblPr>
        <w:tblStyle w:val="8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3754"/>
        <w:gridCol w:w="284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0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8"/>
              </w:rPr>
              <w:t xml:space="preserve">дата решения уполномоченного органа местного самоуправления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54" w:type="dxa"/>
            <w:vAlign w:val="top"/>
            <w:textDirection w:val="lrTb"/>
            <w:noWrap w:val="false"/>
          </w:tcPr>
          <w:p>
            <w:pPr>
              <w:ind w:left="0" w:right="85" w:firstLine="0"/>
              <w:jc w:val="righ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i/>
                <w:color w:val="000000"/>
                <w:sz w:val="28"/>
              </w:rPr>
              <w:t xml:space="preserve">номер решения уполномоченного органа местного самоуправления 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0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54" w:type="dxa"/>
            <w:vAlign w:val="top"/>
            <w:textDirection w:val="lrTb"/>
            <w:noWrap w:val="false"/>
          </w:tcPr>
          <w:p>
            <w:pPr>
              <w:ind w:left="0" w:right="85" w:firstLine="0"/>
              <w:jc w:val="righ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84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 результатам рассмотрения запроса 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, уведомляем о предоставлении разрешения на право вырубки зеленых насаждений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________________________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 основании 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_____________ </w:t>
        <w:br/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 земельном участке с кадастровым номером 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 срок до</w:t>
      </w: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ind w:left="0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Приложение: схема участка с нанесением зеленых насаждений, подлежащих вырубке.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i/>
          <w:color w:val="000000"/>
          <w:sz w:val="28"/>
        </w:rPr>
        <w:t xml:space="preserve">________________________________________</w:t>
      </w:r>
      <w:r>
        <w:rPr>
          <w:rFonts w:ascii="Liberation Sans" w:hAnsi="Liberation Sans" w:eastAsia="Liberation Sans" w:cs="Liberation Sans"/>
          <w:sz w:val="28"/>
        </w:rPr>
      </w:r>
      <w:r/>
    </w:p>
    <w:tbl>
      <w:tblPr>
        <w:tblStyle w:val="85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92"/>
        <w:gridCol w:w="466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92" w:type="dxa"/>
            <w:vAlign w:val="top"/>
            <w:textDirection w:val="lrTb"/>
            <w:noWrap w:val="false"/>
          </w:tcPr>
          <w:p>
            <w:pPr>
              <w:ind w:left="350" w:right="262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i/>
                <w:color w:val="000000"/>
                <w:sz w:val="28"/>
              </w:rPr>
              <w:t xml:space="preserve">(Ф.И.О. должность уполномоченного сотрудника)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63" w:type="dxa"/>
            <w:vAlign w:val="top"/>
            <w:textDirection w:val="lrTb"/>
            <w:noWrap w:val="false"/>
          </w:tcPr>
          <w:p>
            <w:pPr>
              <w:ind w:left="350" w:right="262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</w:rPr>
              <w:t xml:space="preserve">Сведения об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350" w:right="262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</w:rPr>
              <w:t xml:space="preserve">электронной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ind w:left="350" w:right="262" w:firstLine="0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</w:rPr>
              <w:t xml:space="preserve">подписи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1014"/>
        <w:contextualSpacing/>
        <w:ind w:left="0"/>
        <w:jc w:val="both"/>
        <w:spacing w:before="0" w:beforeAutospacing="0" w:after="0" w:afterAutospacing="0" w:line="240" w:lineRule="auto"/>
        <w:tabs>
          <w:tab w:val="left" w:pos="851" w:leader="none"/>
          <w:tab w:val="left" w:pos="1276" w:leader="none"/>
          <w:tab w:val="left" w:pos="1418" w:leader="none"/>
          <w:tab w:val="left" w:pos="963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</w:r>
      <w:r/>
    </w:p>
    <w:p>
      <w:pPr>
        <w:pStyle w:val="1014"/>
        <w:contextualSpacing/>
        <w:ind w:left="4535" w:right="0" w:firstLine="0"/>
        <w:jc w:val="both"/>
        <w:spacing w:before="0" w:beforeAutospacing="0" w:after="0" w:afterAutospacing="0" w:line="240" w:lineRule="auto"/>
        <w:tabs>
          <w:tab w:val="left" w:pos="851" w:leader="none"/>
          <w:tab w:val="left" w:pos="1276" w:leader="none"/>
          <w:tab w:val="left" w:pos="1418" w:leader="none"/>
          <w:tab w:val="left" w:pos="9639" w:leader="none"/>
        </w:tabs>
        <w:rPr>
          <w:rFonts w:ascii="Liberation Sans" w:hAnsi="Liberation Sans" w:eastAsia="Liberation Sans" w:cs="Liberation Sans"/>
          <w:color w:val="000000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4535" w:right="0" w:firstLine="0"/>
        <w:jc w:val="both"/>
        <w:spacing w:before="0" w:beforeAutospacing="0" w:after="0" w:afterAutospacing="0" w:line="240" w:lineRule="auto"/>
        <w:tabs>
          <w:tab w:val="left" w:pos="851" w:leader="none"/>
          <w:tab w:val="left" w:pos="1276" w:leader="none"/>
          <w:tab w:val="left" w:pos="1418" w:leader="none"/>
          <w:tab w:val="left" w:pos="9639" w:leader="none"/>
        </w:tabs>
        <w:rPr>
          <w:rFonts w:ascii="Liberation Sans" w:hAnsi="Liberation Sans" w:eastAsia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разрешению на право вырубки зеленых насаждений</w:t>
      </w:r>
      <w:r>
        <w:rPr>
          <w:rFonts w:ascii="Liberation Sans" w:hAnsi="Liberation Sans" w:eastAsia="Liberation Sans" w:cs="Liberation Sans"/>
          <w:sz w:val="28"/>
        </w:rPr>
        <w:t xml:space="preserve"> на территории муниципального округа Красноселькупский район </w:t>
        <w:br/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highlight w:val="none"/>
        </w:rPr>
      </w:r>
      <w:r/>
    </w:p>
    <w:p>
      <w:pPr>
        <w:pStyle w:val="1014"/>
        <w:contextualSpacing/>
        <w:ind w:left="4535" w:right="0" w:firstLine="0"/>
        <w:spacing w:before="0" w:beforeAutospacing="0" w:after="0" w:afterAutospacing="0" w:line="240" w:lineRule="auto"/>
        <w:tabs>
          <w:tab w:val="left" w:pos="851" w:leader="none"/>
          <w:tab w:val="left" w:pos="1276" w:leader="none"/>
          <w:tab w:val="left" w:pos="1418" w:leader="none"/>
          <w:tab w:val="left" w:pos="9639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Регистрационный №:</w:t>
      </w:r>
      <w:r>
        <w:rPr>
          <w:rFonts w:ascii="Liberation Sans" w:hAnsi="Liberation Sans" w:eastAsia="Liberation Sans" w:cs="Liberation Sans"/>
          <w:color w:val="000000"/>
          <w:sz w:val="26"/>
        </w:rPr>
        <w:t xml:space="preserve"> _______________</w:t>
      </w:r>
      <w:r>
        <w:rPr>
          <w:rFonts w:ascii="Liberation Sans" w:hAnsi="Liberation Sans" w:eastAsia="Liberation Sans" w:cs="Liberation Sans"/>
          <w:color w:val="000000"/>
          <w:sz w:val="26"/>
          <w:szCs w:val="26"/>
        </w:rPr>
        <w:t xml:space="preserve">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1014"/>
        <w:contextualSpacing/>
        <w:ind w:left="4535" w:right="0" w:firstLine="0"/>
        <w:spacing w:before="0" w:beforeAutospacing="0" w:after="0" w:afterAutospacing="0" w:line="240" w:lineRule="auto"/>
        <w:tabs>
          <w:tab w:val="left" w:pos="851" w:leader="none"/>
          <w:tab w:val="left" w:pos="1276" w:leader="none"/>
          <w:tab w:val="left" w:pos="1418" w:leader="none"/>
          <w:tab w:val="left" w:pos="9639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6"/>
        </w:rPr>
        <w:t xml:space="preserve">Дата: 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961" w:right="0" w:firstLine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</w:rPr>
      </w:pPr>
      <w:r>
        <w:rPr>
          <w:rFonts w:ascii="Liberation Sans" w:hAnsi="Liberation Sans" w:eastAsia="Liberation Sans" w:cs="Liberation Sans"/>
          <w:color w:val="000000"/>
          <w:sz w:val="26"/>
        </w:rPr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6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СХЕМА УЧАСТКА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(с нанесением зеленых насаждений подлежащих вырубке)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584" w:type="dxa"/>
        <w:tblInd w:w="-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1"/>
        <w:gridCol w:w="4513"/>
      </w:tblGrid>
      <w:tr>
        <w:trPr/>
        <w:tc>
          <w:tcPr>
            <w:tcW w:w="5070" w:type="dxa"/>
            <w:vAlign w:val="top"/>
            <w:textDirection w:val="lrTb"/>
            <w:noWrap w:val="false"/>
          </w:tcPr>
          <w:p>
            <w:pPr>
              <w:pStyle w:val="992"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6"/>
                <w:szCs w:val="24"/>
              </w:rPr>
              <w:t xml:space="preserve">(Ф.И.О. должность уполномоченного сотрудника</w:t>
            </w:r>
            <w:r>
              <w:rPr>
                <w:rFonts w:ascii="Liberation Sans" w:hAnsi="Liberation Sans" w:eastAsia="Liberation Sans" w:cs="Liberation Sans"/>
                <w:sz w:val="26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13" w:type="dxa"/>
            <w:vAlign w:val="top"/>
            <w:textDirection w:val="lrTb"/>
            <w:noWrap w:val="false"/>
          </w:tcPr>
          <w:p>
            <w:pPr>
              <w:pStyle w:val="992"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6"/>
                <w:szCs w:val="24"/>
              </w:rPr>
              <w:t xml:space="preserve">Сведения об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6"/>
                <w:szCs w:val="24"/>
              </w:rPr>
              <w:t xml:space="preserve">электронной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6"/>
                <w:szCs w:val="24"/>
              </w:rPr>
              <w:t xml:space="preserve">подписи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22272f"/>
        </w:r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firstLine="709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sectPr>
          <w:headerReference w:type="default" r:id="rId11"/>
          <w:headerReference w:type="even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br/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firstLine="709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Приложение № 2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насаждений»</w:t>
      </w:r>
      <w:r>
        <w:rPr>
          <w:rFonts w:ascii="Liberation Sans" w:hAnsi="Liberation Sans" w:eastAsia="Liberation Sans" w:cs="Liberation Sans"/>
          <w:sz w:val="28"/>
        </w:rPr>
        <w:t xml:space="preserve"> на территории муниципального округа Красноселькупский район </w:t>
        <w:br/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ind w:left="4819" w:right="0" w:firstLine="0"/>
        <w:spacing w:before="0" w:beforeAutospacing="0" w:after="0" w:afterAutospacing="0" w:line="240" w:lineRule="auto"/>
        <w:widowControl w:val="off"/>
        <w:tabs>
          <w:tab w:val="left" w:pos="8931" w:leader="none"/>
        </w:tabs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  <w:bCs/>
          <w:sz w:val="28"/>
          <w:szCs w:val="28"/>
        </w:rPr>
      </w:r>
      <w:r/>
    </w:p>
    <w:p>
      <w:pPr>
        <w:pStyle w:val="992"/>
        <w:ind w:left="3969" w:right="566" w:firstLine="709"/>
        <w:spacing w:before="0" w:beforeAutospacing="0" w:after="0" w:afterAutospacing="0" w:line="240" w:lineRule="auto"/>
        <w:widowControl w:val="off"/>
        <w:tabs>
          <w:tab w:val="left" w:pos="8931" w:leader="none"/>
        </w:tabs>
        <w:rPr>
          <w:rFonts w:ascii="Liberation Sans" w:hAnsi="Liberation Sans" w:eastAsia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tabs>
          <w:tab w:val="left" w:pos="0" w:leader="none"/>
          <w:tab w:val="left" w:pos="851" w:leader="none"/>
          <w:tab w:val="left" w:pos="1644" w:leader="none"/>
          <w:tab w:val="left" w:pos="1928" w:leader="none"/>
          <w:tab w:val="left" w:pos="2325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ФОРМА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tabs>
          <w:tab w:val="left" w:pos="0" w:leader="none"/>
          <w:tab w:val="left" w:pos="851" w:leader="none"/>
          <w:tab w:val="left" w:pos="1644" w:leader="none"/>
          <w:tab w:val="left" w:pos="1928" w:leader="none"/>
          <w:tab w:val="left" w:pos="2325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заявления о выдаче разрешения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tabs>
          <w:tab w:val="left" w:pos="0" w:leader="none"/>
          <w:tab w:val="left" w:pos="851" w:leader="none"/>
          <w:tab w:val="left" w:pos="1644" w:leader="none"/>
          <w:tab w:val="left" w:pos="1928" w:leader="none"/>
          <w:tab w:val="left" w:pos="2325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 право вырубки зеленых насаждений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left="5245"/>
        <w:spacing w:before="0" w:beforeAutospacing="0"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47" w:type="dxa"/>
        <w:tblInd w:w="-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5"/>
        <w:gridCol w:w="69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Кому:</w:t>
              <w:tab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11" w:type="dxa"/>
            <w:vAlign w:val="top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(наименование Уполномоченного органа)</w:t>
              <w:tab/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992"/>
        <w:ind w:left="5245"/>
        <w:spacing w:before="0" w:beforeAutospacing="0" w:after="0" w:afterAutospacing="0" w:line="240" w:lineRule="auto"/>
        <w:tabs>
          <w:tab w:val="left" w:pos="0" w:leader="none"/>
        </w:tabs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857" w:type="dxa"/>
        <w:tblInd w:w="-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2"/>
        <w:gridCol w:w="5219"/>
        <w:gridCol w:w="180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Данные Представителя (Физическое лицо)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Серия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Номер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Данные Представителя (Индивидуальный предприниматель)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ОГРНИП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ИНН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Данные Представителя (Юридическое лицо)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Полное наименование организации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Организационно-правовая форма организации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ОГРН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ИНН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Серия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Номер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Данные заявителя (Физическое лицо)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Серия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Номер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Данные заявителя (Индивидуальный предприниматель)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top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ОГРНИП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ИНН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Серия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Номер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8"/>
                <w:szCs w:val="28"/>
              </w:rPr>
              <w:t xml:space="preserve">Данные заявителя (Юридическое лицо)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top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Полное наименование организации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Организационно-правовая форма организации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ОГРН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ИНН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Фамилия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Имя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Наименование документа, удостоверяющего личность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Серия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Номер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Дата выдачи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Кем выдан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Телефон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2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19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Электронная почта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pStyle w:val="992"/>
              <w:contextualSpacing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992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92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ЗАЯВЛЕНИЕ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 выдаче разрешения на право вырубки зеленых насаждений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717" w:type="dxa"/>
        <w:tblInd w:w="2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16"/>
        <w:gridCol w:w="5600"/>
      </w:tblGrid>
      <w:tr>
        <w:trPr>
          <w:trHeight w:val="713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17" w:type="dxa"/>
            <w:vAlign w:val="top"/>
            <w:textDirection w:val="lrTb"/>
            <w:noWrap w:val="false"/>
          </w:tcPr>
          <w:p>
            <w:pPr>
              <w:pStyle w:val="992"/>
              <w:ind w:firstLine="463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Прошу выдать разрешение на право вырубки зеленых насаждений ____________________________________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ind w:firstLine="463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Сведения о документах, в соответствии с которыми проводится вырубка зеленых насаждений: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ind w:firstLine="321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4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16" w:type="dxa"/>
            <w:vAlign w:val="top"/>
            <w:textDirection w:val="lrTb"/>
            <w:noWrap w:val="false"/>
          </w:tcPr>
          <w:p>
            <w:pPr>
              <w:pStyle w:val="992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00" w:type="dxa"/>
            <w:vAlign w:val="top"/>
            <w:textDirection w:val="lrTb"/>
            <w:noWrap w:val="false"/>
          </w:tcPr>
          <w:p>
            <w:pPr>
              <w:pStyle w:val="992"/>
              <w:jc w:val="both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876" w:type="dxa"/>
        <w:tblInd w:w="-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76"/>
      </w:tblGrid>
      <w:tr>
        <w:trPr>
          <w:trHeight w:val="88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76" w:type="dxa"/>
            <w:vAlign w:val="top"/>
            <w:textDirection w:val="lrTb"/>
            <w:noWrap w:val="false"/>
          </w:tcPr>
          <w:p>
            <w:pPr>
              <w:pStyle w:val="992"/>
              <w:ind w:firstLine="567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Приложения: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ind w:firstLine="321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790" w:type="dxa"/>
        <w:tblInd w:w="2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56"/>
        <w:gridCol w:w="483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55" w:type="dxa"/>
            <w:vAlign w:val="center"/>
            <w:textDirection w:val="lrTb"/>
            <w:noWrap w:val="false"/>
          </w:tcPr>
          <w:p>
            <w:pPr>
              <w:pStyle w:val="99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(Ф.И.О.)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ДД.ММ.ГГГГ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4" w:type="dxa"/>
            <w:vAlign w:val="center"/>
            <w:textDirection w:val="lrTb"/>
            <w:noWrap w:val="false"/>
          </w:tcPr>
          <w:p>
            <w:pPr>
              <w:pStyle w:val="992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</w:rPr>
            </w:pPr>
            <w:r>
              <w:rPr>
                <w:rFonts w:ascii="Liberation Sans" w:hAnsi="Liberation Sans" w:eastAsia="Liberation Sans" w:cs="Liberation Sans"/>
                <w:b/>
                <w:sz w:val="28"/>
                <w:szCs w:val="28"/>
              </w:rPr>
              <w:t xml:space="preserve">Сведения об электронной подписи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pStyle w:val="992"/>
        <w:ind w:left="3969" w:right="566" w:firstLine="709"/>
        <w:spacing w:before="0" w:beforeAutospacing="0" w:after="0" w:afterAutospacing="0" w:line="240" w:lineRule="auto"/>
        <w:widowControl w:val="off"/>
        <w:tabs>
          <w:tab w:val="left" w:pos="8931" w:leader="none"/>
        </w:tabs>
        <w:rPr>
          <w:rFonts w:ascii="Liberation Sans" w:hAnsi="Liberation Sans" w:eastAsia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22272f"/>
          <w:sz w:val="28"/>
          <w:szCs w:val="28"/>
        </w:r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22272f"/>
          <w:sz w:val="28"/>
          <w:szCs w:val="28"/>
        </w:r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22272f"/>
          <w:sz w:val="28"/>
          <w:szCs w:val="28"/>
        </w:r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22272f"/>
          <w:sz w:val="28"/>
          <w:szCs w:val="28"/>
        </w:r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/>
    </w:p>
    <w:p>
      <w:pPr>
        <w:pStyle w:val="992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22272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Приложение № 3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ind w:left="4535" w:right="0" w:firstLine="0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по предоставлению муниципальной услуги «Выдача раз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решений на право вырубки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</w:rPr>
        <w:t xml:space="preserve"> зеленых насаждений»</w:t>
      </w:r>
      <w:r>
        <w:rPr>
          <w:rFonts w:ascii="Liberation Sans" w:hAnsi="Liberation Sans" w:eastAsia="Liberation Sans" w:cs="Liberation Sans"/>
          <w:sz w:val="28"/>
        </w:rPr>
        <w:t xml:space="preserve"> на территории муниципального округа Красноселькупский район </w:t>
        <w:br/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pStyle w:val="1052"/>
        <w:ind w:left="5529"/>
        <w:spacing w:before="0" w:beforeAutospacing="0" w:after="0" w:afterAutospacing="0" w:line="240" w:lineRule="auto"/>
        <w:rPr>
          <w:rStyle w:val="1047"/>
          <w:rFonts w:ascii="Liberation Sans" w:hAnsi="Liberation Sans" w:eastAsia="Liberation Sans" w:cs="Liberation Sans"/>
          <w:color w:val="22272f"/>
          <w:sz w:val="28"/>
          <w:szCs w:val="28"/>
        </w:rPr>
      </w:pPr>
      <w:r>
        <w:rPr>
          <w:rStyle w:val="1047"/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1052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color w:val="22272f"/>
          <w:sz w:val="28"/>
          <w:szCs w:val="28"/>
        </w:rPr>
      </w:pPr>
      <w:r>
        <w:rPr>
          <w:rFonts w:ascii="Liberation Sans" w:hAnsi="Liberation Sans" w:eastAsia="Liberation Sans" w:cs="Liberation Sans"/>
          <w:color w:val="22272f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4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Cs w:val="0"/>
          <w:i w:val="0"/>
        </w:rPr>
      </w:pPr>
      <w:r>
        <w:rPr>
          <w:rFonts w:ascii="Liberation Sans" w:hAnsi="Liberation Sans" w:eastAsia="Liberation Sans" w:cs="Liberation Sans"/>
          <w:bCs w:val="0"/>
          <w:i w:val="0"/>
        </w:rPr>
        <w:t xml:space="preserve">ФОРМА</w:t>
      </w:r>
      <w:r>
        <w:rPr>
          <w:rFonts w:ascii="Liberation Sans" w:hAnsi="Liberation Sans" w:eastAsia="Liberation Sans" w:cs="Liberation Sans"/>
        </w:rPr>
      </w:r>
      <w:r/>
    </w:p>
    <w:p>
      <w:pPr>
        <w:pStyle w:val="994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b w:val="0"/>
          <w:i w:val="0"/>
        </w:rPr>
      </w:pPr>
      <w:r>
        <w:rPr>
          <w:rFonts w:ascii="Liberation Sans" w:hAnsi="Liberation Sans" w:eastAsia="Liberation Sans" w:cs="Liberation Sans"/>
          <w:b w:val="0"/>
          <w:bCs w:val="0"/>
          <w:i w:val="0"/>
        </w:rPr>
        <w:t xml:space="preserve">решения </w:t>
      </w:r>
      <w:bookmarkStart w:id="16" w:name="_Hlk88216683"/>
      <w:r>
        <w:rPr>
          <w:rFonts w:ascii="Liberation Sans" w:hAnsi="Liberation Sans" w:eastAsia="Liberation Sans" w:cs="Liberation Sans"/>
          <w:b w:val="0"/>
          <w:bCs w:val="0"/>
          <w:i w:val="0"/>
        </w:rPr>
        <w:t xml:space="preserve">об отказе в приеме документов, необходимых для предоставления услуги / об отказе в предоставлении услуги </w:t>
      </w:r>
      <w:bookmarkEnd w:id="16"/>
      <w:r>
        <w:rPr>
          <w:rFonts w:ascii="Liberation Sans" w:hAnsi="Liberation Sans" w:eastAsia="Liberation Sans" w:cs="Liberation Sans"/>
        </w:rPr>
      </w:r>
      <w:r/>
    </w:p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9717" w:type="dxa"/>
        <w:tblInd w:w="-25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572"/>
        <w:gridCol w:w="4145"/>
      </w:tblGrid>
      <w:tr>
        <w:trPr>
          <w:trHeight w:val="45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72" w:type="dxa"/>
            <w:vAlign w:val="top"/>
            <w:textDirection w:val="lrTb"/>
            <w:noWrap w:val="false"/>
          </w:tcPr>
          <w:p>
            <w:pPr>
              <w:pStyle w:val="992"/>
              <w:ind w:firstLine="0"/>
              <w:jc w:val="righ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Кому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45" w:type="dxa"/>
            <w:vAlign w:val="top"/>
            <w:textDirection w:val="lrTb"/>
            <w:noWrap w:val="false"/>
          </w:tcPr>
          <w:p>
            <w:pPr>
              <w:pStyle w:val="99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______________________ 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(фамилия, имя, отчество - для граждан и индивидуальных предпринимателей или полное наименование организации – для юридических лиц)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0"/>
                <w:szCs w:val="20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(почтовый индекс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</w:rPr>
              <w:t xml:space="preserve">и адрес, адрес электронной почты)</w:t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none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Cs/>
                <w:sz w:val="20"/>
                <w:szCs w:val="20"/>
                <w:highlight w:val="none"/>
              </w:rPr>
            </w:r>
            <w:r/>
          </w:p>
        </w:tc>
      </w:tr>
      <w:tr>
        <w:trPr>
          <w:trHeight w:val="49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72" w:type="dxa"/>
            <w:vAlign w:val="top"/>
            <w:textDirection w:val="lrTb"/>
            <w:noWrap w:val="false"/>
          </w:tcPr>
          <w:p>
            <w:pPr>
              <w:pStyle w:val="992"/>
              <w:jc w:val="right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От кого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45" w:type="dxa"/>
            <w:vAlign w:val="top"/>
            <w:textDirection w:val="lrTb"/>
            <w:noWrap w:val="false"/>
          </w:tcPr>
          <w:p>
            <w:pPr>
              <w:pStyle w:val="992"/>
              <w:jc w:val="center"/>
              <w:spacing w:before="0" w:beforeAutospacing="0" w:after="0" w:afterAutospacing="0" w:line="240" w:lineRule="auto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______________________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before="0" w:beforeAutospacing="0" w:after="0" w:afterAutospacing="0" w:line="240" w:lineRule="auto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bCs/>
                <w:iCs/>
                <w:sz w:val="20"/>
                <w:szCs w:val="20"/>
              </w:rPr>
              <w:t xml:space="preserve"> (наименование уполномоченного органа</w:t>
            </w:r>
            <w:r/>
          </w:p>
          <w:p>
            <w:pPr>
              <w:jc w:val="center"/>
              <w:spacing w:before="0" w:beforeAutospacing="0" w:after="0" w:afterAutospacing="0" w:line="240" w:lineRule="auto"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0"/>
                <w:szCs w:val="20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none"/>
              </w:rPr>
            </w:r>
            <w:r/>
          </w:p>
        </w:tc>
      </w:tr>
    </w:tbl>
    <w:p>
      <w:pPr>
        <w:pStyle w:val="992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pacing w:val="2"/>
          <w:sz w:val="28"/>
          <w:szCs w:val="28"/>
          <w:shd w:val="clear" w:color="auto" w:fill="ffffff"/>
        </w:rPr>
        <w:t xml:space="preserve">РЕШЕНИЕ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 отказе в приеме документов, необходимых 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для предоставления услуги/об отказе в предоставлении услуги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№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jc w:val="center"/>
        <w:spacing w:before="0" w:beforeAutospacing="0" w:after="0" w:afterAutospacing="0" w:line="240" w:lineRule="auto"/>
        <w:tabs>
          <w:tab w:val="left" w:pos="851" w:leader="none"/>
        </w:tabs>
        <w:rPr>
          <w:rFonts w:ascii="Liberation Sans" w:hAnsi="Liberation Sans" w:eastAsia="Liberation Sans" w:cs="Liberation Sans"/>
          <w:sz w:val="20"/>
          <w:szCs w:val="20"/>
        </w:rPr>
      </w:pPr>
      <w:r>
        <w:rPr>
          <w:rFonts w:ascii="Liberation Sans" w:hAnsi="Liberation Sans" w:eastAsia="Liberation Sans" w:cs="Liberation Sans"/>
          <w:bCs/>
          <w:iCs/>
          <w:sz w:val="20"/>
          <w:szCs w:val="20"/>
        </w:rPr>
        <w:t xml:space="preserve">(номер и дата решения)</w:t>
      </w:r>
      <w:r>
        <w:rPr>
          <w:rFonts w:ascii="Liberation Sans" w:hAnsi="Liberation Sans" w:eastAsia="Liberation Sans" w:cs="Liberation Sans"/>
        </w:rPr>
      </w:r>
      <w:r/>
    </w:p>
    <w:p>
      <w:pPr>
        <w:pStyle w:val="1032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_________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от 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___________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и приложенных к нему документов, органом, уполномо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_____________________________________________________________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  <w:r>
        <w:rPr>
          <w:rFonts w:ascii="Liberation Sans" w:hAnsi="Liberation Sans" w:eastAsia="Liberation Sans" w:cs="Liberation Sans"/>
        </w:rPr>
      </w:r>
      <w:r/>
    </w:p>
    <w:p>
      <w:pPr>
        <w:pStyle w:val="992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_______________________________</w:t>
      </w:r>
      <w:r>
        <w:rPr>
          <w:rFonts w:ascii="Liberation Sans" w:hAnsi="Liberation Sans" w:eastAsia="Liberation Sans" w:cs="Liberation Sans"/>
        </w:rPr>
      </w:r>
      <w:r/>
    </w:p>
    <w:tbl>
      <w:tblPr>
        <w:tblW w:w="10216" w:type="dxa"/>
        <w:tblInd w:w="-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97"/>
        <w:gridCol w:w="5119"/>
      </w:tblGrid>
      <w:tr>
        <w:trPr/>
        <w:tc>
          <w:tcPr>
            <w:tcW w:w="5097" w:type="dxa"/>
            <w:vAlign w:val="top"/>
            <w:textDirection w:val="lrTb"/>
            <w:noWrap w:val="false"/>
          </w:tcPr>
          <w:p>
            <w:pPr>
              <w:pStyle w:val="992"/>
              <w:contextualSpacing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bCs/>
                <w:iCs/>
                <w:sz w:val="20"/>
                <w:szCs w:val="20"/>
              </w:rPr>
              <w:t xml:space="preserve">(Ф.И.О. должность уполномоченного сотрудника)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18" w:type="dxa"/>
            <w:vAlign w:val="top"/>
            <w:textDirection w:val="lrTb"/>
            <w:noWrap w:val="false"/>
          </w:tcPr>
          <w:p>
            <w:pPr>
              <w:pStyle w:val="992"/>
              <w:contextualSpacing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Сведения об электронной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pStyle w:val="992"/>
              <w:contextualSpacing/>
              <w:ind w:left="350" w:right="262"/>
              <w:jc w:val="center"/>
              <w:spacing w:before="0" w:beforeAutospacing="0" w:after="0" w:afterAutospacing="0" w:line="240" w:lineRule="auto"/>
              <w:rPr>
                <w:rFonts w:ascii="Liberation Sans" w:hAnsi="Liberation Sans" w:eastAsia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</w:rPr>
              <w:t xml:space="preserve">подписи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keepLines w:val="0"/>
        <w:spacing w:before="0" w:beforeAutospacing="0" w:after="0" w:afterAutospacing="0" w:line="240" w:lineRule="auto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PT Sans">
    <w:panose1 w:val="020B0503020203020204"/>
  </w:font>
  <w:font w:name="Tahoma">
    <w:panose1 w:val="020B0604030504040204"/>
  </w:font>
  <w:font w:name="Segoe UI">
    <w:panose1 w:val="020B0503020203020204"/>
  </w:font>
  <w:font w:name="Courier New">
    <w:panose1 w:val="020703090202050204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2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9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102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2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1022"/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2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  <w:p>
    <w:pPr>
      <w:pStyle w:val="1022"/>
      <w:jc w:val="center"/>
      <w:rPr>
        <w:rFonts w:ascii="PT Astra Serif" w:hAnsi="PT Astra Serif"/>
      </w:rPr>
    </w:pP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pStyle w:val="992"/>
        <w:ind w:left="600" w:hanging="60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92"/>
        <w:ind w:left="116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92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92"/>
        <w:ind w:left="2142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92"/>
        <w:ind w:left="249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92"/>
        <w:ind w:left="321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92"/>
        <w:ind w:left="3564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92"/>
        <w:ind w:left="427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92"/>
        <w:ind w:left="4992" w:hanging="2160"/>
      </w:pPr>
      <w:rPr>
        <w:color w:val="00000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759" w:hanging="1050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2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92"/>
        <w:ind w:left="107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92"/>
        <w:ind w:left="1431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92"/>
        <w:ind w:left="143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92"/>
        <w:ind w:left="1793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92"/>
        <w:ind w:left="1794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92"/>
        <w:ind w:left="2155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92"/>
        <w:ind w:left="2156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92"/>
        <w:ind w:left="2517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850" w:hanging="1140"/>
        <w:tabs>
          <w:tab w:val="num" w:pos="1" w:leader="none"/>
        </w:tabs>
      </w:pPr>
      <w:rPr>
        <w:b w:val="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92"/>
        <w:ind w:left="1080" w:hanging="720"/>
      </w:pPr>
      <w:rPr>
        <w:b/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992"/>
        <w:ind w:left="1992" w:hanging="114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2198" w:hanging="114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2547" w:hanging="114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2896" w:hanging="11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3245" w:hanging="11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4952" w:hanging="180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92"/>
        <w:ind w:left="585" w:hanging="585"/>
      </w:pPr>
      <w:rPr>
        <w:rFonts w:eastAsia="Calibri"/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992"/>
        <w:ind w:left="1224" w:hanging="585"/>
      </w:pPr>
      <w:rPr>
        <w:rFonts w:eastAsia="PT Astra Serif"/>
        <w:b w:val="0"/>
        <w:bCs w:val="0"/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1998" w:hanging="720"/>
      </w:pPr>
      <w:rPr>
        <w:rFonts w:eastAsia="PT Astra Serif"/>
        <w:sz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2637" w:hanging="720"/>
      </w:pPr>
      <w:rPr>
        <w:rFonts w:eastAsia="Calibri"/>
        <w:sz w:val="26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3636" w:hanging="1080"/>
      </w:pPr>
      <w:rPr>
        <w:rFonts w:eastAsia="Calibri"/>
        <w:sz w:val="26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4275" w:hanging="1080"/>
      </w:pPr>
      <w:rPr>
        <w:rFonts w:eastAsia="Calibri"/>
        <w:sz w:val="26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4914" w:hanging="1080"/>
      </w:pPr>
      <w:rPr>
        <w:rFonts w:eastAsia="Calibri"/>
        <w:sz w:val="26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5913" w:hanging="1440"/>
      </w:pPr>
      <w:rPr>
        <w:rFonts w:eastAsia="Calibri"/>
        <w:sz w:val="26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6552" w:hanging="1440"/>
      </w:pPr>
      <w:rPr>
        <w:rFonts w:eastAsia="Calibri"/>
        <w:sz w:val="26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92"/>
        <w:ind w:left="390" w:hanging="390"/>
      </w:pPr>
    </w:lvl>
    <w:lvl w:ilvl="1">
      <w:start w:val="8"/>
      <w:numFmt w:val="decimal"/>
      <w:isLgl w:val="false"/>
      <w:suff w:val="tab"/>
      <w:lvlText w:val="%1.%2."/>
      <w:lvlJc w:val="left"/>
      <w:pPr>
        <w:pStyle w:val="992"/>
        <w:ind w:left="1571" w:hanging="720"/>
      </w:pPr>
      <w:rPr>
        <w:b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1997" w:hanging="720"/>
      </w:pPr>
      <w:rPr>
        <w:i w:val="0"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65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8608" w:hanging="1800"/>
      </w:p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pStyle w:val="992"/>
        <w:ind w:left="420" w:hanging="420"/>
      </w:pPr>
    </w:lvl>
    <w:lvl w:ilvl="1">
      <w:start w:val="6"/>
      <w:numFmt w:val="decimal"/>
      <w:isLgl w:val="false"/>
      <w:suff w:val="tab"/>
      <w:lvlText w:val="%1.%2"/>
      <w:lvlJc w:val="left"/>
      <w:pPr>
        <w:pStyle w:val="992"/>
        <w:ind w:left="1129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9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92"/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9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92"/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9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92"/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92"/>
        <w:ind w:left="7472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804" w:hanging="1095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92"/>
        <w:ind w:left="178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7549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92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9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754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774" w:hanging="1065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774" w:hanging="1065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879" w:hanging="1170"/>
      </w:pPr>
      <w:rPr>
        <w:color w:val="000000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92"/>
        <w:ind w:left="525" w:hanging="525"/>
      </w:pPr>
    </w:lvl>
    <w:lvl w:ilvl="1">
      <w:start w:val="2"/>
      <w:numFmt w:val="decimal"/>
      <w:isLgl w:val="false"/>
      <w:suff w:val="tab"/>
      <w:lvlText w:val="%1.%2"/>
      <w:lvlJc w:val="left"/>
      <w:pPr>
        <w:pStyle w:val="992"/>
        <w:ind w:left="879" w:hanging="5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92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92"/>
        <w:ind w:left="178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92"/>
        <w:ind w:left="249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92"/>
        <w:ind w:left="321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92"/>
        <w:ind w:left="356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92"/>
        <w:ind w:left="427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92"/>
        <w:ind w:left="4632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92"/>
        <w:ind w:left="0" w:firstLine="0"/>
        <w:tabs>
          <w:tab w:val="num" w:pos="0" w:leader="none"/>
        </w:tabs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9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6480" w:hanging="180"/>
      </w:pPr>
    </w:lvl>
  </w:abstractNum>
  <w:abstractNum w:abstractNumId="19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pStyle w:val="992"/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92"/>
        <w:ind w:left="1129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92"/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92"/>
        <w:ind w:left="1429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92"/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92"/>
        <w:ind w:left="1789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92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92"/>
        <w:ind w:left="2149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92"/>
        <w:ind w:left="2509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92"/>
        <w:ind w:left="1080" w:hanging="720"/>
      </w:pPr>
      <w:rPr>
        <w:b/>
        <w:sz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992"/>
        <w:ind w:left="1992" w:hanging="114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2198" w:hanging="114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2547" w:hanging="114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2896" w:hanging="11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3245" w:hanging="11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4952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819" w:hanging="1110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2014" w:hanging="1305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879" w:hanging="1170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819" w:hanging="1110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92"/>
        <w:ind w:left="540" w:hanging="540"/>
      </w:pPr>
      <w:rPr>
        <w:color w:val="000000"/>
      </w:rPr>
    </w:lvl>
    <w:lvl w:ilvl="1">
      <w:start w:val="6"/>
      <w:numFmt w:val="decimal"/>
      <w:isLgl w:val="false"/>
      <w:suff w:val="tab"/>
      <w:lvlText w:val="%1.%2."/>
      <w:lvlJc w:val="left"/>
      <w:pPr>
        <w:pStyle w:val="992"/>
        <w:ind w:left="1258" w:hanging="54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2156" w:hanging="720"/>
      </w:pPr>
      <w:rPr>
        <w:color w:val="000000"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2874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3952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467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57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6466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7544" w:hanging="1800"/>
      </w:pPr>
      <w:rPr>
        <w:color w:val="000000"/>
      </w:r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92"/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pStyle w:val="992"/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1428" w:hanging="720"/>
      </w:pPr>
      <w:rPr>
        <w:rFonts w:eastAsia="PT Astra Serif"/>
        <w:color w:val="000000"/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4272" w:hanging="144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069" w:hanging="360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500" w:hanging="360"/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92"/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92"/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92"/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92"/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92"/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92"/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92"/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92"/>
        <w:ind w:left="7260" w:hanging="180"/>
      </w:pPr>
    </w:lvl>
  </w:abstractNum>
  <w:abstractNum w:abstractNumId="3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9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9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7832" w:hanging="216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954" w:hanging="1245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92"/>
        <w:ind w:left="2558" w:hanging="1140"/>
      </w:pPr>
      <w:rPr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pStyle w:val="992"/>
        <w:ind w:left="1848" w:hanging="1140"/>
      </w:pPr>
      <w:rPr>
        <w:b/>
        <w:i w:val="0"/>
        <w:color w:val="000000"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2558" w:hanging="114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3267" w:hanging="114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3976" w:hanging="11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4685" w:hanging="11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7472" w:hanging="180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92"/>
        <w:ind w:left="1069" w:hanging="360"/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pStyle w:val="992"/>
        <w:ind w:left="1440" w:hanging="360"/>
      </w:pPr>
    </w:lvl>
    <w:lvl w:ilvl="2">
      <w:start w:val="1"/>
      <w:numFmt w:val="bullet"/>
      <w:isLgl w:val="false"/>
      <w:suff w:val="tab"/>
      <w:lvlText w:val="§"/>
      <w:lvlJc w:val="left"/>
      <w:pPr>
        <w:pStyle w:val="992"/>
        <w:ind w:left="2160" w:hanging="360"/>
      </w:pPr>
    </w:lvl>
    <w:lvl w:ilvl="3">
      <w:start w:val="1"/>
      <w:numFmt w:val="bullet"/>
      <w:isLgl w:val="false"/>
      <w:suff w:val="tab"/>
      <w:lvlText w:val="·"/>
      <w:lvlJc w:val="left"/>
      <w:pPr>
        <w:pStyle w:val="992"/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pStyle w:val="992"/>
        <w:ind w:left="3600" w:hanging="360"/>
      </w:pPr>
    </w:lvl>
    <w:lvl w:ilvl="5">
      <w:start w:val="1"/>
      <w:numFmt w:val="bullet"/>
      <w:isLgl w:val="false"/>
      <w:suff w:val="tab"/>
      <w:lvlText w:val="§"/>
      <w:lvlJc w:val="left"/>
      <w:pPr>
        <w:pStyle w:val="992"/>
        <w:ind w:left="4320" w:hanging="360"/>
      </w:pPr>
    </w:lvl>
    <w:lvl w:ilvl="6">
      <w:start w:val="1"/>
      <w:numFmt w:val="bullet"/>
      <w:isLgl w:val="false"/>
      <w:suff w:val="tab"/>
      <w:lvlText w:val="·"/>
      <w:lvlJc w:val="left"/>
      <w:pPr>
        <w:pStyle w:val="992"/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pStyle w:val="992"/>
        <w:ind w:left="5760" w:hanging="360"/>
      </w:pPr>
    </w:lvl>
    <w:lvl w:ilvl="8">
      <w:start w:val="1"/>
      <w:numFmt w:val="bullet"/>
      <w:isLgl w:val="false"/>
      <w:suff w:val="tab"/>
      <w:lvlText w:val="§"/>
      <w:lvlJc w:val="left"/>
      <w:pPr>
        <w:pStyle w:val="992"/>
        <w:ind w:left="6480" w:hanging="36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92"/>
        <w:ind w:left="585" w:hanging="585"/>
      </w:pPr>
    </w:lvl>
    <w:lvl w:ilvl="1">
      <w:start w:val="3"/>
      <w:numFmt w:val="decimal"/>
      <w:isLgl w:val="false"/>
      <w:suff w:val="tab"/>
      <w:lvlText w:val="%1.%2."/>
      <w:lvlJc w:val="left"/>
      <w:pPr>
        <w:pStyle w:val="992"/>
        <w:ind w:left="1357" w:hanging="720"/>
      </w:pPr>
      <w:rPr>
        <w:b/>
        <w:sz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92"/>
        <w:ind w:left="19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92"/>
        <w:ind w:left="299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92"/>
        <w:ind w:left="36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92"/>
        <w:ind w:left="46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92"/>
        <w:ind w:left="526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92"/>
        <w:ind w:left="625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92"/>
        <w:ind w:left="6896" w:hanging="1800"/>
      </w:pPr>
    </w:lvl>
  </w:abstractNum>
  <w:abstractNum w:abstractNumId="37">
    <w:multiLevelType w:val="hybridMultilevel"/>
    <w:lvl w:ilvl="0">
      <w:start w:val="21"/>
      <w:numFmt w:val="decimal"/>
      <w:isLgl w:val="false"/>
      <w:suff w:val="tab"/>
      <w:lvlText w:val="%1"/>
      <w:lvlJc w:val="left"/>
      <w:pPr>
        <w:pStyle w:val="992"/>
        <w:ind w:left="420" w:hanging="420"/>
      </w:pPr>
    </w:lvl>
    <w:lvl w:ilvl="1">
      <w:start w:val="1"/>
      <w:numFmt w:val="decimal"/>
      <w:isLgl w:val="false"/>
      <w:suff w:val="tab"/>
      <w:lvlText w:val="%1.%2"/>
      <w:lvlJc w:val="left"/>
      <w:pPr>
        <w:pStyle w:val="992"/>
        <w:ind w:left="215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92"/>
        <w:ind w:left="31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92"/>
        <w:ind w:left="105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92"/>
        <w:ind w:left="2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92"/>
        <w:ind w:left="5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92"/>
        <w:ind w:left="21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92"/>
        <w:ind w:left="5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92"/>
        <w:ind w:left="160" w:hanging="1800"/>
      </w:pPr>
    </w:lvl>
  </w:abstractNum>
  <w:abstractNum w:abstractNumId="38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pStyle w:val="992"/>
        <w:ind w:left="1159" w:hanging="235"/>
      </w:pPr>
      <w:rPr>
        <w:b w:val="0"/>
        <w:bCs w:val="0"/>
        <w:sz w:val="26"/>
        <w:szCs w:val="26"/>
      </w:rPr>
    </w:lvl>
    <w:lvl w:ilvl="1">
      <w:start w:val="0"/>
      <w:numFmt w:val="bullet"/>
      <w:isLgl w:val="false"/>
      <w:suff w:val="tab"/>
      <w:lvlText w:val="•"/>
      <w:lvlJc w:val="left"/>
      <w:pPr>
        <w:pStyle w:val="992"/>
        <w:ind w:left="2084" w:hanging="235"/>
      </w:pPr>
    </w:lvl>
    <w:lvl w:ilvl="2">
      <w:start w:val="0"/>
      <w:numFmt w:val="bullet"/>
      <w:isLgl w:val="false"/>
      <w:suff w:val="tab"/>
      <w:lvlText w:val="•"/>
      <w:lvlJc w:val="left"/>
      <w:pPr>
        <w:pStyle w:val="992"/>
        <w:ind w:left="3009" w:hanging="235"/>
      </w:pPr>
    </w:lvl>
    <w:lvl w:ilvl="3">
      <w:start w:val="0"/>
      <w:numFmt w:val="bullet"/>
      <w:isLgl w:val="false"/>
      <w:suff w:val="tab"/>
      <w:lvlText w:val="•"/>
      <w:lvlJc w:val="left"/>
      <w:pPr>
        <w:pStyle w:val="992"/>
        <w:ind w:left="3933" w:hanging="235"/>
      </w:pPr>
    </w:lvl>
    <w:lvl w:ilvl="4">
      <w:start w:val="0"/>
      <w:numFmt w:val="bullet"/>
      <w:isLgl w:val="false"/>
      <w:suff w:val="tab"/>
      <w:lvlText w:val="•"/>
      <w:lvlJc w:val="left"/>
      <w:pPr>
        <w:pStyle w:val="992"/>
        <w:ind w:left="4858" w:hanging="235"/>
      </w:pPr>
    </w:lvl>
    <w:lvl w:ilvl="5">
      <w:start w:val="0"/>
      <w:numFmt w:val="bullet"/>
      <w:isLgl w:val="false"/>
      <w:suff w:val="tab"/>
      <w:lvlText w:val="•"/>
      <w:lvlJc w:val="left"/>
      <w:pPr>
        <w:pStyle w:val="992"/>
        <w:ind w:left="5782" w:hanging="235"/>
      </w:pPr>
    </w:lvl>
    <w:lvl w:ilvl="6">
      <w:start w:val="0"/>
      <w:numFmt w:val="bullet"/>
      <w:isLgl w:val="false"/>
      <w:suff w:val="tab"/>
      <w:lvlText w:val="•"/>
      <w:lvlJc w:val="left"/>
      <w:pPr>
        <w:pStyle w:val="992"/>
        <w:ind w:left="6707" w:hanging="235"/>
      </w:pPr>
    </w:lvl>
    <w:lvl w:ilvl="7">
      <w:start w:val="0"/>
      <w:numFmt w:val="bullet"/>
      <w:isLgl w:val="false"/>
      <w:suff w:val="tab"/>
      <w:lvlText w:val="•"/>
      <w:lvlJc w:val="left"/>
      <w:pPr>
        <w:pStyle w:val="992"/>
        <w:ind w:left="7631" w:hanging="235"/>
      </w:pPr>
    </w:lvl>
    <w:lvl w:ilvl="8">
      <w:start w:val="0"/>
      <w:numFmt w:val="bullet"/>
      <w:isLgl w:val="false"/>
      <w:suff w:val="tab"/>
      <w:lvlText w:val="•"/>
      <w:lvlJc w:val="left"/>
      <w:pPr>
        <w:pStyle w:val="992"/>
        <w:ind w:left="8556" w:hanging="235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4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 w:eastAsia="Symbol" w:cs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5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5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5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 w:eastAsia="Symbol" w:cs="Symbo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8"/>
  </w:num>
  <w:num w:numId="3">
    <w:abstractNumId w:val="37"/>
  </w:num>
  <w:num w:numId="4">
    <w:abstractNumId w:val="19"/>
  </w:num>
  <w:num w:numId="5">
    <w:abstractNumId w:val="0"/>
  </w:num>
  <w:num w:numId="6">
    <w:abstractNumId w:val="6"/>
  </w:num>
  <w:num w:numId="7">
    <w:abstractNumId w:val="32"/>
  </w:num>
  <w:num w:numId="8">
    <w:abstractNumId w:val="11"/>
  </w:num>
  <w:num w:numId="9">
    <w:abstractNumId w:val="17"/>
  </w:num>
  <w:num w:numId="10">
    <w:abstractNumId w:val="16"/>
  </w:num>
  <w:num w:numId="11">
    <w:abstractNumId w:val="21"/>
  </w:num>
  <w:num w:numId="12">
    <w:abstractNumId w:val="34"/>
  </w:num>
  <w:num w:numId="13">
    <w:abstractNumId w:val="15"/>
  </w:num>
  <w:num w:numId="14">
    <w:abstractNumId w:val="18"/>
  </w:num>
  <w:num w:numId="15">
    <w:abstractNumId w:val="38"/>
  </w:num>
  <w:num w:numId="16">
    <w:abstractNumId w:val="4"/>
  </w:num>
  <w:num w:numId="17">
    <w:abstractNumId w:val="31"/>
  </w:num>
  <w:num w:numId="18">
    <w:abstractNumId w:val="7"/>
  </w:num>
  <w:num w:numId="19">
    <w:abstractNumId w:val="36"/>
  </w:num>
  <w:num w:numId="20">
    <w:abstractNumId w:val="28"/>
  </w:num>
  <w:num w:numId="21">
    <w:abstractNumId w:val="30"/>
  </w:num>
  <w:num w:numId="22">
    <w:abstractNumId w:val="27"/>
  </w:num>
  <w:num w:numId="23">
    <w:abstractNumId w:val="22"/>
  </w:num>
  <w:num w:numId="24">
    <w:abstractNumId w:val="3"/>
  </w:num>
  <w:num w:numId="25">
    <w:abstractNumId w:val="26"/>
  </w:num>
  <w:num w:numId="26">
    <w:abstractNumId w:val="12"/>
  </w:num>
  <w:num w:numId="27">
    <w:abstractNumId w:val="5"/>
  </w:num>
  <w:num w:numId="28">
    <w:abstractNumId w:val="13"/>
  </w:num>
  <w:num w:numId="29">
    <w:abstractNumId w:val="1"/>
  </w:num>
  <w:num w:numId="30">
    <w:abstractNumId w:val="35"/>
  </w:num>
  <w:num w:numId="31">
    <w:abstractNumId w:val="29"/>
  </w:num>
  <w:num w:numId="32">
    <w:abstractNumId w:val="23"/>
  </w:num>
  <w:num w:numId="33">
    <w:abstractNumId w:val="14"/>
  </w:num>
  <w:num w:numId="34">
    <w:abstractNumId w:val="24"/>
  </w:num>
  <w:num w:numId="35">
    <w:abstractNumId w:val="9"/>
  </w:num>
  <w:num w:numId="36">
    <w:abstractNumId w:val="33"/>
  </w:num>
  <w:num w:numId="37">
    <w:abstractNumId w:val="20"/>
  </w:num>
  <w:num w:numId="38">
    <w:abstractNumId w:val="25"/>
  </w:num>
  <w:num w:numId="39">
    <w:abstractNumId w:val="10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19">
    <w:name w:val="Heading 1 Char"/>
    <w:link w:val="1055"/>
    <w:uiPriority w:val="9"/>
    <w:rPr>
      <w:rFonts w:ascii="Arial" w:hAnsi="Arial" w:eastAsia="Arial" w:cs="Arial"/>
      <w:sz w:val="40"/>
      <w:szCs w:val="40"/>
    </w:rPr>
  </w:style>
  <w:style w:type="paragraph" w:styleId="820">
    <w:name w:val="Heading 2"/>
    <w:basedOn w:val="992"/>
    <w:next w:val="992"/>
    <w:link w:val="8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21">
    <w:name w:val="Heading 2 Char"/>
    <w:link w:val="820"/>
    <w:uiPriority w:val="9"/>
    <w:rPr>
      <w:rFonts w:ascii="Arial" w:hAnsi="Arial" w:eastAsia="Arial" w:cs="Arial"/>
      <w:sz w:val="34"/>
    </w:rPr>
  </w:style>
  <w:style w:type="paragraph" w:styleId="822">
    <w:name w:val="Heading 3"/>
    <w:basedOn w:val="992"/>
    <w:next w:val="992"/>
    <w:link w:val="8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3">
    <w:name w:val="Heading 3 Char"/>
    <w:link w:val="822"/>
    <w:uiPriority w:val="9"/>
    <w:rPr>
      <w:rFonts w:ascii="Arial" w:hAnsi="Arial" w:eastAsia="Arial" w:cs="Arial"/>
      <w:sz w:val="30"/>
      <w:szCs w:val="30"/>
    </w:rPr>
  </w:style>
  <w:style w:type="paragraph" w:styleId="824">
    <w:name w:val="Heading 4"/>
    <w:basedOn w:val="992"/>
    <w:next w:val="992"/>
    <w:link w:val="8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5">
    <w:name w:val="Heading 4 Char"/>
    <w:link w:val="824"/>
    <w:uiPriority w:val="9"/>
    <w:rPr>
      <w:rFonts w:ascii="Arial" w:hAnsi="Arial" w:eastAsia="Arial" w:cs="Arial"/>
      <w:b/>
      <w:bCs/>
      <w:sz w:val="26"/>
      <w:szCs w:val="26"/>
    </w:rPr>
  </w:style>
  <w:style w:type="paragraph" w:styleId="826">
    <w:name w:val="Heading 5"/>
    <w:basedOn w:val="992"/>
    <w:next w:val="992"/>
    <w:link w:val="8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7">
    <w:name w:val="Heading 5 Char"/>
    <w:link w:val="826"/>
    <w:uiPriority w:val="9"/>
    <w:rPr>
      <w:rFonts w:ascii="Arial" w:hAnsi="Arial" w:eastAsia="Arial" w:cs="Arial"/>
      <w:b/>
      <w:bCs/>
      <w:sz w:val="24"/>
      <w:szCs w:val="24"/>
    </w:rPr>
  </w:style>
  <w:style w:type="paragraph" w:styleId="828">
    <w:name w:val="Heading 6"/>
    <w:basedOn w:val="992"/>
    <w:next w:val="992"/>
    <w:link w:val="8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9">
    <w:name w:val="Heading 6 Char"/>
    <w:link w:val="828"/>
    <w:uiPriority w:val="9"/>
    <w:rPr>
      <w:rFonts w:ascii="Arial" w:hAnsi="Arial" w:eastAsia="Arial" w:cs="Arial"/>
      <w:b/>
      <w:bCs/>
      <w:sz w:val="22"/>
      <w:szCs w:val="22"/>
    </w:rPr>
  </w:style>
  <w:style w:type="paragraph" w:styleId="830">
    <w:name w:val="Heading 7"/>
    <w:basedOn w:val="992"/>
    <w:next w:val="992"/>
    <w:link w:val="8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1">
    <w:name w:val="Heading 7 Char"/>
    <w:link w:val="8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2">
    <w:name w:val="Heading 8"/>
    <w:basedOn w:val="992"/>
    <w:next w:val="992"/>
    <w:link w:val="8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3">
    <w:name w:val="Heading 8 Char"/>
    <w:link w:val="832"/>
    <w:uiPriority w:val="9"/>
    <w:rPr>
      <w:rFonts w:ascii="Arial" w:hAnsi="Arial" w:eastAsia="Arial" w:cs="Arial"/>
      <w:i/>
      <w:iCs/>
      <w:sz w:val="22"/>
      <w:szCs w:val="22"/>
    </w:rPr>
  </w:style>
  <w:style w:type="paragraph" w:styleId="834">
    <w:name w:val="Heading 9"/>
    <w:basedOn w:val="992"/>
    <w:next w:val="992"/>
    <w:link w:val="8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5">
    <w:name w:val="Heading 9 Char"/>
    <w:link w:val="834"/>
    <w:uiPriority w:val="9"/>
    <w:rPr>
      <w:rFonts w:ascii="Arial" w:hAnsi="Arial" w:eastAsia="Arial" w:cs="Arial"/>
      <w:i/>
      <w:iCs/>
      <w:sz w:val="21"/>
      <w:szCs w:val="21"/>
    </w:rPr>
  </w:style>
  <w:style w:type="paragraph" w:styleId="836">
    <w:name w:val="List Paragraph"/>
    <w:basedOn w:val="992"/>
    <w:uiPriority w:val="34"/>
    <w:qFormat/>
    <w:pPr>
      <w:contextualSpacing/>
      <w:ind w:left="720"/>
    </w:pPr>
  </w:style>
  <w:style w:type="paragraph" w:styleId="837">
    <w:name w:val="No Spacing"/>
    <w:uiPriority w:val="1"/>
    <w:qFormat/>
    <w:pPr>
      <w:spacing w:before="0" w:after="0" w:line="240" w:lineRule="auto"/>
    </w:pPr>
  </w:style>
  <w:style w:type="paragraph" w:styleId="838">
    <w:name w:val="Title"/>
    <w:basedOn w:val="992"/>
    <w:next w:val="992"/>
    <w:link w:val="8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9">
    <w:name w:val="Title Char"/>
    <w:link w:val="838"/>
    <w:uiPriority w:val="10"/>
    <w:rPr>
      <w:sz w:val="48"/>
      <w:szCs w:val="48"/>
    </w:rPr>
  </w:style>
  <w:style w:type="paragraph" w:styleId="840">
    <w:name w:val="Subtitle"/>
    <w:basedOn w:val="992"/>
    <w:next w:val="992"/>
    <w:link w:val="841"/>
    <w:uiPriority w:val="11"/>
    <w:qFormat/>
    <w:pPr>
      <w:spacing w:before="200" w:after="200"/>
    </w:pPr>
    <w:rPr>
      <w:sz w:val="24"/>
      <w:szCs w:val="24"/>
    </w:rPr>
  </w:style>
  <w:style w:type="character" w:styleId="841">
    <w:name w:val="Subtitle Char"/>
    <w:link w:val="840"/>
    <w:uiPriority w:val="11"/>
    <w:rPr>
      <w:sz w:val="24"/>
      <w:szCs w:val="24"/>
    </w:rPr>
  </w:style>
  <w:style w:type="paragraph" w:styleId="842">
    <w:name w:val="Quote"/>
    <w:basedOn w:val="992"/>
    <w:next w:val="992"/>
    <w:link w:val="843"/>
    <w:uiPriority w:val="29"/>
    <w:qFormat/>
    <w:pPr>
      <w:ind w:left="720" w:right="720"/>
    </w:pPr>
    <w:rPr>
      <w:i/>
    </w:rPr>
  </w:style>
  <w:style w:type="character" w:styleId="843">
    <w:name w:val="Quote Char"/>
    <w:link w:val="842"/>
    <w:uiPriority w:val="29"/>
    <w:rPr>
      <w:i/>
    </w:rPr>
  </w:style>
  <w:style w:type="paragraph" w:styleId="844">
    <w:name w:val="Intense Quote"/>
    <w:basedOn w:val="992"/>
    <w:next w:val="992"/>
    <w:link w:val="8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5">
    <w:name w:val="Intense Quote Char"/>
    <w:link w:val="844"/>
    <w:uiPriority w:val="30"/>
    <w:rPr>
      <w:i/>
    </w:rPr>
  </w:style>
  <w:style w:type="paragraph" w:styleId="846">
    <w:name w:val="Header"/>
    <w:basedOn w:val="992"/>
    <w:link w:val="8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7">
    <w:name w:val="Header Char"/>
    <w:link w:val="846"/>
    <w:uiPriority w:val="99"/>
  </w:style>
  <w:style w:type="paragraph" w:styleId="848">
    <w:name w:val="Footer"/>
    <w:basedOn w:val="992"/>
    <w:link w:val="8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849">
    <w:name w:val="Caption"/>
    <w:basedOn w:val="992"/>
    <w:next w:val="9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0">
    <w:name w:val="Caption Char"/>
    <w:basedOn w:val="849"/>
    <w:link w:val="848"/>
    <w:uiPriority w:val="99"/>
  </w:style>
  <w:style w:type="table" w:styleId="85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8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1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4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7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4">
    <w:name w:val="Hyperlink"/>
    <w:uiPriority w:val="99"/>
    <w:unhideWhenUsed/>
    <w:rPr>
      <w:color w:val="0000ff" w:themeColor="hyperlink"/>
      <w:u w:val="single"/>
    </w:rPr>
  </w:style>
  <w:style w:type="paragraph" w:styleId="975">
    <w:name w:val="footnote text"/>
    <w:basedOn w:val="992"/>
    <w:link w:val="976"/>
    <w:uiPriority w:val="99"/>
    <w:semiHidden/>
    <w:unhideWhenUsed/>
    <w:pPr>
      <w:spacing w:after="40" w:line="240" w:lineRule="auto"/>
    </w:pPr>
    <w:rPr>
      <w:sz w:val="18"/>
    </w:rPr>
  </w:style>
  <w:style w:type="character" w:styleId="976">
    <w:name w:val="Footnote Text Char"/>
    <w:link w:val="975"/>
    <w:uiPriority w:val="99"/>
    <w:rPr>
      <w:sz w:val="18"/>
    </w:rPr>
  </w:style>
  <w:style w:type="character" w:styleId="977">
    <w:name w:val="footnote reference"/>
    <w:uiPriority w:val="99"/>
    <w:unhideWhenUsed/>
    <w:rPr>
      <w:vertAlign w:val="superscript"/>
    </w:rPr>
  </w:style>
  <w:style w:type="paragraph" w:styleId="978">
    <w:name w:val="endnote text"/>
    <w:basedOn w:val="992"/>
    <w:link w:val="979"/>
    <w:uiPriority w:val="99"/>
    <w:semiHidden/>
    <w:unhideWhenUsed/>
    <w:pPr>
      <w:spacing w:after="0" w:line="240" w:lineRule="auto"/>
    </w:pPr>
    <w:rPr>
      <w:sz w:val="20"/>
    </w:rPr>
  </w:style>
  <w:style w:type="character" w:styleId="979">
    <w:name w:val="Endnote Text Char"/>
    <w:link w:val="978"/>
    <w:uiPriority w:val="99"/>
    <w:rPr>
      <w:sz w:val="20"/>
    </w:rPr>
  </w:style>
  <w:style w:type="character" w:styleId="980">
    <w:name w:val="endnote reference"/>
    <w:uiPriority w:val="99"/>
    <w:semiHidden/>
    <w:unhideWhenUsed/>
    <w:rPr>
      <w:vertAlign w:val="superscript"/>
    </w:rPr>
  </w:style>
  <w:style w:type="paragraph" w:styleId="981">
    <w:name w:val="toc 1"/>
    <w:basedOn w:val="992"/>
    <w:next w:val="992"/>
    <w:uiPriority w:val="39"/>
    <w:unhideWhenUsed/>
    <w:pPr>
      <w:ind w:left="0" w:right="0" w:firstLine="0"/>
      <w:spacing w:after="57"/>
    </w:pPr>
  </w:style>
  <w:style w:type="paragraph" w:styleId="982">
    <w:name w:val="toc 2"/>
    <w:basedOn w:val="992"/>
    <w:next w:val="992"/>
    <w:uiPriority w:val="39"/>
    <w:unhideWhenUsed/>
    <w:pPr>
      <w:ind w:left="283" w:right="0" w:firstLine="0"/>
      <w:spacing w:after="57"/>
    </w:pPr>
  </w:style>
  <w:style w:type="paragraph" w:styleId="983">
    <w:name w:val="toc 3"/>
    <w:basedOn w:val="992"/>
    <w:next w:val="992"/>
    <w:uiPriority w:val="39"/>
    <w:unhideWhenUsed/>
    <w:pPr>
      <w:ind w:left="567" w:right="0" w:firstLine="0"/>
      <w:spacing w:after="57"/>
    </w:pPr>
  </w:style>
  <w:style w:type="paragraph" w:styleId="984">
    <w:name w:val="toc 4"/>
    <w:basedOn w:val="992"/>
    <w:next w:val="992"/>
    <w:uiPriority w:val="39"/>
    <w:unhideWhenUsed/>
    <w:pPr>
      <w:ind w:left="850" w:right="0" w:firstLine="0"/>
      <w:spacing w:after="57"/>
    </w:pPr>
  </w:style>
  <w:style w:type="paragraph" w:styleId="985">
    <w:name w:val="toc 5"/>
    <w:basedOn w:val="992"/>
    <w:next w:val="992"/>
    <w:uiPriority w:val="39"/>
    <w:unhideWhenUsed/>
    <w:pPr>
      <w:ind w:left="1134" w:right="0" w:firstLine="0"/>
      <w:spacing w:after="57"/>
    </w:pPr>
  </w:style>
  <w:style w:type="paragraph" w:styleId="986">
    <w:name w:val="toc 6"/>
    <w:basedOn w:val="992"/>
    <w:next w:val="992"/>
    <w:uiPriority w:val="39"/>
    <w:unhideWhenUsed/>
    <w:pPr>
      <w:ind w:left="1417" w:right="0" w:firstLine="0"/>
      <w:spacing w:after="57"/>
    </w:pPr>
  </w:style>
  <w:style w:type="paragraph" w:styleId="987">
    <w:name w:val="toc 7"/>
    <w:basedOn w:val="992"/>
    <w:next w:val="992"/>
    <w:uiPriority w:val="39"/>
    <w:unhideWhenUsed/>
    <w:pPr>
      <w:ind w:left="1701" w:right="0" w:firstLine="0"/>
      <w:spacing w:after="57"/>
    </w:pPr>
  </w:style>
  <w:style w:type="paragraph" w:styleId="988">
    <w:name w:val="toc 8"/>
    <w:basedOn w:val="992"/>
    <w:next w:val="992"/>
    <w:uiPriority w:val="39"/>
    <w:unhideWhenUsed/>
    <w:pPr>
      <w:ind w:left="1984" w:right="0" w:firstLine="0"/>
      <w:spacing w:after="57"/>
    </w:pPr>
  </w:style>
  <w:style w:type="paragraph" w:styleId="989">
    <w:name w:val="toc 9"/>
    <w:basedOn w:val="992"/>
    <w:next w:val="992"/>
    <w:uiPriority w:val="39"/>
    <w:unhideWhenUsed/>
    <w:pPr>
      <w:ind w:left="2268" w:right="0" w:firstLine="0"/>
      <w:spacing w:after="57"/>
    </w:pPr>
  </w:style>
  <w:style w:type="paragraph" w:styleId="990">
    <w:name w:val="TOC Heading"/>
    <w:uiPriority w:val="39"/>
    <w:unhideWhenUsed/>
  </w:style>
  <w:style w:type="paragraph" w:styleId="991">
    <w:name w:val="table of figures"/>
    <w:basedOn w:val="992"/>
    <w:next w:val="992"/>
    <w:uiPriority w:val="99"/>
    <w:unhideWhenUsed/>
    <w:pPr>
      <w:spacing w:after="0" w:afterAutospacing="0"/>
    </w:pPr>
  </w:style>
  <w:style w:type="paragraph" w:styleId="992" w:default="1">
    <w:name w:val="Normal"/>
    <w:next w:val="992"/>
    <w:link w:val="992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93">
    <w:name w:val="Заголовок 1"/>
    <w:basedOn w:val="992"/>
    <w:next w:val="992"/>
    <w:link w:val="1005"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994">
    <w:name w:val="Заголовок 2"/>
    <w:basedOn w:val="992"/>
    <w:next w:val="992"/>
    <w:link w:val="1006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995">
    <w:name w:val="Заголовок 3"/>
    <w:basedOn w:val="992"/>
    <w:next w:val="992"/>
    <w:link w:val="1007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996">
    <w:name w:val="Заголовок 4"/>
    <w:basedOn w:val="992"/>
    <w:next w:val="992"/>
    <w:link w:val="1008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997">
    <w:name w:val="Заголовок 5"/>
    <w:basedOn w:val="992"/>
    <w:next w:val="992"/>
    <w:link w:val="1009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998">
    <w:name w:val="Заголовок 6"/>
    <w:basedOn w:val="992"/>
    <w:next w:val="992"/>
    <w:link w:val="1010"/>
    <w:pPr>
      <w:keepLines/>
      <w:keepNext/>
      <w:spacing w:before="320"/>
      <w:outlineLvl w:val="5"/>
    </w:pPr>
    <w:rPr>
      <w:rFonts w:ascii="Arial" w:hAnsi="Arial" w:eastAsia="Arial"/>
      <w:b/>
      <w:bCs/>
      <w:lang w:eastAsia="en-US"/>
    </w:rPr>
  </w:style>
  <w:style w:type="paragraph" w:styleId="999">
    <w:name w:val="Заголовок 7"/>
    <w:basedOn w:val="992"/>
    <w:next w:val="992"/>
    <w:link w:val="1011"/>
    <w:pPr>
      <w:keepLines/>
      <w:keepNext/>
      <w:spacing w:before="320"/>
      <w:outlineLvl w:val="6"/>
    </w:pPr>
    <w:rPr>
      <w:rFonts w:ascii="Arial" w:hAnsi="Arial" w:eastAsia="Arial"/>
      <w:b/>
      <w:bCs/>
      <w:i/>
      <w:iCs/>
      <w:lang w:eastAsia="en-US"/>
    </w:rPr>
  </w:style>
  <w:style w:type="paragraph" w:styleId="1000">
    <w:name w:val="Заголовок 8"/>
    <w:basedOn w:val="992"/>
    <w:next w:val="992"/>
    <w:link w:val="1012"/>
    <w:pPr>
      <w:keepLines/>
      <w:keepNext/>
      <w:spacing w:before="320"/>
      <w:outlineLvl w:val="7"/>
    </w:pPr>
    <w:rPr>
      <w:rFonts w:ascii="Arial" w:hAnsi="Arial" w:eastAsia="Arial"/>
      <w:i/>
      <w:iCs/>
      <w:lang w:eastAsia="en-US"/>
    </w:rPr>
  </w:style>
  <w:style w:type="paragraph" w:styleId="1001">
    <w:name w:val="Заголовок 9"/>
    <w:basedOn w:val="992"/>
    <w:next w:val="992"/>
    <w:link w:val="1013"/>
    <w:pPr>
      <w:keepLines/>
      <w:keepNext/>
      <w:spacing w:before="320"/>
      <w:outlineLvl w:val="8"/>
    </w:pPr>
    <w:rPr>
      <w:rFonts w:ascii="Arial" w:hAnsi="Arial" w:eastAsia="Arial"/>
      <w:i/>
      <w:iCs/>
      <w:sz w:val="21"/>
      <w:szCs w:val="21"/>
      <w:lang w:eastAsia="en-US"/>
    </w:rPr>
  </w:style>
  <w:style w:type="character" w:styleId="1002">
    <w:name w:val="Основной шрифт абзаца"/>
    <w:next w:val="1002"/>
    <w:link w:val="992"/>
  </w:style>
  <w:style w:type="table" w:styleId="1003">
    <w:name w:val="Обычная таблица"/>
    <w:next w:val="1003"/>
    <w:link w:val="992"/>
    <w:semiHidden/>
    <w:tblPr/>
  </w:style>
  <w:style w:type="numbering" w:styleId="1004">
    <w:name w:val="Нет списка"/>
    <w:next w:val="1004"/>
    <w:link w:val="992"/>
    <w:semiHidden/>
  </w:style>
  <w:style w:type="character" w:styleId="1005">
    <w:name w:val="Заголовок 1 Знак"/>
    <w:next w:val="1005"/>
    <w:link w:val="993"/>
    <w:rPr>
      <w:rFonts w:ascii="Cambria" w:hAnsi="Cambria"/>
      <w:b/>
      <w:bCs/>
      <w:color w:val="365f91"/>
      <w:sz w:val="28"/>
      <w:szCs w:val="28"/>
    </w:rPr>
  </w:style>
  <w:style w:type="character" w:styleId="1006">
    <w:name w:val="Заголовок 2 Знак"/>
    <w:next w:val="1006"/>
    <w:link w:val="994"/>
    <w:rPr>
      <w:rFonts w:ascii="Cambria" w:hAnsi="Cambria" w:eastAsia="Times New Roman"/>
      <w:b/>
      <w:bCs/>
      <w:i/>
      <w:iCs/>
      <w:sz w:val="28"/>
      <w:szCs w:val="28"/>
    </w:rPr>
  </w:style>
  <w:style w:type="character" w:styleId="1007">
    <w:name w:val="Заголовок 3 Знак"/>
    <w:next w:val="1007"/>
    <w:link w:val="995"/>
    <w:rPr>
      <w:rFonts w:ascii="Times New Roman" w:hAnsi="Times New Roman"/>
      <w:color w:val="000000"/>
      <w:sz w:val="20"/>
      <w:szCs w:val="20"/>
    </w:rPr>
  </w:style>
  <w:style w:type="character" w:styleId="1008">
    <w:name w:val="Заголовок 4 Знак"/>
    <w:next w:val="1008"/>
    <w:link w:val="996"/>
    <w:rPr>
      <w:rFonts w:ascii="Times New Roman" w:hAnsi="Times New Roman"/>
      <w:b/>
      <w:bCs/>
      <w:color w:val="000000"/>
      <w:sz w:val="20"/>
      <w:szCs w:val="20"/>
    </w:rPr>
  </w:style>
  <w:style w:type="character" w:styleId="1009">
    <w:name w:val="Заголовок 5 Знак"/>
    <w:next w:val="1009"/>
    <w:link w:val="997"/>
    <w:rPr>
      <w:rFonts w:ascii="Times New Roman" w:hAnsi="Times New Roman"/>
      <w:b/>
      <w:bCs/>
      <w:color w:val="000000"/>
      <w:sz w:val="20"/>
      <w:szCs w:val="20"/>
    </w:rPr>
  </w:style>
  <w:style w:type="character" w:styleId="1010">
    <w:name w:val="Заголовок 6 Знак"/>
    <w:next w:val="1010"/>
    <w:link w:val="998"/>
    <w:rPr>
      <w:rFonts w:ascii="Arial" w:hAnsi="Arial" w:eastAsia="Arial"/>
      <w:b/>
      <w:bCs/>
      <w:sz w:val="22"/>
      <w:szCs w:val="22"/>
      <w:lang w:eastAsia="en-US"/>
    </w:rPr>
  </w:style>
  <w:style w:type="character" w:styleId="1011">
    <w:name w:val="Заголовок 7 Знак"/>
    <w:next w:val="1011"/>
    <w:link w:val="999"/>
    <w:rPr>
      <w:rFonts w:ascii="Arial" w:hAnsi="Arial" w:eastAsia="Arial"/>
      <w:b/>
      <w:bCs/>
      <w:i/>
      <w:iCs/>
      <w:sz w:val="22"/>
      <w:szCs w:val="22"/>
      <w:lang w:eastAsia="en-US"/>
    </w:rPr>
  </w:style>
  <w:style w:type="character" w:styleId="1012">
    <w:name w:val="Заголовок 8 Знак"/>
    <w:next w:val="1012"/>
    <w:link w:val="1000"/>
    <w:rPr>
      <w:rFonts w:ascii="Arial" w:hAnsi="Arial" w:eastAsia="Arial"/>
      <w:i/>
      <w:iCs/>
      <w:sz w:val="22"/>
      <w:szCs w:val="22"/>
      <w:lang w:eastAsia="en-US"/>
    </w:rPr>
  </w:style>
  <w:style w:type="character" w:styleId="1013">
    <w:name w:val="Заголовок 9 Знак"/>
    <w:next w:val="1013"/>
    <w:link w:val="1001"/>
    <w:rPr>
      <w:rFonts w:ascii="Arial" w:hAnsi="Arial" w:eastAsia="Arial"/>
      <w:i/>
      <w:iCs/>
      <w:sz w:val="21"/>
      <w:szCs w:val="21"/>
      <w:lang w:eastAsia="en-US"/>
    </w:rPr>
  </w:style>
  <w:style w:type="paragraph" w:styleId="1014">
    <w:name w:val="Абзац списка,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992"/>
    <w:next w:val="1014"/>
    <w:link w:val="1015"/>
    <w:pPr>
      <w:ind w:left="720"/>
    </w:pPr>
  </w:style>
  <w:style w:type="character" w:styleId="1015">
    <w:name w:val="Абзац списка Знак,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next w:val="1015"/>
    <w:link w:val="1014"/>
    <w:rPr>
      <w:sz w:val="22"/>
      <w:szCs w:val="22"/>
    </w:rPr>
  </w:style>
  <w:style w:type="paragraph" w:styleId="1016">
    <w:name w:val="Основной текст"/>
    <w:basedOn w:val="992"/>
    <w:next w:val="1016"/>
    <w:link w:val="1017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1017">
    <w:name w:val="Основной текст Знак"/>
    <w:next w:val="1017"/>
    <w:link w:val="1016"/>
    <w:rPr>
      <w:rFonts w:ascii="Times New Roman" w:hAnsi="Times New Roman"/>
      <w:sz w:val="24"/>
    </w:rPr>
  </w:style>
  <w:style w:type="paragraph" w:styleId="1018">
    <w:name w:val="Таблицы (моноширинный)"/>
    <w:basedOn w:val="992"/>
    <w:next w:val="992"/>
    <w:link w:val="992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1019">
    <w:name w:val="Текст выноски"/>
    <w:basedOn w:val="992"/>
    <w:next w:val="1019"/>
    <w:link w:val="1020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1020">
    <w:name w:val="Текст выноски Знак"/>
    <w:next w:val="1020"/>
    <w:link w:val="1019"/>
    <w:semiHidden/>
    <w:rPr>
      <w:rFonts w:ascii="Segoe UI" w:hAnsi="Segoe UI"/>
      <w:sz w:val="18"/>
      <w:szCs w:val="18"/>
    </w:rPr>
  </w:style>
  <w:style w:type="table" w:styleId="1021">
    <w:name w:val="Сетка таблицы"/>
    <w:basedOn w:val="1003"/>
    <w:next w:val="1021"/>
    <w:link w:val="992"/>
    <w:rPr>
      <w:rFonts w:ascii="Times New Roman" w:hAnsi="Times New Roman"/>
    </w:rPr>
    <w:tblPr/>
  </w:style>
  <w:style w:type="paragraph" w:styleId="1022">
    <w:name w:val="Верхний колонтитул"/>
    <w:basedOn w:val="992"/>
    <w:next w:val="1022"/>
    <w:link w:val="102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3">
    <w:name w:val="Верхний колонтитул Знак"/>
    <w:next w:val="1023"/>
    <w:link w:val="1022"/>
    <w:rPr>
      <w:sz w:val="22"/>
      <w:szCs w:val="22"/>
    </w:rPr>
  </w:style>
  <w:style w:type="paragraph" w:styleId="1024">
    <w:name w:val="Нижний колонтитул"/>
    <w:basedOn w:val="992"/>
    <w:next w:val="1024"/>
    <w:link w:val="102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5">
    <w:name w:val="Нижний колонтитул Знак"/>
    <w:next w:val="1025"/>
    <w:link w:val="1024"/>
    <w:rPr>
      <w:sz w:val="22"/>
      <w:szCs w:val="22"/>
    </w:rPr>
  </w:style>
  <w:style w:type="paragraph" w:styleId="1026">
    <w:name w:val="ConsPlusNonformat"/>
    <w:next w:val="1026"/>
    <w:link w:val="992"/>
    <w:rPr>
      <w:rFonts w:ascii="Courier New" w:hAnsi="Courier New"/>
      <w:lang w:val="ru-RU" w:eastAsia="ru-RU" w:bidi="ar-SA"/>
    </w:rPr>
  </w:style>
  <w:style w:type="character" w:styleId="1027">
    <w:name w:val="Гиперссылка"/>
    <w:next w:val="1027"/>
    <w:link w:val="992"/>
    <w:rPr>
      <w:color w:val="0000ff"/>
      <w:u w:val="single"/>
    </w:rPr>
  </w:style>
  <w:style w:type="paragraph" w:styleId="1028">
    <w:name w:val="Текст примечания"/>
    <w:basedOn w:val="992"/>
    <w:next w:val="1028"/>
    <w:link w:val="1029"/>
    <w:pPr>
      <w:spacing w:line="240" w:lineRule="auto"/>
    </w:pPr>
    <w:rPr>
      <w:rFonts w:eastAsia="Calibri"/>
      <w:sz w:val="20"/>
      <w:szCs w:val="20"/>
      <w:lang w:eastAsia="en-US"/>
    </w:rPr>
  </w:style>
  <w:style w:type="character" w:styleId="1029">
    <w:name w:val="Текст примечания Знак"/>
    <w:next w:val="1029"/>
    <w:link w:val="1028"/>
    <w:rPr>
      <w:rFonts w:eastAsia="Calibri"/>
      <w:lang w:eastAsia="en-US"/>
    </w:rPr>
  </w:style>
  <w:style w:type="character" w:styleId="1030">
    <w:name w:val="Тема примечания Знак"/>
    <w:next w:val="1030"/>
    <w:link w:val="1031"/>
    <w:semiHidden/>
    <w:rPr>
      <w:rFonts w:eastAsia="Calibri"/>
      <w:b/>
      <w:bCs/>
      <w:lang w:eastAsia="en-US"/>
    </w:rPr>
  </w:style>
  <w:style w:type="paragraph" w:styleId="1031">
    <w:name w:val="Тема примечания"/>
    <w:basedOn w:val="1028"/>
    <w:next w:val="1028"/>
    <w:link w:val="1030"/>
    <w:semiHidden/>
    <w:rPr>
      <w:b/>
      <w:bCs/>
    </w:rPr>
  </w:style>
  <w:style w:type="paragraph" w:styleId="1032">
    <w:name w:val="Без интервала"/>
    <w:next w:val="1032"/>
    <w:link w:val="1033"/>
    <w:rPr>
      <w:rFonts w:eastAsia="Calibri"/>
      <w:sz w:val="22"/>
      <w:szCs w:val="22"/>
      <w:lang w:val="ru-RU" w:eastAsia="en-US" w:bidi="ar-SA"/>
    </w:rPr>
  </w:style>
  <w:style w:type="character" w:styleId="1033">
    <w:name w:val="Без интервала Знак"/>
    <w:next w:val="1033"/>
    <w:link w:val="1032"/>
    <w:rPr>
      <w:rFonts w:eastAsia="Calibri"/>
      <w:sz w:val="22"/>
      <w:szCs w:val="22"/>
      <w:lang w:eastAsia="en-US"/>
    </w:rPr>
  </w:style>
  <w:style w:type="paragraph" w:styleId="1034">
    <w:name w:val="Комментарий"/>
    <w:basedOn w:val="992"/>
    <w:next w:val="992"/>
    <w:link w:val="992"/>
    <w:pPr>
      <w:ind w:left="170"/>
      <w:jc w:val="both"/>
      <w:spacing w:before="75" w:after="0" w:line="240" w:lineRule="auto"/>
      <w:shd w:val="clear" w:color="auto" w:fill="f0f0f0"/>
    </w:pPr>
    <w:rPr>
      <w:rFonts w:ascii="Arial" w:hAnsi="Arial" w:eastAsia="Calibri"/>
      <w:color w:val="353842"/>
      <w:sz w:val="24"/>
      <w:szCs w:val="24"/>
      <w:lang w:eastAsia="en-US"/>
    </w:rPr>
  </w:style>
  <w:style w:type="paragraph" w:styleId="1035">
    <w:name w:val="Информация об изменениях документа"/>
    <w:basedOn w:val="1034"/>
    <w:next w:val="992"/>
    <w:link w:val="992"/>
    <w:rPr>
      <w:i/>
      <w:iCs/>
    </w:rPr>
  </w:style>
  <w:style w:type="character" w:styleId="1036">
    <w:name w:val="Знак примечания"/>
    <w:next w:val="1036"/>
    <w:link w:val="992"/>
    <w:rPr>
      <w:sz w:val="16"/>
      <w:szCs w:val="16"/>
    </w:rPr>
  </w:style>
  <w:style w:type="character" w:styleId="1037">
    <w:name w:val="Гипертекстовая ссылка"/>
    <w:next w:val="1037"/>
    <w:link w:val="992"/>
    <w:rPr>
      <w:color w:val="106bbe"/>
    </w:rPr>
  </w:style>
  <w:style w:type="paragraph" w:styleId="1038">
    <w:name w:val="ConsPlusNormal"/>
    <w:next w:val="1038"/>
    <w:link w:val="992"/>
    <w:rPr>
      <w:rFonts w:ascii="Times New Roman" w:hAnsi="Times New Roman"/>
      <w:sz w:val="26"/>
      <w:szCs w:val="26"/>
      <w:lang w:val="ru-RU" w:eastAsia="ru-RU" w:bidi="ar-SA"/>
    </w:rPr>
  </w:style>
  <w:style w:type="paragraph" w:styleId="1039">
    <w:name w:val="Обычный (веб)"/>
    <w:basedOn w:val="992"/>
    <w:next w:val="1039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40">
    <w:name w:val="Основной текст с отступом"/>
    <w:basedOn w:val="992"/>
    <w:next w:val="1040"/>
    <w:link w:val="1041"/>
    <w:pPr>
      <w:ind w:firstLine="720"/>
      <w:jc w:val="both"/>
      <w:spacing w:after="0" w:line="240" w:lineRule="auto"/>
    </w:pPr>
    <w:rPr>
      <w:rFonts w:ascii="Arial" w:hAnsi="Arial"/>
      <w:sz w:val="28"/>
      <w:szCs w:val="28"/>
    </w:rPr>
  </w:style>
  <w:style w:type="character" w:styleId="1041">
    <w:name w:val="Основной текст с отступом Знак"/>
    <w:next w:val="1041"/>
    <w:link w:val="1040"/>
    <w:rPr>
      <w:rFonts w:ascii="Arial" w:hAnsi="Arial"/>
      <w:sz w:val="28"/>
      <w:szCs w:val="28"/>
    </w:rPr>
  </w:style>
  <w:style w:type="paragraph" w:styleId="1042">
    <w:name w:val="Нормальный (таблица)"/>
    <w:basedOn w:val="992"/>
    <w:next w:val="992"/>
    <w:link w:val="992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</w:rPr>
  </w:style>
  <w:style w:type="paragraph" w:styleId="1043">
    <w:name w:val="formattext"/>
    <w:basedOn w:val="992"/>
    <w:next w:val="1043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44">
    <w:name w:val="Абзац списка Знак1"/>
    <w:next w:val="1044"/>
    <w:link w:val="992"/>
    <w:rPr>
      <w:rFonts w:eastAsia="Times New Roman"/>
      <w:sz w:val="22"/>
      <w:lang w:eastAsia="en-US"/>
    </w:rPr>
  </w:style>
  <w:style w:type="character" w:styleId="1045">
    <w:name w:val="Строгий"/>
    <w:next w:val="1045"/>
    <w:link w:val="992"/>
    <w:rPr>
      <w:b/>
      <w:bCs/>
    </w:rPr>
  </w:style>
  <w:style w:type="paragraph" w:styleId="1046">
    <w:name w:val="s_1"/>
    <w:basedOn w:val="992"/>
    <w:next w:val="1046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47">
    <w:name w:val="s_37"/>
    <w:next w:val="1047"/>
    <w:link w:val="992"/>
  </w:style>
  <w:style w:type="paragraph" w:styleId="1048">
    <w:name w:val="s_16"/>
    <w:basedOn w:val="992"/>
    <w:next w:val="1048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49">
    <w:name w:val="empty"/>
    <w:basedOn w:val="992"/>
    <w:next w:val="1049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50">
    <w:name w:val="s_3"/>
    <w:basedOn w:val="992"/>
    <w:next w:val="1050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51">
    <w:name w:val="Выделение"/>
    <w:next w:val="1051"/>
    <w:link w:val="992"/>
    <w:rPr>
      <w:i/>
      <w:iCs/>
    </w:rPr>
  </w:style>
  <w:style w:type="paragraph" w:styleId="1052">
    <w:name w:val="Стандартный HTML"/>
    <w:basedOn w:val="992"/>
    <w:next w:val="1052"/>
    <w:link w:val="1053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1053">
    <w:name w:val="Стандартный HTML Знак"/>
    <w:next w:val="1053"/>
    <w:link w:val="1052"/>
    <w:rPr>
      <w:rFonts w:ascii="Courier New" w:hAnsi="Courier New"/>
    </w:rPr>
  </w:style>
  <w:style w:type="paragraph" w:styleId="1054">
    <w:name w:val="s_371"/>
    <w:basedOn w:val="992"/>
    <w:next w:val="1054"/>
    <w:link w:val="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55">
    <w:name w:val="Heading 1"/>
    <w:basedOn w:val="992"/>
    <w:next w:val="1055"/>
    <w:link w:val="992"/>
    <w:pPr>
      <w:ind w:left="350" w:right="262"/>
      <w:jc w:val="center"/>
      <w:spacing w:after="0" w:line="240" w:lineRule="auto"/>
      <w:widowControl w:val="off"/>
      <w:outlineLvl w:val="0"/>
    </w:pPr>
    <w:rPr>
      <w:rFonts w:ascii="Times New Roman" w:hAnsi="Times New Roman"/>
      <w:b/>
      <w:bCs/>
      <w:sz w:val="28"/>
      <w:szCs w:val="28"/>
    </w:rPr>
  </w:style>
  <w:style w:type="paragraph" w:styleId="1056">
    <w:name w:val="Table Paragraph"/>
    <w:basedOn w:val="992"/>
    <w:next w:val="1056"/>
    <w:link w:val="992"/>
    <w:pPr>
      <w:spacing w:after="0" w:line="240" w:lineRule="auto"/>
      <w:widowControl w:val="off"/>
    </w:pPr>
    <w:rPr>
      <w:rFonts w:ascii="Times New Roman" w:hAnsi="Times New Roman"/>
      <w:sz w:val="24"/>
      <w:szCs w:val="24"/>
    </w:rPr>
  </w:style>
  <w:style w:type="character" w:styleId="1057">
    <w:name w:val="Заголовок №3_"/>
    <w:next w:val="1057"/>
    <w:link w:val="1058"/>
    <w:rPr>
      <w:rFonts w:ascii="Times New Roman" w:hAnsi="Times New Roman"/>
      <w:b/>
      <w:bCs/>
      <w:i/>
      <w:iCs/>
    </w:rPr>
  </w:style>
  <w:style w:type="paragraph" w:styleId="1058">
    <w:name w:val="Заголовок №3"/>
    <w:basedOn w:val="992"/>
    <w:next w:val="1058"/>
    <w:link w:val="1057"/>
    <w:pPr>
      <w:spacing w:line="240" w:lineRule="auto"/>
      <w:widowControl w:val="off"/>
      <w:outlineLvl w:val="2"/>
    </w:pPr>
    <w:rPr>
      <w:rFonts w:ascii="Times New Roman" w:hAnsi="Times New Roman"/>
      <w:b/>
      <w:bCs/>
      <w:i/>
      <w:iCs/>
      <w:sz w:val="20"/>
      <w:szCs w:val="20"/>
    </w:rPr>
  </w:style>
  <w:style w:type="character" w:styleId="1059">
    <w:name w:val="Основной текст_"/>
    <w:next w:val="1059"/>
    <w:link w:val="1060"/>
    <w:rPr>
      <w:rFonts w:ascii="Times New Roman" w:hAnsi="Times New Roman"/>
    </w:rPr>
  </w:style>
  <w:style w:type="paragraph" w:styleId="1060">
    <w:name w:val="Основной текст1"/>
    <w:basedOn w:val="992"/>
    <w:next w:val="1060"/>
    <w:link w:val="1059"/>
    <w:pPr>
      <w:ind w:firstLine="400"/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paragraph" w:styleId="1061">
    <w:name w:val="Подзаголовок"/>
    <w:basedOn w:val="992"/>
    <w:next w:val="992"/>
    <w:link w:val="1062"/>
    <w:pPr>
      <w:jc w:val="center"/>
      <w:spacing w:after="60" w:line="240" w:lineRule="auto"/>
      <w:widowControl w:val="off"/>
      <w:outlineLvl w:val="1"/>
    </w:pPr>
    <w:rPr>
      <w:rFonts w:ascii="Cambria" w:hAnsi="Cambria"/>
      <w:sz w:val="24"/>
      <w:szCs w:val="24"/>
    </w:rPr>
  </w:style>
  <w:style w:type="character" w:styleId="1062">
    <w:name w:val="Подзаголовок Знак"/>
    <w:next w:val="1062"/>
    <w:link w:val="1061"/>
    <w:rPr>
      <w:rFonts w:ascii="Cambria" w:hAnsi="Cambria"/>
      <w:sz w:val="24"/>
      <w:szCs w:val="24"/>
    </w:rPr>
  </w:style>
  <w:style w:type="paragraph" w:styleId="1063">
    <w:name w:val="_Список_123"/>
    <w:next w:val="1063"/>
    <w:link w:val="992"/>
    <w:pPr>
      <w:jc w:val="both"/>
      <w:spacing w:after="60"/>
      <w:tabs>
        <w:tab w:val="left" w:pos="851" w:leader="none"/>
        <w:tab w:val="left" w:pos="1644" w:leader="none"/>
        <w:tab w:val="left" w:pos="1928" w:leader="none"/>
        <w:tab w:val="left" w:pos="2325" w:leader="none"/>
      </w:tabs>
    </w:pPr>
    <w:rPr>
      <w:rFonts w:ascii="Times New Roman" w:hAnsi="Times New Roman"/>
      <w:sz w:val="24"/>
      <w:lang w:val="ru-RU" w:eastAsia="ru-RU" w:bidi="ar-SA"/>
    </w:rPr>
  </w:style>
  <w:style w:type="paragraph" w:styleId="1064">
    <w:name w:val="Заголовок оглавления"/>
    <w:basedOn w:val="993"/>
    <w:next w:val="992"/>
    <w:link w:val="992"/>
    <w:pPr>
      <w:outlineLvl w:val="9"/>
    </w:pPr>
    <w:rPr>
      <w:lang w:eastAsia="en-US"/>
    </w:rPr>
  </w:style>
  <w:style w:type="paragraph" w:styleId="1065">
    <w:name w:val="Оглавление 1"/>
    <w:basedOn w:val="992"/>
    <w:next w:val="992"/>
    <w:link w:val="992"/>
    <w:pPr>
      <w:spacing w:after="0" w:line="240" w:lineRule="auto"/>
      <w:widowControl w:val="off"/>
    </w:pPr>
    <w:rPr>
      <w:rFonts w:ascii="Times New Roman" w:hAnsi="Times New Roman"/>
    </w:rPr>
  </w:style>
  <w:style w:type="paragraph" w:styleId="1066">
    <w:name w:val="Оглавление 2"/>
    <w:basedOn w:val="992"/>
    <w:next w:val="992"/>
    <w:link w:val="992"/>
    <w:pPr>
      <w:jc w:val="both"/>
      <w:spacing w:after="0" w:line="240" w:lineRule="auto"/>
      <w:widowControl w:val="off"/>
      <w:tabs>
        <w:tab w:val="left" w:pos="660" w:leader="none"/>
        <w:tab w:val="right" w:pos="9348" w:leader="dot"/>
      </w:tabs>
    </w:pPr>
    <w:rPr>
      <w:rFonts w:ascii="Times New Roman" w:hAnsi="Times New Roman"/>
    </w:rPr>
  </w:style>
  <w:style w:type="paragraph" w:styleId="1067">
    <w:name w:val="Оглавление 3"/>
    <w:basedOn w:val="992"/>
    <w:next w:val="992"/>
    <w:link w:val="992"/>
    <w:pPr>
      <w:ind w:left="440"/>
      <w:spacing w:after="0" w:line="240" w:lineRule="auto"/>
      <w:widowControl w:val="off"/>
    </w:pPr>
    <w:rPr>
      <w:rFonts w:ascii="Times New Roman" w:hAnsi="Times New Roman"/>
    </w:rPr>
  </w:style>
  <w:style w:type="paragraph" w:styleId="1068">
    <w:name w:val="Текст сноски"/>
    <w:basedOn w:val="992"/>
    <w:next w:val="1068"/>
    <w:link w:val="1069"/>
    <w:semiHidden/>
    <w:pPr>
      <w:ind w:firstLine="851"/>
      <w:jc w:val="both"/>
      <w:spacing w:after="0" w:line="240" w:lineRule="auto"/>
    </w:pPr>
    <w:rPr>
      <w:rFonts w:ascii="Times New Roman" w:hAnsi="Times New Roman" w:eastAsia="Calibri"/>
      <w:sz w:val="20"/>
      <w:szCs w:val="20"/>
      <w:lang w:eastAsia="en-US"/>
    </w:rPr>
  </w:style>
  <w:style w:type="character" w:styleId="1069">
    <w:name w:val="Текст сноски Знак"/>
    <w:next w:val="1069"/>
    <w:link w:val="1068"/>
    <w:rPr>
      <w:rFonts w:ascii="Times New Roman" w:hAnsi="Times New Roman" w:eastAsia="Calibri"/>
      <w:lang w:eastAsia="en-US"/>
    </w:rPr>
  </w:style>
  <w:style w:type="character" w:styleId="1070">
    <w:name w:val="Знак сноски"/>
    <w:next w:val="1070"/>
    <w:link w:val="992"/>
    <w:rPr>
      <w:vertAlign w:val="superscript"/>
    </w:rPr>
  </w:style>
  <w:style w:type="paragraph" w:styleId="1071">
    <w:name w:val="List Paragraph1"/>
    <w:next w:val="1071"/>
    <w:link w:val="992"/>
    <w:pPr>
      <w:ind w:left="720"/>
      <w:jc w:val="both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Times New Roman" w:hAnsi="Times New Roman" w:eastAsia="Tahoma"/>
      <w:sz w:val="24"/>
      <w:szCs w:val="22"/>
      <w:lang w:val="ru-RU" w:eastAsia="en-US" w:bidi="ar-SA"/>
    </w:rPr>
  </w:style>
  <w:style w:type="paragraph" w:styleId="1072">
    <w:name w:val="Название"/>
    <w:basedOn w:val="992"/>
    <w:next w:val="992"/>
    <w:link w:val="1073"/>
    <w:pPr>
      <w:contextualSpacing/>
      <w:spacing w:before="300"/>
    </w:pPr>
    <w:rPr>
      <w:rFonts w:ascii="PT Sans" w:hAnsi="PT Sans" w:eastAsia="PT Sans"/>
      <w:sz w:val="48"/>
      <w:szCs w:val="48"/>
      <w:lang w:eastAsia="en-US"/>
    </w:rPr>
  </w:style>
  <w:style w:type="character" w:styleId="1073">
    <w:name w:val="Название Знак"/>
    <w:next w:val="1073"/>
    <w:link w:val="1072"/>
    <w:rPr>
      <w:rFonts w:ascii="PT Sans" w:hAnsi="PT Sans" w:eastAsia="PT Sans"/>
      <w:sz w:val="48"/>
      <w:szCs w:val="48"/>
      <w:lang w:eastAsia="en-US"/>
    </w:rPr>
  </w:style>
  <w:style w:type="paragraph" w:styleId="1074">
    <w:name w:val="Цитата 2"/>
    <w:basedOn w:val="992"/>
    <w:next w:val="992"/>
    <w:link w:val="1075"/>
    <w:pPr>
      <w:ind w:left="720" w:right="720"/>
    </w:pPr>
    <w:rPr>
      <w:rFonts w:ascii="PT Sans" w:hAnsi="PT Sans" w:eastAsia="PT Sans"/>
      <w:i/>
      <w:lang w:eastAsia="en-US"/>
    </w:rPr>
  </w:style>
  <w:style w:type="character" w:styleId="1075">
    <w:name w:val="Цитата 2 Знак"/>
    <w:next w:val="1075"/>
    <w:link w:val="1074"/>
    <w:rPr>
      <w:rFonts w:ascii="PT Sans" w:hAnsi="PT Sans" w:eastAsia="PT Sans"/>
      <w:i/>
      <w:sz w:val="22"/>
      <w:szCs w:val="22"/>
      <w:lang w:eastAsia="en-US"/>
    </w:rPr>
  </w:style>
  <w:style w:type="paragraph" w:styleId="1076">
    <w:name w:val="Выделенная цитата"/>
    <w:basedOn w:val="992"/>
    <w:next w:val="992"/>
    <w:link w:val="1077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PT Sans" w:hAnsi="PT Sans" w:eastAsia="PT Sans"/>
      <w:i/>
      <w:lang w:eastAsia="en-US"/>
    </w:rPr>
  </w:style>
  <w:style w:type="character" w:styleId="1077">
    <w:name w:val="Выделенная цитата Знак"/>
    <w:next w:val="1077"/>
    <w:link w:val="1076"/>
    <w:rPr>
      <w:rFonts w:ascii="PT Sans" w:hAnsi="PT Sans" w:eastAsia="PT Sans"/>
      <w:i/>
      <w:sz w:val="22"/>
      <w:szCs w:val="22"/>
      <w:shd w:val="clear" w:color="auto" w:fill="f2f2f2"/>
      <w:lang w:eastAsia="en-US"/>
    </w:rPr>
  </w:style>
  <w:style w:type="character" w:styleId="1078">
    <w:name w:val="Footer Char"/>
    <w:next w:val="1078"/>
    <w:link w:val="992"/>
  </w:style>
  <w:style w:type="table" w:styleId="1079">
    <w:name w:val="List Table 6 Colorful - Accent 3"/>
    <w:basedOn w:val="1003"/>
    <w:next w:val="1079"/>
    <w:link w:val="992"/>
    <w:rPr>
      <w:rFonts w:ascii="PT Sans" w:hAnsi="PT Sans" w:eastAsia="PT Sans"/>
      <w:sz w:val="22"/>
      <w:szCs w:val="22"/>
      <w:lang w:eastAsia="en-US"/>
    </w:rPr>
    <w:tblPr/>
  </w:style>
  <w:style w:type="table" w:styleId="1080">
    <w:name w:val="List Table 6 Colorful - Accent 4"/>
    <w:basedOn w:val="1003"/>
    <w:next w:val="1080"/>
    <w:link w:val="992"/>
    <w:rPr>
      <w:rFonts w:ascii="PT Sans" w:hAnsi="PT Sans" w:eastAsia="PT Sans"/>
      <w:sz w:val="22"/>
      <w:szCs w:val="22"/>
      <w:lang w:eastAsia="en-US"/>
    </w:rPr>
    <w:tblPr/>
  </w:style>
  <w:style w:type="table" w:styleId="1081">
    <w:name w:val="List Table 7 Colorful - Accent 4"/>
    <w:basedOn w:val="1003"/>
    <w:next w:val="1081"/>
    <w:link w:val="992"/>
    <w:rPr>
      <w:rFonts w:ascii="PT Sans" w:hAnsi="PT Sans" w:eastAsia="PT Sans"/>
      <w:sz w:val="22"/>
      <w:szCs w:val="22"/>
      <w:lang w:eastAsia="en-US"/>
    </w:rPr>
    <w:tblPr/>
  </w:style>
  <w:style w:type="paragraph" w:styleId="1082">
    <w:name w:val="Текст концевой сноски"/>
    <w:basedOn w:val="992"/>
    <w:next w:val="1082"/>
    <w:link w:val="1083"/>
    <w:semiHidden/>
    <w:pPr>
      <w:spacing w:after="0" w:line="240" w:lineRule="auto"/>
    </w:pPr>
    <w:rPr>
      <w:rFonts w:ascii="PT Sans" w:hAnsi="PT Sans" w:eastAsia="PT Sans"/>
      <w:sz w:val="20"/>
      <w:lang w:eastAsia="en-US"/>
    </w:rPr>
  </w:style>
  <w:style w:type="character" w:styleId="1083">
    <w:name w:val="Текст концевой сноски Знак"/>
    <w:next w:val="1083"/>
    <w:link w:val="1082"/>
    <w:semiHidden/>
    <w:rPr>
      <w:rFonts w:ascii="PT Sans" w:hAnsi="PT Sans" w:eastAsia="PT Sans"/>
      <w:szCs w:val="22"/>
      <w:lang w:eastAsia="en-US"/>
    </w:rPr>
  </w:style>
  <w:style w:type="paragraph" w:styleId="1084">
    <w:name w:val="Оглавление 4"/>
    <w:basedOn w:val="992"/>
    <w:next w:val="992"/>
    <w:link w:val="992"/>
    <w:pPr>
      <w:ind w:left="850"/>
      <w:spacing w:after="57"/>
    </w:pPr>
    <w:rPr>
      <w:rFonts w:ascii="PT Sans" w:hAnsi="PT Sans" w:eastAsia="PT Sans"/>
      <w:lang w:eastAsia="en-US"/>
    </w:rPr>
  </w:style>
  <w:style w:type="paragraph" w:styleId="1085">
    <w:name w:val="Оглавление 5"/>
    <w:basedOn w:val="992"/>
    <w:next w:val="992"/>
    <w:link w:val="992"/>
    <w:pPr>
      <w:ind w:left="1134"/>
      <w:spacing w:after="57"/>
    </w:pPr>
    <w:rPr>
      <w:rFonts w:ascii="PT Sans" w:hAnsi="PT Sans" w:eastAsia="PT Sans"/>
      <w:lang w:eastAsia="en-US"/>
    </w:rPr>
  </w:style>
  <w:style w:type="paragraph" w:styleId="1086">
    <w:name w:val="Оглавление 6"/>
    <w:basedOn w:val="992"/>
    <w:next w:val="992"/>
    <w:link w:val="992"/>
    <w:pPr>
      <w:ind w:left="1417"/>
      <w:spacing w:after="57"/>
    </w:pPr>
    <w:rPr>
      <w:rFonts w:ascii="PT Sans" w:hAnsi="PT Sans" w:eastAsia="PT Sans"/>
      <w:lang w:eastAsia="en-US"/>
    </w:rPr>
  </w:style>
  <w:style w:type="paragraph" w:styleId="1087">
    <w:name w:val="Оглавление 7"/>
    <w:basedOn w:val="992"/>
    <w:next w:val="992"/>
    <w:link w:val="992"/>
    <w:pPr>
      <w:ind w:left="1701"/>
      <w:spacing w:after="57"/>
    </w:pPr>
    <w:rPr>
      <w:rFonts w:ascii="PT Sans" w:hAnsi="PT Sans" w:eastAsia="PT Sans"/>
      <w:lang w:eastAsia="en-US"/>
    </w:rPr>
  </w:style>
  <w:style w:type="paragraph" w:styleId="1088">
    <w:name w:val="Оглавление 8"/>
    <w:basedOn w:val="992"/>
    <w:next w:val="992"/>
    <w:link w:val="992"/>
    <w:pPr>
      <w:ind w:left="1984"/>
      <w:spacing w:after="57"/>
    </w:pPr>
    <w:rPr>
      <w:rFonts w:ascii="PT Sans" w:hAnsi="PT Sans" w:eastAsia="PT Sans"/>
      <w:lang w:eastAsia="en-US"/>
    </w:rPr>
  </w:style>
  <w:style w:type="paragraph" w:styleId="1089">
    <w:name w:val="Оглавление 9"/>
    <w:basedOn w:val="992"/>
    <w:next w:val="992"/>
    <w:link w:val="992"/>
    <w:pPr>
      <w:ind w:left="2268"/>
      <w:spacing w:after="57"/>
    </w:pPr>
    <w:rPr>
      <w:rFonts w:ascii="PT Sans" w:hAnsi="PT Sans" w:eastAsia="PT Sans"/>
      <w:lang w:eastAsia="en-US"/>
    </w:rPr>
  </w:style>
  <w:style w:type="paragraph" w:styleId="1090">
    <w:name w:val="Перечень рисунков"/>
    <w:basedOn w:val="992"/>
    <w:next w:val="992"/>
    <w:link w:val="992"/>
    <w:pPr>
      <w:spacing w:after="0"/>
    </w:pPr>
    <w:rPr>
      <w:rFonts w:ascii="PT Sans" w:hAnsi="PT Sans" w:eastAsia="PT Sans"/>
      <w:lang w:eastAsia="en-US"/>
    </w:rPr>
  </w:style>
  <w:style w:type="paragraph" w:styleId="1091">
    <w:name w:val="western"/>
    <w:next w:val="1091"/>
    <w:link w:val="992"/>
    <w:pPr>
      <w:spacing w:before="280" w:after="2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Times New Roman" w:hAnsi="Times New Roman" w:eastAsia="Tahoma"/>
      <w:sz w:val="24"/>
      <w:szCs w:val="24"/>
      <w:lang w:val="ru-RU" w:eastAsia="ar-SA" w:bidi="ar-SA"/>
    </w:rPr>
  </w:style>
  <w:style w:type="character" w:styleId="1092">
    <w:name w:val="docdata"/>
    <w:next w:val="1092"/>
    <w:link w:val="992"/>
  </w:style>
  <w:style w:type="character" w:styleId="1093">
    <w:name w:val="Символ сноски"/>
    <w:next w:val="1093"/>
    <w:link w:val="992"/>
    <w:rPr>
      <w:vertAlign w:val="superscript"/>
    </w:rPr>
  </w:style>
  <w:style w:type="character" w:styleId="1094">
    <w:name w:val="Привязка сноски"/>
    <w:next w:val="1094"/>
    <w:link w:val="992"/>
    <w:rPr>
      <w:vertAlign w:val="superscript"/>
    </w:rPr>
  </w:style>
  <w:style w:type="character" w:styleId="1095" w:default="1">
    <w:name w:val="Default Paragraph Font"/>
    <w:uiPriority w:val="1"/>
    <w:semiHidden/>
    <w:unhideWhenUsed/>
  </w:style>
  <w:style w:type="numbering" w:styleId="1096" w:default="1">
    <w:name w:val="No List"/>
    <w:uiPriority w:val="99"/>
    <w:semiHidden/>
    <w:unhideWhenUsed/>
  </w:style>
  <w:style w:type="table" w:styleId="10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2023-12-18T04:34:03Z</dcterms:modified>
</cp:coreProperties>
</file>