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18.xml" ContentType="application/vnd.openxmlformats-officedocument.wordprocessingml.footer+xml"/>
  <Override PartName="/word/footer17.xml" ContentType="application/vnd.openxmlformats-officedocument.wordprocessingml.footer+xml"/>
  <Override PartName="/word/footer16.xml" ContentType="application/vnd.openxmlformats-officedocument.wordprocessingml.footer+xml"/>
  <Override PartName="/word/footer19.xml" ContentType="application/vnd.openxmlformats-officedocument.wordprocessingml.footer+xml"/>
  <Override PartName="/word/footer13.xml" ContentType="application/vnd.openxmlformats-officedocument.wordprocessingml.footer+xml"/>
  <Override PartName="/word/footer12.xml" ContentType="application/vnd.openxmlformats-officedocument.wordprocessingml.footer+xml"/>
  <Override PartName="/word/footer23.xml" ContentType="application/vnd.openxmlformats-officedocument.wordprocessingml.footer+xml"/>
  <Override PartName="/word/footer22.xml" ContentType="application/vnd.openxmlformats-officedocument.wordprocessingml.footer+xml"/>
  <Override PartName="/word/footer14.xml" ContentType="application/vnd.openxmlformats-officedocument.wordprocessingml.footer+xml"/>
  <Override PartName="/word/footer11.xml" ContentType="application/vnd.openxmlformats-officedocument.wordprocessingml.footer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7.xml" ContentType="application/vnd.openxmlformats-officedocument.wordprocessingml.footer+xml"/>
  <Override PartName="/word/header26.xml" ContentType="application/vnd.openxmlformats-officedocument.wordprocessingml.header+xml"/>
  <Override PartName="/word/header25.xml" ContentType="application/vnd.openxmlformats-officedocument.wordprocessingml.head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header20.xml" ContentType="application/vnd.openxmlformats-officedocument.wordprocessingml.head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6.xml" ContentType="application/vnd.openxmlformats-officedocument.wordprocessingml.header+xml"/>
  <Override PartName="/word/header18.xml" ContentType="application/vnd.openxmlformats-officedocument.wordprocessingml.header+xml"/>
  <Override PartName="/word/header8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footer2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header19.xml" ContentType="application/vnd.openxmlformats-officedocument.wordprocessingml.header+xml"/>
  <Override PartName="/word/footer25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22.xml" ContentType="application/vnd.openxmlformats-officedocument.wordprocessingml.header+xml"/>
  <Override PartName="/word/header15.xml" ContentType="application/vnd.openxmlformats-officedocument.wordprocessingml.header+xml"/>
  <Override PartName="/word/header17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200"/>
        <w:numPr>
          <w:ilvl w:val="0"/>
          <w:numId w:val="0"/>
        </w:numPr>
        <w:ind w:left="0" w:right="0" w:firstLine="0"/>
        <w:jc w:val="center"/>
        <w:keepNext/>
        <w:spacing w:before="240" w:after="60"/>
        <w:rPr>
          <w:rFonts w:ascii="Liberation Sans" w:hAnsi="Liberation Sans" w:eastAsia="Liberation Sans" w:cs="Liberation Sans"/>
          <w:b/>
          <w:bCs/>
          <w:sz w:val="26"/>
          <w:szCs w:val="26"/>
          <w:highlight w:val="none"/>
        </w:rPr>
        <w:outlineLvl w:val="2"/>
      </w:pPr>
      <w:r>
        <w:rPr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0" b="0"/>
                <wp:docPr id="1" name="Рисунок 1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60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alse">
                <v:path textboxrect="0,0,0,0"/>
                <v:imagedata r:id="rId60" o:title=""/>
              </v:shape>
            </w:pict>
          </mc:Fallback>
        </mc:AlternateContent>
      </w:r>
      <w:r>
        <w:rPr>
          <w:highlight w:val="none"/>
        </w:rPr>
      </w:r>
      <w:r/>
    </w:p>
    <w:p>
      <w:pPr>
        <w:pStyle w:val="1200"/>
        <w:ind w:left="0" w:right="0" w:firstLine="0"/>
        <w:jc w:val="center"/>
        <w:rPr>
          <w:rFonts w:ascii="Liberation Sans" w:hAnsi="Liberation Sans" w:eastAsia="Liberation Sans" w:cs="Liberation Sans"/>
          <w:b/>
          <w:bCs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Cs w:val="28"/>
          <w:highlight w:val="none"/>
          <w:lang w:eastAsia="ru-RU"/>
        </w:rPr>
        <w:t xml:space="preserve">АДМИНИСТРАЦИЯ КРАСНОСЕЛЬКУПСКОГО РАЙОНА</w:t>
      </w:r>
      <w:r>
        <w:rPr>
          <w:highlight w:val="none"/>
        </w:rPr>
      </w:r>
      <w:r/>
    </w:p>
    <w:p>
      <w:pPr>
        <w:pStyle w:val="1200"/>
        <w:ind w:left="0" w:right="0" w:firstLine="0"/>
        <w:jc w:val="center"/>
        <w:rPr>
          <w:rFonts w:ascii="Liberation Sans" w:hAnsi="Liberation Sans" w:eastAsia="Liberation Sans" w:cs="Liberation Sans"/>
          <w:b/>
          <w:bCs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Cs w:val="28"/>
          <w:highlight w:val="none"/>
          <w:lang w:eastAsia="ru-RU"/>
        </w:rPr>
        <w:t xml:space="preserve">ПОСТАНОВЛЕНИЕ </w:t>
      </w:r>
      <w:r>
        <w:rPr>
          <w:highlight w:val="none"/>
        </w:rPr>
      </w:r>
      <w:r/>
    </w:p>
    <w:p>
      <w:pPr>
        <w:pStyle w:val="1200"/>
        <w:ind w:left="0" w:right="0" w:firstLine="0"/>
        <w:tabs>
          <w:tab w:val="clear" w:pos="255" w:leader="none"/>
          <w:tab w:val="left" w:pos="4280" w:leader="none"/>
          <w:tab w:val="center" w:pos="4960" w:leader="none"/>
        </w:tabs>
        <w:rPr>
          <w:rFonts w:ascii="Liberation Sans" w:hAnsi="Liberation Sans" w:eastAsia="Liberation Sans" w:cs="Liberation Sans"/>
          <w:i/>
          <w:szCs w:val="28"/>
          <w:highlight w:val="none"/>
        </w:rPr>
      </w:pPr>
      <w:r>
        <w:rPr>
          <w:rFonts w:ascii="Liberation Sans" w:hAnsi="Liberation Sans" w:eastAsia="Liberation Sans" w:cs="Liberation Sans"/>
          <w:i/>
          <w:szCs w:val="28"/>
          <w:highlight w:val="none"/>
        </w:rPr>
      </w:r>
      <w:r>
        <w:rPr>
          <w:highlight w:val="none"/>
        </w:rPr>
      </w:r>
      <w:r/>
    </w:p>
    <w:p>
      <w:pPr>
        <w:pStyle w:val="1200"/>
        <w:ind w:left="0" w:right="0" w:firstLine="0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«14» декабря 2023 г.                                                                          № 446-П</w:t>
      </w:r>
      <w:r>
        <w:rPr>
          <w:highlight w:val="none"/>
        </w:rPr>
      </w:r>
      <w:r/>
    </w:p>
    <w:p>
      <w:pPr>
        <w:pStyle w:val="1200"/>
        <w:ind w:left="0" w:right="0" w:firstLine="0"/>
        <w:jc w:val="center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с. Красноселькуп</w:t>
      </w:r>
      <w:r>
        <w:rPr>
          <w:highlight w:val="none"/>
        </w:rPr>
      </w:r>
      <w:r/>
    </w:p>
    <w:p>
      <w:pPr>
        <w:pStyle w:val="1200"/>
        <w:ind w:left="0" w:right="0" w:firstLine="0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1200"/>
        <w:ind w:left="0" w:right="0" w:firstLine="0"/>
        <w:jc w:val="center"/>
        <w:spacing w:line="240" w:lineRule="auto"/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  <w:lang w:eastAsia="ru-RU"/>
        </w:rPr>
        <w:t xml:space="preserve">Об утверждении Порядка предоставления субсидий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округа Красноселькупский район</w:t>
      </w:r>
      <w:r>
        <w:rPr>
          <w:highlight w:val="none"/>
        </w:rPr>
      </w:r>
      <w:r/>
    </w:p>
    <w:p>
      <w:pPr>
        <w:pStyle w:val="1200"/>
        <w:ind w:left="0" w:right="0" w:firstLine="0"/>
        <w:jc w:val="center"/>
        <w:spacing w:line="240" w:lineRule="auto"/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  <w:lang w:eastAsia="ru-RU"/>
        </w:rPr>
        <w:t xml:space="preserve">по льготным тарифам</w:t>
      </w:r>
      <w:r>
        <w:rPr>
          <w:highlight w:val="none"/>
        </w:rPr>
      </w:r>
      <w:r/>
    </w:p>
    <w:p>
      <w:pPr>
        <w:pStyle w:val="1200"/>
        <w:ind w:left="0" w:right="0" w:firstLine="0"/>
        <w:jc w:val="center"/>
        <w:spacing w:line="240" w:lineRule="auto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1269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В целях повышения доступности транспортных услуг населению, в соответствии с Федеральным законом от 06.10.2003 № 131-ФЗ «Об общих принципах 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организации местного самоуправления в Российской Федерации», статьей 78 Бюджетного кодекса Российской Федерации, руководствуясь Уставом муниципального округа Красноселькупский район Ямало-Ненецкого автономного округа, Администрация Красноселькупский район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постановляет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:</w:t>
      </w:r>
      <w:r>
        <w:rPr>
          <w:highlight w:val="none"/>
        </w:rPr>
      </w:r>
      <w:r/>
    </w:p>
    <w:p>
      <w:pPr>
        <w:pStyle w:val="1200"/>
        <w:numPr>
          <w:ilvl w:val="0"/>
          <w:numId w:val="8"/>
        </w:numPr>
        <w:ind w:left="0" w:right="0" w:firstLine="709"/>
        <w:jc w:val="both"/>
        <w:spacing w:line="240" w:lineRule="auto"/>
        <w:widowControl w:val="off"/>
        <w:rPr>
          <w:rFonts w:ascii="Liberation Sans" w:hAnsi="Liberation Sans" w:eastAsia="Liberation Sans" w:cs="Liberation Sans"/>
          <w:b w:val="0"/>
          <w:highlight w:val="none"/>
        </w:rPr>
      </w:pPr>
      <w:r>
        <w:rPr>
          <w:rFonts w:ascii="Liberation Sans" w:hAnsi="Liberation Sans" w:eastAsia="Liberation Sans" w:cs="Liberation Sans"/>
          <w:b w:val="0"/>
          <w:bCs/>
          <w:szCs w:val="28"/>
          <w:highlight w:val="none"/>
          <w:lang w:eastAsia="ru-RU"/>
        </w:rPr>
        <w:t xml:space="preserve">Утвердить прилагаемый Порядок предоставления 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  <w:highlight w:val="none"/>
          <w:lang w:eastAsia="ru-RU"/>
        </w:rPr>
        <w:t xml:space="preserve">субсидий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округа Красноселькупский район по льготным тарифам</w:t>
      </w:r>
      <w:r>
        <w:rPr>
          <w:rFonts w:ascii="Liberation Sans" w:hAnsi="Liberation Sans" w:eastAsia="Liberation Sans" w:cs="Liberation Sans"/>
          <w:b w:val="0"/>
          <w:bCs/>
          <w:szCs w:val="28"/>
          <w:highlight w:val="none"/>
          <w:lang w:eastAsia="ru-RU"/>
        </w:rPr>
        <w:t xml:space="preserve">.</w:t>
      </w:r>
      <w:r>
        <w:rPr>
          <w:highlight w:val="none"/>
        </w:rPr>
      </w:r>
      <w:r/>
    </w:p>
    <w:p>
      <w:pPr>
        <w:pStyle w:val="1278"/>
        <w:numPr>
          <w:ilvl w:val="0"/>
          <w:numId w:val="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Признать утратившими силу: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</w:rPr>
        <w:t xml:space="preserve">2.1. постановление Администрации муниципального образования Красноселькупский район от</w:t>
      </w:r>
      <w:r>
        <w:rPr>
          <w:rFonts w:ascii="Liberation Sans" w:hAnsi="Liberation Sans" w:eastAsia="Liberation Sans" w:cs="Liberation Sans"/>
          <w:szCs w:val="28"/>
          <w:highlight w:val="none"/>
        </w:rPr>
        <w:t xml:space="preserve"> 06 декабря 2012 года № П-231 «О порядке предоставления субсидий из бюджета муниципального образования Красноселькупский район организациям воздушного транспорта, осуществляющим транспортное обслуживание населения на внутренних межмуниципальных маршрутах»;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</w:rPr>
        <w:t xml:space="preserve">2.2. постановление Администрации муниципального образования Красноселькупский район от 20 января 2016 года № П-12 «О внесении изменений в постановление Администрации района от 6 декабря 2012 года № П-231»;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line="240" w:lineRule="auto"/>
        <w:tabs>
          <w:tab w:val="clear" w:pos="255" w:leader="none"/>
          <w:tab w:val="left" w:pos="709" w:leader="none"/>
          <w:tab w:val="left" w:pos="1417" w:leader="none"/>
        </w:tabs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</w:rPr>
        <w:t xml:space="preserve">2.3. постановление Администрации муниципального образования Красноселькупский район от 29 февраля 2016 года № П-36 «О внесении изменений в порядок предоставления субсидий из бюджет</w:t>
      </w:r>
      <w:r>
        <w:rPr>
          <w:rFonts w:ascii="Liberation Sans" w:hAnsi="Liberation Sans" w:eastAsia="Liberation Sans" w:cs="Liberation Sans"/>
          <w:szCs w:val="28"/>
          <w:highlight w:val="none"/>
        </w:rPr>
        <w:t xml:space="preserve">а муниципального образования Красноселькупский район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образования Красноселькупский район по льготным тарифам»;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line="240" w:lineRule="auto"/>
        <w:tabs>
          <w:tab w:val="clear" w:pos="255" w:leader="none"/>
          <w:tab w:val="left" w:pos="709" w:leader="none"/>
          <w:tab w:val="left" w:pos="1417" w:leader="none"/>
        </w:tabs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</w:rPr>
        <w:t xml:space="preserve">2.4. постановление Администрации муниципального образования Красноселькупский район от 02 декабря 2016 года № П-290 «О внесении изменений в порядок предоставления субсидий из бюджет</w:t>
      </w:r>
      <w:r>
        <w:rPr>
          <w:rFonts w:ascii="Liberation Sans" w:hAnsi="Liberation Sans" w:eastAsia="Liberation Sans" w:cs="Liberation Sans"/>
          <w:szCs w:val="28"/>
          <w:highlight w:val="none"/>
        </w:rPr>
        <w:t xml:space="preserve">а муниципального образования Красноселькупский район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образования Красноселькупский район по льготным тарифам»;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line="240" w:lineRule="auto"/>
        <w:tabs>
          <w:tab w:val="clear" w:pos="255" w:leader="none"/>
          <w:tab w:val="left" w:pos="709" w:leader="none"/>
          <w:tab w:val="left" w:pos="1417" w:leader="none"/>
          <w:tab w:val="left" w:pos="5936" w:leader="none"/>
        </w:tabs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</w:rPr>
        <w:t xml:space="preserve">2.5. постановление Администрации муниципального образования Красноселькупский район от 15 января 2018 года № П-6 «О внесении изменений в порядок предоставления субсидий из бюджета</w:t>
      </w:r>
      <w:r>
        <w:rPr>
          <w:rFonts w:ascii="Liberation Sans" w:hAnsi="Liberation Sans" w:eastAsia="Liberation Sans" w:cs="Liberation Sans"/>
          <w:szCs w:val="28"/>
          <w:highlight w:val="none"/>
        </w:rPr>
        <w:t xml:space="preserve"> муниципального образования Красноселькупский район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образования Красноселькупский район по льготным тарифам»;</w:t>
        <w:tab/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line="240" w:lineRule="auto"/>
        <w:tabs>
          <w:tab w:val="clear" w:pos="255" w:leader="none"/>
          <w:tab w:val="left" w:pos="709" w:leader="none"/>
          <w:tab w:val="left" w:pos="1417" w:leader="none"/>
          <w:tab w:val="left" w:pos="5936" w:leader="none"/>
        </w:tabs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</w:rPr>
        <w:t xml:space="preserve">2.6. постановление Администрации муниципального образования Красноселькупский район от 23 июня 2020 года № П-234 «О внесении изменений в порядок предоставления субсидий из бюджета</w:t>
      </w:r>
      <w:r>
        <w:rPr>
          <w:rFonts w:ascii="Liberation Sans" w:hAnsi="Liberation Sans" w:eastAsia="Liberation Sans" w:cs="Liberation Sans"/>
          <w:szCs w:val="28"/>
          <w:highlight w:val="none"/>
        </w:rPr>
        <w:t xml:space="preserve"> муниципального образования Красноселькупский район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образования Красноселькупский район по льготным тарифам»;</w:t>
        <w:tab/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line="240" w:lineRule="auto"/>
        <w:tabs>
          <w:tab w:val="clear" w:pos="255" w:leader="none"/>
          <w:tab w:val="left" w:pos="709" w:leader="none"/>
          <w:tab w:val="left" w:pos="1417" w:leader="none"/>
          <w:tab w:val="left" w:pos="5936" w:leader="none"/>
        </w:tabs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2.7. </w:t>
      </w:r>
      <w:r>
        <w:rPr>
          <w:rFonts w:ascii="Liberation Sans" w:hAnsi="Liberation Sans" w:eastAsia="Liberation Sans" w:cs="Liberation Sans"/>
          <w:szCs w:val="28"/>
          <w:highlight w:val="none"/>
        </w:rPr>
        <w:t xml:space="preserve">постановление Администрации муниципального образования Красноселькупский район от 23 ноября 2021 года № 24-П «О внесении изменений в порядок предоставления субсидий из бюджета</w:t>
      </w:r>
      <w:r>
        <w:rPr>
          <w:rFonts w:ascii="Liberation Sans" w:hAnsi="Liberation Sans" w:eastAsia="Liberation Sans" w:cs="Liberation Sans"/>
          <w:szCs w:val="28"/>
          <w:highlight w:val="none"/>
        </w:rPr>
        <w:t xml:space="preserve"> муниципального образования Красноселькупский район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образования Красноселькупский район по льготным тарифам»;</w:t>
        <w:tab/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line="240" w:lineRule="auto"/>
        <w:tabs>
          <w:tab w:val="clear" w:pos="255" w:leader="none"/>
          <w:tab w:val="left" w:pos="709" w:leader="none"/>
          <w:tab w:val="left" w:pos="1417" w:leader="none"/>
        </w:tabs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</w:rPr>
        <w:t xml:space="preserve">2.8. постановление Администрации Красноселькупского района от 27 декабря 2022 года № 43</w:t>
      </w:r>
      <w:r>
        <w:rPr>
          <w:rFonts w:ascii="Liberation Sans" w:hAnsi="Liberation Sans" w:eastAsia="Liberation Sans" w:cs="Liberation Sans"/>
          <w:szCs w:val="28"/>
          <w:highlight w:val="none"/>
        </w:rPr>
        <w:t xml:space="preserve">3-П «О внесении изменений в Порядок предоставления субсидий из бюджета района организациям воздушного транспорта, осуществляющим транспортное обслуживание населения на местных авиалиниях в границах территории Красноселькупского района по льготным тарифам».</w:t>
      </w:r>
      <w:r>
        <w:rPr>
          <w:highlight w:val="none"/>
        </w:rPr>
      </w:r>
      <w:r/>
    </w:p>
    <w:p>
      <w:pPr>
        <w:pStyle w:val="1200"/>
        <w:numPr>
          <w:ilvl w:val="0"/>
          <w:numId w:val="8"/>
        </w:numPr>
        <w:ind w:left="0" w:right="0" w:firstLine="709"/>
        <w:jc w:val="both"/>
        <w:spacing w:line="240" w:lineRule="auto"/>
        <w:widowControl w:val="off"/>
        <w:tabs>
          <w:tab w:val="clear" w:pos="255" w:leader="none"/>
          <w:tab w:val="left" w:pos="992" w:leader="none"/>
        </w:tabs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line="240" w:lineRule="auto"/>
        <w:widowControl w:val="off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4. Настоящее постановление вступает в силу со дня его опубликования и распространяет свое действие на правоотношения, возникшие с 01 января 2024 года.</w:t>
      </w:r>
      <w:r>
        <w:rPr>
          <w:highlight w:val="none"/>
        </w:rPr>
      </w:r>
      <w:r/>
    </w:p>
    <w:p>
      <w:pPr>
        <w:pStyle w:val="1200"/>
        <w:ind w:left="0" w:right="0" w:firstLine="0"/>
        <w:spacing w:line="240" w:lineRule="auto"/>
        <w:widowControl w:val="off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</w:rPr>
      </w:r>
      <w:r>
        <w:rPr>
          <w:highlight w:val="none"/>
        </w:rPr>
      </w:r>
      <w:r/>
    </w:p>
    <w:p>
      <w:pPr>
        <w:ind w:left="0" w:right="0" w:firstLine="0"/>
        <w:spacing w:line="240" w:lineRule="auto"/>
        <w:widowControl w:val="off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</w:rPr>
      </w:r>
      <w:r>
        <w:rPr>
          <w:rFonts w:ascii="Liberation Sans" w:hAnsi="Liberation Sans" w:eastAsia="Liberation Sans" w:cs="Liberation Sans"/>
          <w:szCs w:val="28"/>
          <w:highlight w:val="none"/>
        </w:rPr>
      </w:r>
    </w:p>
    <w:p>
      <w:pPr>
        <w:pStyle w:val="1200"/>
        <w:ind w:left="0" w:right="0" w:firstLine="0"/>
        <w:spacing w:line="240" w:lineRule="auto"/>
        <w:widowControl w:val="off"/>
        <w:rPr>
          <w:rFonts w:ascii="Liberation Sans" w:hAnsi="Liberation Sans" w:eastAsia="Liberation Sans" w:cs="Liberation Sans"/>
          <w:szCs w:val="28"/>
          <w:highlight w:val="none"/>
        </w:rPr>
        <w:sectPr>
          <w:headerReference w:type="default" r:id="rId9"/>
          <w:headerReference w:type="first" r:id="rId10"/>
          <w:footerReference w:type="first" r:id="rId35"/>
          <w:footnotePr/>
          <w:endnotePr/>
          <w:type w:val="nextPage"/>
          <w:pgSz w:w="11906" w:h="16838" w:orient="portrait"/>
          <w:pgMar w:top="1134" w:right="567" w:bottom="1134" w:left="1701" w:header="567" w:footer="680" w:gutter="0"/>
          <w:pgNumType w:start="1"/>
          <w:cols w:num="1" w:sep="0" w:space="1701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Глава Красноселькупского района                                             Ю.В. Фишер</w:t>
      </w:r>
      <w:r>
        <w:rPr>
          <w:highlight w:val="none"/>
        </w:rPr>
      </w:r>
      <w:r/>
    </w:p>
    <w:p>
      <w:pPr>
        <w:pStyle w:val="1200"/>
        <w:ind w:left="5245" w:right="0" w:hanging="425"/>
        <w:jc w:val="both"/>
        <w:spacing w:line="240" w:lineRule="auto"/>
        <w:widowControl w:val="off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Приложение</w:t>
      </w:r>
      <w:r>
        <w:rPr>
          <w:highlight w:val="none"/>
        </w:rPr>
      </w:r>
      <w:r/>
    </w:p>
    <w:p>
      <w:pPr>
        <w:pStyle w:val="1200"/>
        <w:ind w:left="5245" w:right="0" w:hanging="425"/>
        <w:jc w:val="both"/>
        <w:spacing w:line="240" w:lineRule="auto"/>
        <w:widowControl w:val="off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00"/>
        <w:ind w:left="5245" w:right="0" w:hanging="425"/>
        <w:jc w:val="both"/>
        <w:spacing w:line="240" w:lineRule="auto"/>
        <w:widowControl w:val="off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УТВЕРЖДЕН</w:t>
      </w:r>
      <w:r>
        <w:rPr>
          <w:highlight w:val="none"/>
        </w:rPr>
      </w:r>
      <w:r/>
    </w:p>
    <w:p>
      <w:pPr>
        <w:pStyle w:val="1200"/>
        <w:ind w:left="5245" w:right="0" w:hanging="425"/>
        <w:jc w:val="both"/>
        <w:spacing w:line="240" w:lineRule="auto"/>
        <w:widowControl w:val="off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постановлением Администрации</w:t>
      </w:r>
      <w:r>
        <w:rPr>
          <w:highlight w:val="none"/>
        </w:rPr>
      </w:r>
      <w:r/>
    </w:p>
    <w:p>
      <w:pPr>
        <w:pStyle w:val="1200"/>
        <w:ind w:left="4820" w:right="-1" w:firstLine="0"/>
        <w:spacing w:line="240" w:lineRule="auto"/>
        <w:widowControl w:val="off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Красноселькупского района </w:t>
      </w:r>
      <w:r>
        <w:rPr>
          <w:highlight w:val="none"/>
        </w:rPr>
      </w:r>
      <w:r/>
    </w:p>
    <w:p>
      <w:pPr>
        <w:pStyle w:val="1200"/>
        <w:ind w:left="5245" w:right="0" w:hanging="425"/>
        <w:jc w:val="both"/>
        <w:spacing w:line="240" w:lineRule="auto"/>
        <w:widowControl w:val="off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от «14» декабря 2023 № 446-П</w:t>
      </w:r>
      <w:r>
        <w:rPr>
          <w:highlight w:val="none"/>
        </w:rPr>
      </w:r>
      <w:r/>
    </w:p>
    <w:p>
      <w:pPr>
        <w:pStyle w:val="1200"/>
        <w:ind w:left="5245" w:right="0" w:firstLine="0"/>
        <w:jc w:val="both"/>
        <w:spacing w:line="240" w:lineRule="auto"/>
        <w:widowControl w:val="off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00"/>
        <w:ind w:left="5245" w:right="0" w:firstLine="0"/>
        <w:jc w:val="both"/>
        <w:spacing w:line="240" w:lineRule="auto"/>
        <w:widowControl w:val="off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00"/>
        <w:ind w:left="1" w:right="0" w:firstLine="1"/>
        <w:jc w:val="center"/>
        <w:spacing w:line="240" w:lineRule="auto"/>
        <w:widowControl w:val="off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/>
          <w:szCs w:val="28"/>
          <w:highlight w:val="none"/>
          <w:lang w:eastAsia="ru-RU"/>
        </w:rPr>
        <w:t xml:space="preserve">ПОРЯДОК </w:t>
      </w:r>
      <w:r>
        <w:rPr>
          <w:highlight w:val="none"/>
        </w:rPr>
      </w:r>
      <w:r/>
    </w:p>
    <w:p>
      <w:pPr>
        <w:pStyle w:val="1200"/>
        <w:ind w:left="1" w:right="0" w:firstLine="1"/>
        <w:jc w:val="center"/>
        <w:spacing w:line="240" w:lineRule="auto"/>
        <w:widowControl w:val="off"/>
        <w:rPr>
          <w:rFonts w:ascii="Liberation Serif" w:hAnsi="Liberation Serif" w:eastAsia="Liberation Serif" w:cs="Liberation Serif"/>
          <w:b w:val="0"/>
          <w:highlight w:val="none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  <w:highlight w:val="none"/>
          <w:lang w:eastAsia="ru-RU"/>
        </w:rPr>
        <w:t xml:space="preserve">предоставления субсиди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  <w:highlight w:val="none"/>
          <w:shd w:val="clear" w:color="auto" w:fill="auto"/>
          <w:lang w:eastAsia="ru-RU"/>
        </w:rPr>
        <w:t xml:space="preserve">й 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  <w:highlight w:val="none"/>
          <w:lang w:eastAsia="ru-RU"/>
        </w:rPr>
        <w:t xml:space="preserve">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округа Красноселькупский район по льготным тарифам</w:t>
      </w:r>
      <w:r>
        <w:rPr>
          <w:highlight w:val="none"/>
        </w:rPr>
      </w:r>
      <w:r/>
    </w:p>
    <w:p>
      <w:pPr>
        <w:pStyle w:val="1267"/>
        <w:jc w:val="center"/>
        <w:spacing w:line="240" w:lineRule="auto"/>
        <w:rPr>
          <w:rFonts w:ascii="Liberation Serif" w:hAnsi="Liberation Serif" w:eastAsia="Liberation Serif" w:cs="Liberation Serif"/>
          <w:b w:val="0"/>
          <w:highlight w:val="none"/>
        </w:rPr>
      </w:pPr>
      <w:r>
        <w:rPr>
          <w:rFonts w:ascii="Liberation Serif" w:hAnsi="Liberation Serif" w:eastAsia="Liberation Serif" w:cs="Liberation Serif"/>
          <w:b w:val="0"/>
          <w:highlight w:val="none"/>
        </w:rPr>
      </w:r>
      <w:r>
        <w:rPr>
          <w:highlight w:val="none"/>
        </w:rPr>
      </w:r>
      <w:bookmarkStart w:id="2" w:name="P45"/>
      <w:r>
        <w:rPr>
          <w:highlight w:val="none"/>
        </w:rPr>
      </w:r>
      <w:bookmarkStart w:id="3" w:name="P30"/>
      <w:r>
        <w:rPr>
          <w:highlight w:val="none"/>
        </w:rPr>
      </w:r>
      <w:bookmarkEnd w:id="2"/>
      <w:r>
        <w:rPr>
          <w:highlight w:val="none"/>
        </w:rPr>
      </w:r>
      <w:bookmarkEnd w:id="3"/>
      <w:r>
        <w:rPr>
          <w:highlight w:val="none"/>
        </w:rPr>
      </w:r>
      <w:r/>
    </w:p>
    <w:p>
      <w:pPr>
        <w:pStyle w:val="1267"/>
        <w:numPr>
          <w:ilvl w:val="0"/>
          <w:numId w:val="0"/>
        </w:numPr>
        <w:ind w:left="0" w:right="0" w:firstLine="0"/>
        <w:jc w:val="center"/>
        <w:spacing w:line="240" w:lineRule="auto"/>
        <w:rPr>
          <w:rFonts w:ascii="Liberation Serif" w:hAnsi="Liberation Serif" w:eastAsia="Liberation Serif" w:cs="Liberation Serif"/>
          <w:b/>
          <w:highlight w:val="none"/>
        </w:rPr>
        <w:outlineLvl w:val="1"/>
      </w:pPr>
      <w:r>
        <w:rPr>
          <w:rFonts w:ascii="Liberation Serif" w:hAnsi="Liberation Serif" w:eastAsia="Liberation Serif" w:cs="Liberation Serif"/>
          <w:b/>
          <w:highlight w:val="none"/>
        </w:rPr>
        <w:t xml:space="preserve">I. Общие положения</w:t>
      </w:r>
      <w:r>
        <w:rPr>
          <w:highlight w:val="none"/>
        </w:rPr>
      </w:r>
      <w:r/>
    </w:p>
    <w:p>
      <w:pPr>
        <w:pStyle w:val="1271"/>
        <w:ind w:left="0" w:right="-108" w:firstLine="709"/>
        <w:jc w:val="both"/>
        <w:spacing w:line="240" w:lineRule="auto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highlight w:val="none"/>
        </w:rPr>
      </w:r>
      <w:r/>
    </w:p>
    <w:p>
      <w:pPr>
        <w:pStyle w:val="1267"/>
        <w:numPr>
          <w:ilvl w:val="1"/>
          <w:numId w:val="1"/>
        </w:numPr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highlight w:val="none"/>
        </w:rPr>
      </w:r>
      <w:bookmarkStart w:id="4" w:name="P44"/>
      <w:r>
        <w:rPr>
          <w:highlight w:val="none"/>
        </w:rPr>
      </w:r>
      <w:bookmarkEnd w:id="4"/>
      <w:r>
        <w:rPr>
          <w:rFonts w:ascii="Liberation Sans" w:hAnsi="Liberation Sans" w:eastAsia="Liberation Sans" w:cs="Liberation Sans"/>
          <w:b w:val="0"/>
          <w:highlight w:val="none"/>
        </w:rPr>
        <w:t xml:space="preserve">Настоящий Порядок регламентирует условия, порядок 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  <w:highlight w:val="none"/>
          <w:lang w:eastAsia="ru-RU"/>
        </w:rPr>
        <w:t xml:space="preserve">предоставления, расходования и осуществления контроля за целевым использованием субсиди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  <w:highlight w:val="none"/>
          <w:shd w:val="clear" w:color="auto" w:fill="auto"/>
          <w:lang w:eastAsia="ru-RU"/>
        </w:rPr>
        <w:t xml:space="preserve">й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  <w:highlight w:val="none"/>
          <w:lang w:eastAsia="ru-RU"/>
        </w:rPr>
        <w:t xml:space="preserve"> из бюджета Красноселькупского района организациям воздушного транспорта, осуществляющим транспортное обслуживание населения на местных авиалиниях в границах территории 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  <w:highlight w:val="none"/>
          <w:shd w:val="clear" w:color="ffffff" w:themeColor="background1" w:fill="ffffff" w:themeFill="background1"/>
          <w:lang w:eastAsia="ru-RU"/>
        </w:rPr>
        <w:t xml:space="preserve">муниципального округа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  <w:highlight w:val="none"/>
          <w:lang w:eastAsia="ru-RU"/>
        </w:rPr>
        <w:t xml:space="preserve"> Красноселькупского района по льготным тарифам (далее – субсидия)</w:t>
      </w:r>
      <w:r>
        <w:rPr>
          <w:highlight w:val="none"/>
        </w:rPr>
        <w:t xml:space="preserve">.</w:t>
      </w:r>
      <w:r>
        <w:rPr>
          <w:highlight w:val="none"/>
        </w:rPr>
      </w:r>
      <w:r/>
    </w:p>
    <w:p>
      <w:pPr>
        <w:pStyle w:val="1267"/>
        <w:numPr>
          <w:ilvl w:val="1"/>
          <w:numId w:val="1"/>
        </w:numPr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В целях реализации настоящего Порядка используются следующие понятия:</w:t>
      </w:r>
      <w:r>
        <w:rPr>
          <w:highlight w:val="none"/>
        </w:rPr>
      </w:r>
      <w:r/>
    </w:p>
    <w:p>
      <w:pPr>
        <w:pStyle w:val="1267"/>
        <w:ind w:left="0" w:right="0" w:firstLine="708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- уполномоченный орган - Администрация Красноселькупск</w:t>
      </w:r>
      <w:r>
        <w:rPr>
          <w:rFonts w:ascii="Liberation Sans" w:hAnsi="Liberation Sans" w:eastAsia="Liberation Sans" w:cs="Liberation Sans"/>
          <w:highlight w:val="none"/>
        </w:rPr>
        <w:t xml:space="preserve">ого района –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субсидий. </w:t>
      </w:r>
      <w:r>
        <w:rPr>
          <w:highlight w:val="none"/>
        </w:rPr>
      </w:r>
      <w:r/>
    </w:p>
    <w:p>
      <w:pPr>
        <w:pStyle w:val="1267"/>
        <w:ind w:left="0" w:right="0" w:firstLine="708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</w:rPr>
        <w:t xml:space="preserve">Уполномоченные структурные подразделения Администрации Красноселькупского района:</w:t>
      </w:r>
      <w:r>
        <w:rPr>
          <w:highlight w:val="none"/>
        </w:rPr>
      </w:r>
      <w:r/>
    </w:p>
    <w:p>
      <w:pPr>
        <w:pStyle w:val="1267"/>
        <w:ind w:left="0" w:right="0" w:firstLine="708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</w:rPr>
        <w:t xml:space="preserve">1) управление жилищно-коммунального хозяйства, транспорта и связи Администрации Красноселькупского района (далее – управление ЖКХ, транспорта и связи) </w:t>
      </w:r>
      <w:r>
        <w:rPr>
          <w:rFonts w:ascii="Liberation Sans" w:hAnsi="Liberation Sans" w:eastAsia="Liberation Sans" w:cs="Liberation Sans"/>
          <w:bCs w:val="0"/>
          <w:szCs w:val="28"/>
          <w:highlight w:val="none"/>
        </w:rPr>
        <w:t xml:space="preserve">ответственное за проверку полноты предоставленных документов;</w:t>
      </w:r>
      <w:r>
        <w:rPr>
          <w:highlight w:val="none"/>
        </w:rPr>
      </w:r>
      <w:r/>
    </w:p>
    <w:p>
      <w:pPr>
        <w:pStyle w:val="1267"/>
        <w:ind w:left="0" w:right="0" w:firstLine="708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</w:rPr>
        <w:t xml:space="preserve">2) отдел экономики и ценообразования Администрации Красноселькупского района (далее - Отдел экономики) –</w:t>
      </w:r>
      <w:r>
        <w:rPr>
          <w:rFonts w:ascii="Liberation Sans" w:hAnsi="Liberation Sans" w:eastAsia="Liberation Sans" w:cs="Liberation Sans"/>
          <w:bCs w:val="0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Cs w:val="28"/>
          <w:highlight w:val="none"/>
        </w:rPr>
        <w:t xml:space="preserve">ответственный за проверку расчета суммы субсидии на предмет экономически обоснованной потребности;</w:t>
      </w:r>
      <w:r>
        <w:rPr>
          <w:highlight w:val="none"/>
        </w:rPr>
      </w:r>
      <w:r/>
    </w:p>
    <w:p>
      <w:pPr>
        <w:pStyle w:val="1267"/>
        <w:ind w:left="0" w:right="0" w:firstLine="708"/>
        <w:jc w:val="both"/>
        <w:spacing w:line="240" w:lineRule="auto"/>
        <w:tabs>
          <w:tab w:val="clear" w:pos="255" w:leader="none"/>
          <w:tab w:val="left" w:pos="850" w:leader="none"/>
        </w:tabs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3)</w:t>
        <w:tab/>
        <w:t xml:space="preserve"> централизованная бухгалтерия </w:t>
      </w:r>
      <w:r>
        <w:rPr>
          <w:rFonts w:ascii="Liberation Sans" w:hAnsi="Liberation Sans" w:eastAsia="Liberation Sans" w:cs="Liberation Sans"/>
          <w:szCs w:val="28"/>
          <w:highlight w:val="none"/>
        </w:rPr>
        <w:t xml:space="preserve">Администрации Красноселькупского района (далее – централизованная бухгалтерия)</w:t>
      </w:r>
      <w:r>
        <w:rPr>
          <w:rFonts w:ascii="Liberation Sans" w:hAnsi="Liberation Sans" w:eastAsia="Liberation Sans" w:cs="Liberation Sans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Cs w:val="28"/>
          <w:highlight w:val="none"/>
        </w:rPr>
        <w:t xml:space="preserve">– ответственное за осуществление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 w:bidi="ru-RU"/>
        </w:rPr>
        <w:t xml:space="preserve">перечисление субсидий </w:t>
      </w:r>
      <w:r>
        <w:rPr>
          <w:rFonts w:ascii="Liberation Sans" w:hAnsi="Liberation Sans" w:eastAsia="Liberation Sans" w:cs="Liberation Sans"/>
          <w:szCs w:val="28"/>
          <w:highlight w:val="none"/>
        </w:rPr>
        <w:t xml:space="preserve">из бюджета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 w:bidi="ru-RU"/>
        </w:rPr>
        <w:t xml:space="preserve">.</w:t>
      </w:r>
      <w:r>
        <w:rPr>
          <w:highlight w:val="none"/>
        </w:rPr>
      </w:r>
      <w:r/>
    </w:p>
    <w:p>
      <w:pPr>
        <w:pStyle w:val="1267"/>
        <w:ind w:left="0" w:right="0" w:firstLine="540"/>
        <w:jc w:val="both"/>
        <w:spacing w:before="0" w:after="0" w:afterAutospacing="0" w:line="240" w:lineRule="auto"/>
        <w:tabs>
          <w:tab w:val="clear" w:pos="255" w:leader="none"/>
          <w:tab w:val="left" w:pos="850" w:leader="none"/>
        </w:tabs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</w:rPr>
        <w:t xml:space="preserve">- организация –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 w:bidi="ru-RU"/>
        </w:rPr>
        <w:t xml:space="preserve">юридическое лицо или индивидуальный предприниматель, имеющие в соответствии с законодательством Российской Федерации право на осуществление перевозок пассажиров и багажа воздушным транспортом;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before="0" w:after="0" w:afterAutospacing="0" w:line="240" w:lineRule="auto"/>
        <w:tabs>
          <w:tab w:val="clear" w:pos="255" w:leader="none"/>
          <w:tab w:val="left" w:pos="850" w:leader="none"/>
        </w:tabs>
        <w:rPr>
          <w:rFonts w:ascii="Liberation Sans" w:hAnsi="Liberation Sans" w:eastAsia="Liberation Sans" w:cs="Liberation Sans"/>
          <w:b w:val="0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- субсидия –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 w:bidi="ru-RU"/>
        </w:rPr>
        <w:t xml:space="preserve"> средства, предоставляемые юридическому лицу или индивидуальному предпринимателю из бюджета Красноселькуп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 w:bidi="ru-RU"/>
        </w:rPr>
        <w:t xml:space="preserve">ского района на безвозмездной и безвозвратной основе в целях возмещения фактически понесенных затрат, связанных с осуществлением транспортного обслуживания населения на местных авиалиниях в границах территории муниципального округа Красноселькупский район;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before="0" w:after="0" w:afterAutospacing="0" w:line="240" w:lineRule="auto"/>
        <w:tabs>
          <w:tab w:val="clear" w:pos="255" w:leader="none"/>
          <w:tab w:val="left" w:pos="850" w:leader="none"/>
        </w:tabs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</w:rPr>
        <w:t xml:space="preserve">- экономически обоснованные расходы -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 w:bidi="ru-RU"/>
        </w:rPr>
        <w:t xml:space="preserve">расходы, образующиеся в результате финансово-хозяйственной деятельности организации, отнесенные на себестоимость производства продукции (услуг) и сгруппированные в соответствии с правилами бухгалтерского учета, отраслевых инструкций и настоящим Порядком;</w:t>
      </w:r>
      <w:r>
        <w:rPr>
          <w:highlight w:val="none"/>
        </w:rPr>
      </w:r>
      <w:r/>
    </w:p>
    <w:p>
      <w:pPr>
        <w:pStyle w:val="1278"/>
        <w:numPr>
          <w:ilvl w:val="0"/>
          <w:numId w:val="10"/>
        </w:numPr>
        <w:contextualSpacing/>
        <w:ind w:left="0" w:right="0" w:firstLine="709"/>
        <w:jc w:val="both"/>
        <w:spacing w:before="0" w:after="0" w:afterAutospacing="0" w:line="240" w:lineRule="auto"/>
        <w:tabs>
          <w:tab w:val="clear" w:pos="255" w:leader="none"/>
          <w:tab w:val="left" w:pos="850" w:leader="none"/>
          <w:tab w:val="left" w:pos="992" w:leader="none"/>
        </w:tabs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фактически полученные доходы – выручка, полученная организацией от реализации услуг по видам деятельности, определенным Уставом организации;</w:t>
      </w:r>
      <w:r>
        <w:rPr>
          <w:highlight w:val="none"/>
        </w:rPr>
      </w:r>
      <w:r/>
    </w:p>
    <w:p>
      <w:pPr>
        <w:pStyle w:val="1278"/>
        <w:numPr>
          <w:ilvl w:val="0"/>
          <w:numId w:val="10"/>
        </w:numPr>
        <w:contextualSpacing/>
        <w:ind w:left="0" w:right="0" w:firstLine="709"/>
        <w:jc w:val="both"/>
        <w:spacing w:before="0" w:after="0" w:afterAutospacing="0" w:line="240" w:lineRule="auto"/>
        <w:tabs>
          <w:tab w:val="clear" w:pos="255" w:leader="none"/>
          <w:tab w:val="left" w:pos="850" w:leader="none"/>
          <w:tab w:val="left" w:pos="992" w:leader="none"/>
        </w:tabs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текущий финансовый год - год, в котором осуществляется исполнение бюджета;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before="0" w:after="0" w:afterAutospacing="0" w:line="240" w:lineRule="auto"/>
        <w:tabs>
          <w:tab w:val="clear" w:pos="255" w:leader="none"/>
          <w:tab w:val="left" w:pos="850" w:leader="none"/>
        </w:tabs>
        <w:rPr>
          <w:rFonts w:ascii="Liberation Sans" w:hAnsi="Liberation Sans" w:eastAsia="Liberation Sans" w:cs="Liberation Sans"/>
          <w:b w:val="0"/>
          <w:highlight w:val="none"/>
        </w:rPr>
      </w:pPr>
      <w:r>
        <w:rPr>
          <w:rFonts w:ascii="Liberation Sans" w:hAnsi="Liberation Sans" w:eastAsia="Liberation Sans" w:cs="Liberation Sans"/>
          <w:b w:val="0"/>
          <w:szCs w:val="28"/>
          <w:highlight w:val="none"/>
        </w:rPr>
        <w:t xml:space="preserve">- отчетный период - период равный календарному году, кварталу или иному периоду в пределах календарного года, в течение которого организации в соответствии с заключенным соглашением предоставляется субсидия;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before="0" w:after="0" w:afterAutospacing="0" w:line="240" w:lineRule="auto"/>
        <w:tabs>
          <w:tab w:val="clear" w:pos="255" w:leader="none"/>
          <w:tab w:val="left" w:pos="850" w:leader="none"/>
        </w:tabs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</w:rPr>
        <w:t xml:space="preserve">- соглашение о предоставлении субсидии (далее – соглашение) – соглашение между получателем субсидии и уполномоченным органом определяющее права и обязанности сторон, возникающие в связи с предоставлением субсидии;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before="0" w:after="0" w:afterAutospacing="0" w:line="240" w:lineRule="auto"/>
        <w:tabs>
          <w:tab w:val="clear" w:pos="255" w:leader="none"/>
          <w:tab w:val="left" w:pos="850" w:leader="none"/>
          <w:tab w:val="left" w:pos="992" w:leader="none"/>
        </w:tabs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</w:rPr>
        <w:t xml:space="preserve">- получатель субсидии – организация, 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заключившая с уполномоченным органом соглашение о предоставлении субсидии по результатам проведенного отбора</w:t>
      </w:r>
      <w:r>
        <w:rPr>
          <w:rFonts w:ascii="Liberation Sans" w:hAnsi="Liberation Sans" w:eastAsia="Liberation Sans" w:cs="Liberation Sans"/>
          <w:highlight w:val="none"/>
        </w:rPr>
        <w:t xml:space="preserve">;</w:t>
      </w:r>
      <w:r>
        <w:rPr>
          <w:highlight w:val="none"/>
        </w:rPr>
      </w:r>
      <w:r/>
    </w:p>
    <w:p>
      <w:pPr>
        <w:pStyle w:val="1278"/>
        <w:numPr>
          <w:ilvl w:val="0"/>
          <w:numId w:val="9"/>
        </w:numPr>
        <w:contextualSpacing/>
        <w:ind w:left="0" w:right="0" w:firstLine="709"/>
        <w:jc w:val="both"/>
        <w:spacing w:before="0" w:after="0" w:afterAutospacing="0" w:line="240" w:lineRule="auto"/>
        <w:tabs>
          <w:tab w:val="clear" w:pos="255" w:leader="none"/>
          <w:tab w:val="left" w:pos="850" w:leader="none"/>
        </w:tabs>
        <w:rPr>
          <w:rFonts w:ascii="Liberation Sans" w:hAnsi="Liberation Sans" w:eastAsia="Liberation Sans" w:cs="Liberation Sans"/>
          <w:color w:val="000000"/>
          <w:highlight w:val="none"/>
        </w:rPr>
      </w:pPr>
      <w:r>
        <w:rPr>
          <w:rStyle w:val="1243"/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none"/>
          <w:lang w:val="ru-RU" w:bidi="ru-RU"/>
        </w:rPr>
        <w:t xml:space="preserve">льготный тариф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none"/>
          <w:lang w:val="ru-RU" w:bidi="ru-RU"/>
        </w:rPr>
        <w:t xml:space="preserve"> - ре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 w:bidi="ru-RU"/>
        </w:rPr>
        <w:t xml:space="preserve">гулируемая цена (тариф), уровень которой утверждается ниже затрат организации с учетом возмещения в соответствии с настоящим Порядком;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1.3. </w:t>
      </w:r>
      <w:r>
        <w:rPr>
          <w:rFonts w:ascii="Liberation Sans" w:hAnsi="Liberation Sans" w:eastAsia="Liberation Sans" w:cs="Liberation Sans"/>
          <w:szCs w:val="28"/>
          <w:highlight w:val="none"/>
        </w:rPr>
        <w:t xml:space="preserve">Целью предоставления субсидии является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 w:bidi="ru-RU"/>
        </w:rPr>
        <w:t xml:space="preserve">возмещение фактически понесенных затрат, связанных с осуществлением транспортного обслуживания населения на местных авиалиниях в границах территории муниципального округа Красноселькупского района по льготным тарифам и прошедшим процедуру отбора.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 w:val="0"/>
          <w:szCs w:val="28"/>
          <w:highlight w:val="none"/>
          <w:lang w:eastAsia="en-US"/>
        </w:rPr>
        <w:t xml:space="preserve">1.4.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Предоставление субсидии осуществляется в пределах объема бюджетных ассигнований и лимит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ов бюджетных обязательств, предусмотренных в бюджетной росписи Главному распорядителю бюджетных средств на соответствующий финансовый год и плановый период на цели, определенные настоящим Порядком, в рамках муниципальной программы муниципального округа Кра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сноселькупский район Ямало-Ненецкого автономного округа «Развитие транспортной инфраструктуры», утвержденной постановлением Администрации Красноселькупского района от 21.12.2021 № 99-П, на основании заключенного соглашения по результатам отбора организации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eastAsia="ru-RU"/>
        </w:rPr>
        <w:t xml:space="preserve">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8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1.5. Критерии, которым должна соответствовать организация, претендующая на получение субсидии из бюджета Красноселькупского района, 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  <w:highlight w:val="none"/>
          <w:lang w:eastAsia="ru-RU"/>
        </w:rPr>
        <w:t xml:space="preserve">осуществляющим транспортное обслуживание населения на местных авиалиниях в границах территории муниципального округа Красноселькупский район по льготным тарифам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:</w:t>
      </w:r>
      <w:r>
        <w:rPr>
          <w:highlight w:val="none"/>
        </w:rPr>
      </w:r>
      <w:r/>
    </w:p>
    <w:p>
      <w:pPr>
        <w:pStyle w:val="1200"/>
        <w:ind w:left="0" w:right="0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 w:bidi="ru-RU"/>
        </w:rPr>
        <w:t xml:space="preserve">1.5.1. наличие сертификата эксплуатанта не менее 2-х лет;</w:t>
      </w:r>
      <w:r>
        <w:rPr>
          <w:highlight w:val="none"/>
        </w:rPr>
      </w:r>
      <w:r/>
    </w:p>
    <w:p>
      <w:pPr>
        <w:pStyle w:val="1200"/>
        <w:ind w:left="0" w:right="0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1</w:t>
      </w:r>
      <w:bookmarkStart w:id="5" w:name="sub_512"/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 w:bidi="ru-RU"/>
        </w:rPr>
        <w:t xml:space="preserve">.5.2. наличие воздушных судов на базировке в Красноселькупском районе (находящихся в собствен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 w:bidi="ru-RU"/>
        </w:rPr>
        <w:t xml:space="preserve">ности или на ином законном основании) в количестве, необходимом для выполнения регулярных перевозок пассажиров и багажа по субсидируемым маршрутам согласно условиям, установленным в объявлении структурного подразделения о приеме заявок на участие в отборе;</w:t>
      </w:r>
      <w:r>
        <w:rPr>
          <w:highlight w:val="none"/>
        </w:rPr>
      </w:r>
      <w:r/>
    </w:p>
    <w:p>
      <w:pPr>
        <w:pStyle w:val="1200"/>
        <w:ind w:left="0" w:right="0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1.</w:t>
      </w:r>
      <w:bookmarkEnd w:id="5"/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 w:bidi="ru-RU"/>
        </w:rPr>
        <w:t xml:space="preserve">5.3. наличие персонала, имеющего специальную подготовку и свидетельства, выданные Федеральным агентством воздушного транспорта (Росавиация), и осуществляющего деятельность по выполнению воздушных перевозок и полетов воздушных судов.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1.6. 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Способ проведения отбора получателей субсидий для получения субсидии - запрос предложений на основании заявок на предоставление субсидий из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 бюджета Красноселькупского района, направленных организациями для участия в отборе, исходя из соответствия организаций критериям и требованиям отбора, установленным  настоящим Порядком, и очередности поступления заявок на участие в отборе (далее - отбор).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b w:val="0"/>
          <w:color w:val="000000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</w:rPr>
        <w:t xml:space="preserve">1.7. Сведения о субсидиях подлежат размещени</w:t>
      </w:r>
      <w:r>
        <w:rPr>
          <w:rFonts w:ascii="Liberation Sans" w:hAnsi="Liberation Sans" w:eastAsia="Liberation Sans" w:cs="Liberation Sans"/>
          <w:szCs w:val="28"/>
          <w:highlight w:val="none"/>
        </w:rPr>
        <w:t xml:space="preserve">ю на едином портале бюджетной системы Российской Федерации в сети «Интернет» (далее -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1.8. Субсидия,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предоставляемая получателям субсидии, носит целевой характер и не может быть использована на другие цели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.</w:t>
      </w:r>
      <w:r>
        <w:rPr>
          <w:highlight w:val="none"/>
        </w:rPr>
      </w:r>
      <w:r/>
    </w:p>
    <w:p>
      <w:pPr>
        <w:pStyle w:val="1200"/>
        <w:ind w:left="0" w:right="0" w:firstLine="709"/>
        <w:jc w:val="center"/>
        <w:spacing w:line="240" w:lineRule="auto"/>
        <w:rPr>
          <w:rFonts w:ascii="Liberation Serif" w:hAnsi="Liberation Serif" w:eastAsia="Liberation Serif" w:cs="Liberation Serif"/>
          <w:b/>
          <w:highlight w:val="none"/>
        </w:rPr>
      </w:pPr>
      <w:r>
        <w:rPr>
          <w:rFonts w:ascii="Liberation Serif" w:hAnsi="Liberation Serif" w:eastAsia="Liberation Serif" w:cs="Liberation Serif"/>
          <w:b/>
          <w:highlight w:val="none"/>
        </w:rPr>
      </w:r>
      <w:r>
        <w:rPr>
          <w:highlight w:val="none"/>
        </w:rPr>
      </w:r>
      <w:r/>
    </w:p>
    <w:p>
      <w:pPr>
        <w:pStyle w:val="1200"/>
        <w:ind w:left="0" w:right="0" w:firstLine="709"/>
        <w:jc w:val="center"/>
        <w:spacing w:line="240" w:lineRule="auto"/>
        <w:rPr>
          <w:rFonts w:ascii="Liberation Sans" w:hAnsi="Liberation Sans" w:eastAsia="Liberation Sans" w:cs="Liberation Sans"/>
          <w:b/>
          <w:highlight w:val="none"/>
        </w:rPr>
      </w:pPr>
      <w:r>
        <w:rPr>
          <w:rFonts w:ascii="Liberation Sans" w:hAnsi="Liberation Sans" w:eastAsia="Liberation Sans" w:cs="Liberation Sans"/>
          <w:b/>
          <w:highlight w:val="none"/>
          <w:lang w:val="en-US"/>
        </w:rPr>
        <w:t xml:space="preserve">II</w:t>
      </w:r>
      <w:r>
        <w:rPr>
          <w:rFonts w:ascii="Liberation Sans" w:hAnsi="Liberation Sans" w:eastAsia="Liberation Sans" w:cs="Liberation Sans"/>
          <w:b/>
          <w:highlight w:val="none"/>
        </w:rPr>
        <w:t xml:space="preserve">. Порядок проведения отбора получателей субсидий для предоставления субсидии </w:t>
      </w:r>
      <w:r>
        <w:rPr>
          <w:highlight w:val="none"/>
        </w:rPr>
      </w:r>
      <w:r/>
    </w:p>
    <w:p>
      <w:pPr>
        <w:pStyle w:val="1200"/>
        <w:ind w:left="0" w:right="0" w:firstLine="709"/>
        <w:jc w:val="center"/>
        <w:spacing w:line="240" w:lineRule="auto"/>
        <w:rPr>
          <w:rFonts w:ascii="Liberation Sans" w:hAnsi="Liberation Sans" w:eastAsia="Liberation Sans" w:cs="Liberation Sans"/>
          <w:b/>
          <w:highlight w:val="none"/>
        </w:rPr>
      </w:pPr>
      <w:r>
        <w:rPr>
          <w:rFonts w:ascii="Liberation Sans" w:hAnsi="Liberation Sans" w:eastAsia="Liberation Sans" w:cs="Liberation Sans"/>
          <w:b/>
          <w:highlight w:val="none"/>
        </w:rPr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2.1. Условием предоставления субсидий является 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заключение соглашения</w:t>
      </w:r>
      <w:r>
        <w:rPr>
          <w:rFonts w:ascii="Liberation Sans" w:hAnsi="Liberation Sans" w:eastAsia="Liberation Sans" w:cs="Liberation Sans"/>
          <w:highlight w:val="none"/>
        </w:rPr>
        <w:t xml:space="preserve"> с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 организацией, прошедшей процедуру отбора </w:t>
      </w:r>
      <w:r>
        <w:rPr>
          <w:rFonts w:ascii="Liberation Sans" w:hAnsi="Liberation Sans" w:eastAsia="Liberation Sans" w:cs="Liberation Sans"/>
          <w:highlight w:val="none"/>
        </w:rPr>
        <w:t xml:space="preserve">способом запроса предложений, 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заявок на предостав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ление субсидий из бюджета Красноселькупского района, направленных организациями для участия в отборе, исходя из соответствия организаций критериям и требованиям отбора, установленным  настоящим Порядком, и очередности поступления заявок на участие в отборе</w:t>
      </w:r>
      <w:r>
        <w:rPr>
          <w:rFonts w:ascii="Liberation Sans" w:hAnsi="Liberation Sans" w:eastAsia="Liberation Sans" w:cs="Liberation Sans"/>
          <w:highlight w:val="none"/>
        </w:rPr>
        <w:t xml:space="preserve">.</w:t>
      </w:r>
      <w:r>
        <w:rPr>
          <w:highlight w:val="none"/>
        </w:rPr>
      </w:r>
      <w:r/>
    </w:p>
    <w:p>
      <w:pPr>
        <w:pStyle w:val="1200"/>
        <w:ind w:left="0" w:right="-108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2.2. Объявление о проведении отбора размещается управлением ЖКХ,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 транспорта и связи в сети «Интернет» на едином портале (в государственной интегрированной системе управления общественными финансами «Электронный бюджет», начиная с 1 января 2025 года), а также на официальном сайте главного распорядителя бюджетных средств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 </w:t>
      </w:r>
      <w:hyperlink r:id="rId61" w:tooltip="https://selkup.yanao.ru/presscenter/news/" w:history="1">
        <w:r>
          <w:rPr>
            <w:rStyle w:val="1226"/>
            <w:rFonts w:ascii="Liberation Sans" w:hAnsi="Liberation Sans" w:eastAsia="Liberation Sans" w:cs="Liberation Sans"/>
            <w:color w:val="000000" w:themeColor="text1"/>
            <w:sz w:val="28"/>
            <w:highlight w:val="none"/>
          </w:rPr>
          <w:t xml:space="preserve">https://selkup.yanao.ru/presscenter/news/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в подразделе «Новости» раздела «Пресс-центр» за 3 дня до начала отбора. </w:t>
      </w:r>
      <w:r>
        <w:rPr>
          <w:highlight w:val="none"/>
        </w:rPr>
      </w:r>
      <w:r/>
    </w:p>
    <w:p>
      <w:pPr>
        <w:pStyle w:val="1200"/>
        <w:ind w:left="0" w:right="-108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2.2.1. Объявление о проведении отбора должно содержать следующую информацию:</w:t>
      </w:r>
      <w:r>
        <w:rPr>
          <w:highlight w:val="none"/>
        </w:rPr>
      </w:r>
      <w:r/>
    </w:p>
    <w:p>
      <w:pPr>
        <w:pStyle w:val="1200"/>
        <w:ind w:left="0" w:right="-108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color w:val="auto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- сроки проведения отбора;</w:t>
      </w:r>
      <w:r>
        <w:rPr>
          <w:highlight w:val="none"/>
        </w:rPr>
      </w:r>
      <w:r/>
    </w:p>
    <w:p>
      <w:pPr>
        <w:pStyle w:val="1200"/>
        <w:ind w:left="0" w:right="-108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color w:val="auto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- дату начала или окончания приема предложений участников отбора, которые не могут быть ранее:</w:t>
      </w:r>
      <w:r>
        <w:rPr>
          <w:highlight w:val="none"/>
        </w:rPr>
      </w:r>
      <w:r/>
    </w:p>
    <w:p>
      <w:pPr>
        <w:pStyle w:val="1200"/>
        <w:ind w:left="0" w:right="-108" w:firstLine="720"/>
        <w:jc w:val="both"/>
        <w:spacing w:before="0" w:after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auto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- </w:t>
      </w:r>
      <w:r>
        <w:rPr>
          <w:rFonts w:ascii="Liberation Sans" w:hAnsi="Liberation Sans" w:eastAsia="Liberation Sans" w:cs="Liberation Sans"/>
          <w:b w:val="0"/>
          <w:i w:val="0"/>
          <w:caps w:val="0"/>
          <w:smallCaps w:val="0"/>
          <w:color w:val="000000"/>
          <w:sz w:val="28"/>
          <w:highlight w:val="none"/>
          <w:shd w:val="clear" w:color="ffffff" w:themeColor="background1" w:fill="ffffff" w:themeFill="background1"/>
        </w:rPr>
        <w:t xml:space="preserve"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  <w:r>
        <w:rPr>
          <w:highlight w:val="none"/>
        </w:rPr>
      </w:r>
      <w:r/>
    </w:p>
    <w:p>
      <w:pPr>
        <w:pStyle w:val="1200"/>
        <w:ind w:left="0" w:right="-108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- наименование, местонахождение, почтовый адрес и адрес электронной почты главного распорядителя, как получателя бюджетных средств, номер контактного телефона уполномоченного структурного подразделения;</w:t>
      </w:r>
      <w:r>
        <w:rPr>
          <w:highlight w:val="none"/>
        </w:rPr>
      </w:r>
      <w:r/>
    </w:p>
    <w:p>
      <w:pPr>
        <w:pStyle w:val="1200"/>
        <w:ind w:left="0" w:right="-108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 w:val="0"/>
          <w:sz w:val="28"/>
          <w:highlight w:val="none"/>
          <w:u w:val="none"/>
        </w:rPr>
        <w:t xml:space="preserve">-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результат предоставления </w:t>
      </w: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субсидии</w:t>
      </w:r>
      <w:r>
        <w:rPr>
          <w:rFonts w:ascii="Liberation Sans" w:hAnsi="Liberation Sans" w:eastAsia="Liberation Sans" w:cs="Liberation Sans"/>
          <w:highlight w:val="none"/>
        </w:rPr>
        <w:t xml:space="preserve"> в соответствии с пунктом 3.8 настоящего Порядка;</w:t>
      </w:r>
      <w:r>
        <w:rPr>
          <w:highlight w:val="none"/>
        </w:rPr>
      </w:r>
      <w:r/>
    </w:p>
    <w:p>
      <w:pPr>
        <w:pStyle w:val="1200"/>
        <w:ind w:left="0" w:right="-108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highlight w:val="none"/>
        </w:rPr>
      </w:r>
      <w:bookmarkStart w:id="6" w:name="sub_184"/>
      <w:r>
        <w:rPr>
          <w:highlight w:val="none"/>
        </w:rPr>
      </w:r>
      <w:bookmarkEnd w:id="6"/>
      <w:r>
        <w:rPr>
          <w:rFonts w:ascii="Liberation Sans" w:hAnsi="Liberation Sans" w:eastAsia="Liberation Sans" w:cs="Liberation Sans"/>
          <w:sz w:val="28"/>
          <w:highlight w:val="none"/>
        </w:rPr>
        <w:t xml:space="preserve">- доменное имя и (или) указателей страницы системы «Электронный бюджет», или иного сайта в информационно-телекоммуникационной сети «Интернет», на котором обеспечивается проведение отбора;</w:t>
      </w:r>
      <w:r>
        <w:rPr>
          <w:highlight w:val="none"/>
        </w:rPr>
      </w:r>
      <w:r/>
    </w:p>
    <w:p>
      <w:pPr>
        <w:pStyle w:val="1200"/>
        <w:ind w:left="0" w:right="-108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highlight w:val="none"/>
        </w:rPr>
      </w:r>
      <w:bookmarkStart w:id="7" w:name="sub_184_Копия_1"/>
      <w:r>
        <w:rPr>
          <w:highlight w:val="none"/>
        </w:rPr>
      </w:r>
      <w:bookmarkStart w:id="8" w:name="sub_185"/>
      <w:r>
        <w:rPr>
          <w:highlight w:val="none"/>
        </w:rPr>
      </w:r>
      <w:bookmarkEnd w:id="7"/>
      <w:r>
        <w:rPr>
          <w:highlight w:val="none"/>
        </w:rPr>
      </w:r>
      <w:bookmarkEnd w:id="8"/>
      <w:r>
        <w:rPr>
          <w:rFonts w:ascii="Liberation Sans" w:hAnsi="Liberation Sans" w:eastAsia="Liberation Sans" w:cs="Liberation Sans"/>
          <w:sz w:val="28"/>
          <w:highlight w:val="none"/>
        </w:rPr>
        <w:t xml:space="preserve">- требования к участникам отбора в соответствии с п. 2.2.2 настоящего Порядка и перечень документов, представляемых участниками отбора для подтверждения их соответствия указанным требованиям;</w:t>
      </w:r>
      <w:r>
        <w:rPr>
          <w:highlight w:val="none"/>
        </w:rPr>
      </w:r>
      <w:r/>
    </w:p>
    <w:p>
      <w:pPr>
        <w:pStyle w:val="1200"/>
        <w:ind w:left="0" w:right="-108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highlight w:val="none"/>
        </w:rPr>
      </w:r>
      <w:bookmarkStart w:id="9" w:name="sub_185_Копия_1"/>
      <w:r>
        <w:rPr>
          <w:highlight w:val="none"/>
        </w:rPr>
      </w:r>
      <w:bookmarkStart w:id="10" w:name="sub_186"/>
      <w:r>
        <w:rPr>
          <w:highlight w:val="none"/>
        </w:rPr>
      </w:r>
      <w:bookmarkEnd w:id="9"/>
      <w:r>
        <w:rPr>
          <w:highlight w:val="none"/>
        </w:rPr>
      </w:r>
      <w:bookmarkEnd w:id="10"/>
      <w:r>
        <w:rPr>
          <w:rFonts w:ascii="Liberation Sans" w:hAnsi="Liberation Sans" w:eastAsia="Liberation Sans" w:cs="Liberation Sans"/>
          <w:sz w:val="28"/>
          <w:highlight w:val="none"/>
        </w:rPr>
        <w:t xml:space="preserve">- порядок подачи предложений участниками отбора и требований, предъявляемых к форме и содержанию предложений, подаваемых участниками отбора, в соответствии с  настоящим Порядком;</w:t>
      </w:r>
      <w:r>
        <w:rPr>
          <w:highlight w:val="none"/>
        </w:rPr>
      </w:r>
      <w:r/>
    </w:p>
    <w:p>
      <w:pPr>
        <w:pStyle w:val="1200"/>
        <w:ind w:left="0" w:right="-108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highlight w:val="none"/>
        </w:rPr>
      </w:r>
      <w:bookmarkStart w:id="11" w:name="sub_186_Копия_1"/>
      <w:r>
        <w:rPr>
          <w:highlight w:val="none"/>
        </w:rPr>
      </w:r>
      <w:bookmarkStart w:id="12" w:name="sub_187"/>
      <w:r>
        <w:rPr>
          <w:highlight w:val="none"/>
        </w:rPr>
      </w:r>
      <w:bookmarkEnd w:id="11"/>
      <w:r>
        <w:rPr>
          <w:highlight w:val="none"/>
        </w:rPr>
      </w:r>
      <w:bookmarkEnd w:id="12"/>
      <w:r>
        <w:rPr>
          <w:rFonts w:ascii="Liberation Sans" w:hAnsi="Liberation Sans" w:eastAsia="Liberation Sans" w:cs="Liberation Sans"/>
          <w:sz w:val="28"/>
          <w:highlight w:val="none"/>
        </w:rPr>
        <w:t xml:space="preserve">- порядок отзыва предложений участников отбора, порядок возврата предложений участников отбора, определяющий в том числе основания для возврата предложений участников отбора, порядок внесения изменений в предложения участников отбора;</w:t>
      </w:r>
      <w:r>
        <w:rPr>
          <w:highlight w:val="none"/>
        </w:rPr>
      </w:r>
      <w:r/>
    </w:p>
    <w:p>
      <w:pPr>
        <w:pStyle w:val="1200"/>
        <w:ind w:left="0" w:right="-108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highlight w:val="none"/>
        </w:rPr>
      </w:r>
      <w:bookmarkStart w:id="13" w:name="sub_187_Копия_1"/>
      <w:r>
        <w:rPr>
          <w:highlight w:val="none"/>
        </w:rPr>
      </w:r>
      <w:bookmarkStart w:id="14" w:name="sub_188"/>
      <w:r>
        <w:rPr>
          <w:highlight w:val="none"/>
        </w:rPr>
      </w:r>
      <w:bookmarkEnd w:id="13"/>
      <w:r>
        <w:rPr>
          <w:highlight w:val="none"/>
        </w:rPr>
      </w:r>
      <w:bookmarkEnd w:id="14"/>
      <w:r>
        <w:rPr>
          <w:rFonts w:ascii="Liberation Sans" w:hAnsi="Liberation Sans" w:eastAsia="Liberation Sans" w:cs="Liberation Sans"/>
          <w:sz w:val="28"/>
          <w:highlight w:val="none"/>
        </w:rPr>
        <w:t xml:space="preserve">- правила рассмотрения и оценки предложений участников отбора;</w:t>
      </w:r>
      <w:r>
        <w:rPr>
          <w:highlight w:val="none"/>
        </w:rPr>
      </w:r>
      <w:r/>
    </w:p>
    <w:p>
      <w:pPr>
        <w:pStyle w:val="1200"/>
        <w:ind w:left="0" w:right="-108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highlight w:val="none"/>
        </w:rPr>
      </w:r>
      <w:bookmarkStart w:id="15" w:name="sub_188_Копия_1"/>
      <w:r>
        <w:rPr>
          <w:highlight w:val="none"/>
        </w:rPr>
      </w:r>
      <w:bookmarkStart w:id="16" w:name="sub_189"/>
      <w:r>
        <w:rPr>
          <w:highlight w:val="none"/>
        </w:rPr>
      </w:r>
      <w:bookmarkEnd w:id="15"/>
      <w:r>
        <w:rPr>
          <w:highlight w:val="none"/>
        </w:rPr>
      </w:r>
      <w:bookmarkEnd w:id="16"/>
      <w:r>
        <w:rPr>
          <w:rFonts w:ascii="Liberation Sans" w:hAnsi="Liberation Sans" w:eastAsia="Liberation Sans" w:cs="Liberation Sans"/>
          <w:sz w:val="28"/>
          <w:highlight w:val="none"/>
        </w:rPr>
        <w:t xml:space="preserve"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  <w:r>
        <w:rPr>
          <w:highlight w:val="none"/>
        </w:rPr>
      </w:r>
      <w:r/>
    </w:p>
    <w:p>
      <w:pPr>
        <w:pStyle w:val="1200"/>
        <w:ind w:left="0" w:right="-108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highlight w:val="none"/>
        </w:rPr>
      </w:r>
      <w:bookmarkStart w:id="17" w:name="sub_1810"/>
      <w:r>
        <w:rPr>
          <w:highlight w:val="none"/>
        </w:rPr>
      </w:r>
      <w:bookmarkStart w:id="18" w:name="sub_189_Копия_1"/>
      <w:r>
        <w:rPr>
          <w:highlight w:val="none"/>
        </w:rPr>
      </w:r>
      <w:bookmarkEnd w:id="17"/>
      <w:r>
        <w:rPr>
          <w:highlight w:val="none"/>
        </w:rPr>
      </w:r>
      <w:bookmarkEnd w:id="18"/>
      <w:r>
        <w:rPr>
          <w:rFonts w:ascii="Liberation Sans" w:hAnsi="Liberation Sans" w:eastAsia="Liberation Sans" w:cs="Liberation Sans"/>
          <w:sz w:val="28"/>
          <w:highlight w:val="none"/>
        </w:rPr>
        <w:t xml:space="preserve">- срок, в течение которого победитель отбора должен подписать соглашение о предоставлении субсидий;</w:t>
      </w:r>
      <w:r>
        <w:rPr>
          <w:highlight w:val="none"/>
        </w:rPr>
      </w:r>
      <w:r/>
    </w:p>
    <w:p>
      <w:pPr>
        <w:pStyle w:val="1200"/>
        <w:ind w:left="0" w:right="-108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highlight w:val="none"/>
        </w:rPr>
      </w:r>
      <w:bookmarkStart w:id="19" w:name="sub_1810_Копия_1"/>
      <w:r>
        <w:rPr>
          <w:highlight w:val="none"/>
        </w:rPr>
      </w:r>
      <w:bookmarkStart w:id="20" w:name="sub_1811"/>
      <w:r>
        <w:rPr>
          <w:highlight w:val="none"/>
        </w:rPr>
      </w:r>
      <w:bookmarkEnd w:id="19"/>
      <w:r>
        <w:rPr>
          <w:highlight w:val="none"/>
        </w:rPr>
      </w:r>
      <w:bookmarkEnd w:id="20"/>
      <w:r>
        <w:rPr>
          <w:rFonts w:ascii="Liberation Sans" w:hAnsi="Liberation Sans" w:eastAsia="Liberation Sans" w:cs="Liberation Sans"/>
          <w:sz w:val="28"/>
          <w:highlight w:val="none"/>
        </w:rPr>
        <w:t xml:space="preserve">- условия признания победителя отбора уклонившимся от заключения соглашения;</w:t>
      </w:r>
      <w:r>
        <w:rPr>
          <w:highlight w:val="none"/>
        </w:rPr>
      </w:r>
      <w:r/>
    </w:p>
    <w:p>
      <w:pPr>
        <w:pStyle w:val="1200"/>
        <w:ind w:left="0" w:right="62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color w:val="auto"/>
          <w:sz w:val="28"/>
          <w:highlight w:val="none"/>
        </w:rPr>
      </w:pPr>
      <w:r>
        <w:rPr>
          <w:highlight w:val="none"/>
        </w:rPr>
      </w:r>
      <w:bookmarkStart w:id="21" w:name="sub_1812"/>
      <w:r>
        <w:rPr>
          <w:highlight w:val="none"/>
        </w:rPr>
      </w:r>
      <w:bookmarkStart w:id="22" w:name="sub_1811_Копия_1"/>
      <w:r>
        <w:rPr>
          <w:highlight w:val="none"/>
        </w:rPr>
      </w:r>
      <w:bookmarkEnd w:id="22"/>
      <w:r>
        <w:rPr>
          <w:rFonts w:ascii="Liberation Sans" w:hAnsi="Liberation Sans" w:eastAsia="Liberation Sans" w:cs="Liberation Sans"/>
          <w:sz w:val="28"/>
          <w:highlight w:val="none"/>
        </w:rPr>
        <w:t xml:space="preserve">- дату размещения результатов отбора на едином портале (в случае про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ведения отбора в системе «Электронный бюджет») или на ином сайте, на котором обеспечивается проведение отбора(с размещением указателя страницы сайта на едином портале, а также при необходимости на официальном сайте главного распорядителя бюджетных средств </w:t>
      </w:r>
      <w:bookmarkEnd w:id="21"/>
      <w:r>
        <w:rPr>
          <w:rFonts w:ascii="Liberation Sans" w:hAnsi="Liberation Sans" w:eastAsia="Liberation Sans" w:cs="Liberation Sans"/>
          <w:sz w:val="28"/>
          <w:highlight w:val="none"/>
        </w:rPr>
        <w:t xml:space="preserve">как получателя бюджетных средств 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в 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 (с соблюдением сроков, установленных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  <w:u w:val="none"/>
        </w:rPr>
        <w:t xml:space="preserve"> </w:t>
      </w:r>
      <w:hyperlink r:id="rId62" w:tooltip="https://internet.garant.ru/#/document/71830028/entry/1262" w:anchor="/document/71830028/entry/1262" w:history="1">
        <w:r>
          <w:rPr>
            <w:rStyle w:val="1226"/>
            <w:rFonts w:ascii="Liberation Sans" w:hAnsi="Liberation Sans" w:eastAsia="Liberation Sans" w:cs="Liberation Sans"/>
            <w:color w:val="auto"/>
            <w:sz w:val="28"/>
            <w:highlight w:val="none"/>
            <w:u w:val="none"/>
          </w:rPr>
          <w:t xml:space="preserve">пунктом 26</w:t>
        </w:r>
        <w:r>
          <w:rPr>
            <w:rStyle w:val="1226"/>
            <w:rFonts w:ascii="Liberation Sans" w:hAnsi="Liberation Sans" w:eastAsia="Liberation Sans" w:cs="Liberation Sans"/>
            <w:color w:val="auto"/>
            <w:sz w:val="28"/>
            <w:highlight w:val="none"/>
            <w:u w:val="none"/>
            <w:vertAlign w:val="superscript"/>
          </w:rPr>
          <w:t xml:space="preserve"> 2</w:t>
        </w:r>
      </w:hyperlink>
      <w:r>
        <w:rPr>
          <w:rFonts w:ascii="Liberation Sans" w:hAnsi="Liberation Sans" w:eastAsia="Liberation Sans" w:cs="Liberation Sans"/>
          <w:color w:val="auto"/>
          <w:sz w:val="28"/>
          <w:highlight w:val="none"/>
          <w:u w:val="none"/>
        </w:rPr>
        <w:t xml:space="preserve"> 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Положения о мерах по обеспечению исполнения федерального бюджета, утвержденного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  <w:u w:val="none"/>
        </w:rPr>
        <w:t xml:space="preserve"> </w:t>
      </w:r>
      <w:hyperlink r:id="rId63" w:tooltip="https://internet.garant.ru/#/document/71830028/entry/0" w:anchor="/document/71830028/entry/0" w:history="1">
        <w:r>
          <w:rPr>
            <w:rStyle w:val="1226"/>
            <w:rFonts w:ascii="Liberation Sans" w:hAnsi="Liberation Sans" w:eastAsia="Liberation Sans" w:cs="Liberation Sans"/>
            <w:color w:val="auto"/>
            <w:sz w:val="28"/>
            <w:highlight w:val="none"/>
            <w:u w:val="none"/>
          </w:rPr>
          <w:t xml:space="preserve">постановлением</w:t>
        </w:r>
      </w:hyperlink>
      <w:r>
        <w:rPr>
          <w:rFonts w:ascii="Liberation Sans" w:hAnsi="Liberation Sans" w:eastAsia="Liberation Sans" w:cs="Liberation Sans"/>
          <w:color w:val="auto"/>
          <w:sz w:val="28"/>
          <w:highlight w:val="none"/>
          <w:u w:val="none"/>
        </w:rPr>
        <w:t xml:space="preserve"> П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равительства Российск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ой Федерации от 9 декабря 2017 г. № 1496 «О мерах по обеспечению исполнения федерального бюджета», в случае предоставления субсидий из федерального бюджета, а также из бюджетов субъектов Российской Федерации (местных бюджетов), если источником финансового 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обеспечения расходных обязательств субъекта Российской Федерации (муниципального образования)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Федерации);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2.2.2. Требования к участникам отбора: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2.2.2.1. на 1-е число месяца, предшествующего месяцу, в котором планируется проведение отбора: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line="240" w:lineRule="auto"/>
        <w:tabs>
          <w:tab w:val="clear" w:pos="255" w:leader="none"/>
          <w:tab w:val="left" w:pos="992" w:leader="none"/>
        </w:tabs>
        <w:rPr>
          <w:rFonts w:ascii="Liberation Sans" w:hAnsi="Liberation Sans" w:eastAsia="Liberation Sans" w:cs="Liberation Sans"/>
          <w:color w:val="auto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- у участника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color w:val="auto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- участник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225" w:after="0" w:afterAutospacing="0" w:line="240" w:lineRule="auto"/>
        <w:shd w:val="clear" w:color="ffffff" w:fill="ffffff"/>
        <w:rPr>
          <w:rFonts w:ascii="Liberation Sans" w:hAnsi="Liberation Sans" w:eastAsia="Liberation Sans" w:cs="Liberation Sans"/>
          <w:color w:val="auto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- в реестре дисквалифицированных лиц отсутствуют сведения о дисквалифицированных руководителях, членах коллегиального исполнительного органа, ли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225" w:after="0" w:afterAutospacing="0" w:line="240" w:lineRule="auto"/>
        <w:shd w:val="clear" w:color="ffffff" w:fill="ffffff"/>
        <w:rPr>
          <w:rFonts w:ascii="Liberation Sans" w:hAnsi="Liberation Sans" w:eastAsia="Liberation Sans" w:cs="Liberation Sans"/>
          <w:color w:val="auto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  <w:u w:val="none"/>
        </w:rPr>
        <w:t xml:space="preserve"> </w:t>
      </w:r>
      <w:hyperlink r:id="rId64" w:tooltip="https://internet.garant.ru/#/document/404896369/entry/1000" w:anchor="/document/404896369/entry/1000" w:history="1">
        <w:r>
          <w:rPr>
            <w:rStyle w:val="1242"/>
            <w:rFonts w:ascii="Liberation Sans" w:hAnsi="Liberation Sans" w:eastAsia="Liberation Sans" w:cs="Liberation Sans"/>
            <w:color w:val="auto"/>
            <w:sz w:val="28"/>
            <w:highlight w:val="none"/>
            <w:u w:val="none"/>
          </w:rPr>
          <w:t xml:space="preserve">перечень</w:t>
        </w:r>
      </w:hyperlink>
      <w:r>
        <w:rPr>
          <w:rFonts w:ascii="Liberation Sans" w:hAnsi="Liberation Sans" w:eastAsia="Liberation Sans" w:cs="Liberation Sans"/>
          <w:color w:val="auto"/>
          <w:sz w:val="28"/>
          <w:highlight w:val="none"/>
          <w:u w:val="none"/>
        </w:rPr>
        <w:t xml:space="preserve"> г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осударств и территорий, используемых для промежуточного (офшорного) владения активами в Российской Федерации (далее - оф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225" w:after="0" w:afterAutospacing="0" w:line="240" w:lineRule="auto"/>
        <w:shd w:val="clear" w:color="ffffff" w:fill="ffffff"/>
        <w:rPr>
          <w:rFonts w:ascii="Liberation Sans" w:hAnsi="Liberation Sans" w:eastAsia="Liberation Sans" w:cs="Liberation Sans"/>
          <w:color w:val="auto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- участ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ники отбора не должны получать средства из бюджета Красноселькупского района, из которого планируется предоставление субсидии в соответствии с правовым актом, на основании иных нормативных муниципальных правовых актов на цели, установленные правовым актом;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225" w:after="0" w:afterAutospacing="0" w:line="240" w:lineRule="auto"/>
        <w:shd w:val="clear" w:color="ffffff" w:fill="ffffff"/>
        <w:rPr>
          <w:rFonts w:ascii="Liberation Sans" w:hAnsi="Liberation Sans" w:eastAsia="Liberation Sans" w:cs="Liberation Sans"/>
          <w:color w:val="auto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- участник отбора не должен находиться в перечне организаций и физических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color w:val="auto"/>
          <w:highlight w:val="none"/>
        </w:rPr>
      </w:pPr>
      <w:r>
        <w:rPr>
          <w:rFonts w:ascii="Liberation Sans" w:hAnsi="Liberation Sans" w:eastAsia="Liberation Sans" w:cs="Liberation Sans"/>
          <w:color w:val="auto"/>
          <w:highlight w:val="none"/>
        </w:rPr>
        <w:t xml:space="preserve">2.2.3. Перечень документов необходимых для подтверждения соответствия участника отбора критериям и требованиям, предусмотренный настоящим Порядком: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22272f"/>
          <w:sz w:val="23"/>
          <w:highlight w:val="none"/>
        </w:rPr>
        <w:t xml:space="preserve">-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 копия свидетельства о постановке на учет участника отбора в налоговом органе по месту нахождения на территории автономного округа;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color w:val="auto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- справка об отсутствии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актом: 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color w:val="auto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- справка о не нахождении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225" w:after="0" w:afterAutospacing="0" w:line="240" w:lineRule="auto"/>
        <w:shd w:val="clear" w:color="ffffff" w:fill="ffffff"/>
        <w:rPr>
          <w:rFonts w:ascii="Liberation Sans" w:hAnsi="Liberation Sans" w:eastAsia="Liberation Sans" w:cs="Liberation Sans"/>
          <w:color w:val="auto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- справка об отсутствии в реестре дисквалифицированных лиц сведений о дисквалифицированных руководителях, членах коллегиального исполнительного органа, ли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225" w:after="0" w:afterAutospacing="0" w:line="240" w:lineRule="auto"/>
        <w:shd w:val="clear" w:color="ffffff" w:fill="ffffff"/>
        <w:rPr>
          <w:rFonts w:ascii="Liberation Sans" w:hAnsi="Liberation Sans" w:eastAsia="Liberation Sans" w:cs="Liberation Sans"/>
          <w:color w:val="auto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- справка о том, что организация не является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  <w:u w:val="none"/>
        </w:rPr>
        <w:t xml:space="preserve"> </w:t>
      </w:r>
      <w:hyperlink r:id="rId65" w:tooltip="https://internet.garant.ru/#/document/404896369/entry/1000" w:anchor="/document/404896369/entry/1000" w:history="1">
        <w:r>
          <w:rPr>
            <w:rStyle w:val="1242"/>
            <w:rFonts w:ascii="Liberation Sans" w:hAnsi="Liberation Sans" w:eastAsia="Liberation Sans" w:cs="Liberation Sans"/>
            <w:color w:val="auto"/>
            <w:sz w:val="28"/>
            <w:highlight w:val="none"/>
            <w:u w:val="none"/>
          </w:rPr>
          <w:t xml:space="preserve">перечень</w:t>
        </w:r>
      </w:hyperlink>
      <w:r>
        <w:rPr>
          <w:rFonts w:ascii="Liberation Sans" w:hAnsi="Liberation Sans" w:eastAsia="Liberation Sans" w:cs="Liberation Sans"/>
          <w:color w:val="auto"/>
          <w:sz w:val="28"/>
          <w:highlight w:val="none"/>
          <w:u w:val="none"/>
        </w:rPr>
        <w:t xml:space="preserve"> г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осударств и территорий, используемых для промежуточного (офшорного) владения активами в Российской Федерации (далее - оф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225" w:after="0" w:afterAutospacing="0" w:line="240" w:lineRule="auto"/>
        <w:shd w:val="clear" w:color="ffffff" w:fill="ffffff"/>
        <w:rPr>
          <w:rFonts w:ascii="Liberation Sans" w:hAnsi="Liberation Sans" w:eastAsia="Liberation Sans" w:cs="Liberation Sans"/>
          <w:color w:val="auto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- справка, о то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м, что организация не получает средства из бюджета Красноселькупского района, из которого планируется предоставление субсидии в соответствии с правовым актом, на основании иных нормативных муниципальных правовых актов на цели, установленные правовым актом;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225" w:after="0" w:afterAutospacing="0" w:line="240" w:lineRule="auto"/>
        <w:shd w:val="clear" w:color="ffffff" w:fill="ffffff"/>
        <w:rPr>
          <w:rFonts w:ascii="Liberation Sans" w:hAnsi="Liberation Sans" w:eastAsia="Liberation Sans" w:cs="Liberation Sans"/>
          <w:color w:val="auto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- справка, о том, что организация не находится в перечне организаций и физических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  <w:r>
        <w:rPr>
          <w:highlight w:val="none"/>
        </w:rPr>
      </w:r>
      <w:r/>
    </w:p>
    <w:p>
      <w:pPr>
        <w:pStyle w:val="1278"/>
        <w:numPr>
          <w:ilvl w:val="0"/>
          <w:numId w:val="2"/>
        </w:numPr>
        <w:contextualSpacing/>
        <w:ind w:left="0" w:right="0" w:firstLine="709"/>
        <w:jc w:val="both"/>
        <w:spacing w:before="0" w:after="0" w:afterAutospacing="0" w:line="240" w:lineRule="auto"/>
        <w:tabs>
          <w:tab w:val="clear" w:pos="255" w:leader="none"/>
          <w:tab w:val="left" w:pos="850" w:leader="none"/>
          <w:tab w:val="left" w:pos="1134" w:leader="none"/>
          <w:tab w:val="left" w:pos="1276" w:leader="none"/>
        </w:tabs>
        <w:rPr>
          <w:rFonts w:ascii="Liberation Sans" w:hAnsi="Liberation Sans" w:eastAsia="Liberation Sans" w:cs="Liberation Sans"/>
          <w:color w:val="auto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согласие на осуществление ведения раздельного бухгалтерского учета доходов и расходов по деятельности, субсидируемой за счет средств бюджета Красноселькупского района, с отражением данного требования в учетной политике организации.</w:t>
      </w:r>
      <w:r>
        <w:rPr>
          <w:highlight w:val="none"/>
        </w:rPr>
      </w:r>
      <w:r/>
    </w:p>
    <w:p>
      <w:pPr>
        <w:pStyle w:val="1200"/>
        <w:ind w:left="0" w:right="0" w:firstLine="708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2.2.4. Участники отбора 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направляют в уполномоченный орган предложения, в соответствии с приложениями № 1, 2, 3, 4 к настоящему Порядку, на участие в 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отборе, которые включают в том числе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предложении, иной информации, связанной с соответствующим отбором. </w:t>
      </w:r>
      <w:r>
        <w:rPr>
          <w:highlight w:val="none"/>
        </w:rPr>
      </w:r>
      <w:r/>
    </w:p>
    <w:p>
      <w:pPr>
        <w:pStyle w:val="1200"/>
        <w:ind w:left="0" w:right="0" w:firstLine="708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2.2.5. Участник отбора может подать только одно предложение.</w:t>
      </w:r>
      <w:r>
        <w:rPr>
          <w:highlight w:val="none"/>
        </w:rPr>
      </w:r>
      <w:r/>
    </w:p>
    <w:p>
      <w:pPr>
        <w:pStyle w:val="1200"/>
        <w:ind w:left="0" w:right="0" w:firstLine="708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2.2.6. Правила рассмотрения и оценки предложений участников отбора:</w:t>
      </w:r>
      <w:r>
        <w:rPr>
          <w:highlight w:val="none"/>
        </w:rPr>
      </w:r>
      <w:r/>
    </w:p>
    <w:p>
      <w:pPr>
        <w:pStyle w:val="1200"/>
        <w:ind w:left="0" w:right="0" w:firstLine="708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2.2.6.1. Предложения  принимаются в запечатанных конвертах, не позволяющих просматривать содержание предложения до вскрытия: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8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- все поступившие предложения регистрируются в день поступления с указанием времени поступления;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8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- предложение может быть передано лично, курьером по месту приема предложений или направлено заказным почтовым отправлением с уведомлением о вручении;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8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- предложения поступившие после окончания срока приема, к отбору не допускаются;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- документы, предусмотренные </w:t>
      </w:r>
      <w:hyperlink w:tooltip="#Par14" w:anchor="Par14" w:history="1">
        <w:r>
          <w:rPr>
            <w:rFonts w:ascii="Liberation Sans" w:hAnsi="Liberation Sans" w:eastAsia="Liberation Sans" w:cs="Liberation Sans"/>
            <w:szCs w:val="28"/>
            <w:highlight w:val="none"/>
            <w:lang w:eastAsia="ru-RU"/>
          </w:rPr>
          <w:t xml:space="preserve">подпунктом </w:t>
        </w:r>
      </w:hyperlink>
      <w:r>
        <w:rPr>
          <w:rFonts w:ascii="Liberation Sans" w:hAnsi="Liberation Sans" w:eastAsia="Liberation Sans" w:cs="Liberation Sans"/>
          <w:color w:val="auto"/>
          <w:szCs w:val="28"/>
          <w:highlight w:val="none"/>
          <w:lang w:eastAsia="ru-RU"/>
        </w:rPr>
        <w:t xml:space="preserve">2.2.3 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настоящего Порядка, должны быть составлены на русском языке, подписаны руководителем и главным бухгалтером организации либо иными надлежащим образом уполномоченными на то должностными лицами организации.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2.2.6.2. По окончании срока приема предложений </w:t>
      </w:r>
      <w:r>
        <w:rPr>
          <w:rFonts w:ascii="Liberation Sans" w:hAnsi="Liberation Sans" w:eastAsia="Liberation Sans" w:cs="Liberation Sans"/>
          <w:b w:val="0"/>
          <w:color w:val="auto"/>
          <w:szCs w:val="28"/>
          <w:highlight w:val="none"/>
          <w:lang w:eastAsia="ru-RU"/>
        </w:rPr>
        <w:t xml:space="preserve">комиссия</w:t>
      </w:r>
      <w:r>
        <w:rPr>
          <w:rFonts w:ascii="Liberation Sans" w:hAnsi="Liberation Sans" w:eastAsia="Liberation Sans" w:cs="Liberation Sans"/>
          <w:color w:val="ff0000"/>
          <w:szCs w:val="28"/>
          <w:highlight w:val="none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в срок, не превышающий 3 рабочих дней: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2.2.6.2.1. осуществляет 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вскрытие конвертов, поступивших от организаций в уполномоченный орган в период проведения срока приема предложений для участия в отборе, проверяет содержащиеся в конвертах предложения и документы на соответствие их критериям и требованиям, установленным в </w:t>
      </w:r>
      <w:hyperlink w:tooltip="#Par14" w:anchor="Par14" w:history="1">
        <w:r>
          <w:rPr>
            <w:rFonts w:ascii="Liberation Sans" w:hAnsi="Liberation Sans" w:eastAsia="Liberation Sans" w:cs="Liberation Sans"/>
            <w:szCs w:val="28"/>
            <w:highlight w:val="none"/>
            <w:lang w:eastAsia="ru-RU"/>
          </w:rPr>
          <w:t xml:space="preserve">пунктах </w:t>
        </w:r>
        <w:r>
          <w:rPr>
            <w:rFonts w:ascii="Liberation Sans" w:hAnsi="Liberation Sans" w:eastAsia="Liberation Sans" w:cs="Liberation Sans"/>
            <w:color w:val="auto"/>
            <w:szCs w:val="28"/>
            <w:highlight w:val="none"/>
            <w:lang w:eastAsia="ru-RU"/>
          </w:rPr>
          <w:t xml:space="preserve">1.5. и 2.2.2.</w:t>
        </w:r>
        <w:r>
          <w:rPr>
            <w:rFonts w:ascii="Liberation Sans" w:hAnsi="Liberation Sans" w:eastAsia="Liberation Sans" w:cs="Liberation Sans"/>
            <w:color w:val="ff0000"/>
            <w:szCs w:val="28"/>
            <w:highlight w:val="none"/>
            <w:lang w:eastAsia="ru-RU"/>
          </w:rPr>
          <w:t xml:space="preserve"> </w:t>
        </w:r>
      </w:hyperlink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настоящего Порядка, и принимает одно из решений: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- о допуске организации к отбору;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- об отклонении заявки организаций, поданной на отбор.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bCs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2.2.6.2.2. В случае если на отбор подано одно предложение или не подано ни одного, то отбор признается несостоявшимся.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2.2.6.3. При поступлении на отбор одного предложения соглашение заключается с организацией (с единственным участником), подавшей единственное предложение, при условии, что поданное предложение полностью отвечает требованиям, установленным в </w:t>
      </w:r>
      <w:hyperlink w:tooltip="#Par3" w:anchor="Par3" w:history="1">
        <w:r>
          <w:rPr>
            <w:rFonts w:ascii="Liberation Sans" w:hAnsi="Liberation Sans" w:eastAsia="Liberation Sans" w:cs="Liberation Sans"/>
            <w:szCs w:val="28"/>
            <w:highlight w:val="none"/>
            <w:lang w:eastAsia="ru-RU"/>
          </w:rPr>
          <w:t xml:space="preserve">пункте 2.</w:t>
        </w:r>
      </w:hyperlink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2.2 настоящего Порядка.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2.2.6.4. Решения о соответствии предложения единственного участника отбора к предъявляемым требованиям, о признании отбора несостоявшимся, принимаются </w:t>
      </w:r>
      <w:r>
        <w:rPr>
          <w:rFonts w:ascii="Liberation Sans" w:hAnsi="Liberation Sans" w:eastAsia="Liberation Sans" w:cs="Liberation Sans"/>
          <w:color w:val="auto"/>
          <w:szCs w:val="28"/>
          <w:highlight w:val="none"/>
          <w:lang w:eastAsia="ru-RU"/>
        </w:rPr>
        <w:t xml:space="preserve">комиссией</w:t>
      </w:r>
      <w:r>
        <w:rPr>
          <w:rFonts w:ascii="Liberation Sans" w:hAnsi="Liberation Sans" w:eastAsia="Liberation Sans" w:cs="Liberation Sans"/>
          <w:color w:val="ff0000"/>
          <w:szCs w:val="28"/>
          <w:highlight w:val="none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в срок, не превышающий 3-х рабочих дней после окончания срока приема заявок.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  <w:lang w:eastAsia="ru-RU"/>
        </w:rPr>
        <w:t xml:space="preserve">2.2.6.5. 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Информация о результатах рассмотрения предложений размещается н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  <w:u w:val="none"/>
        </w:rPr>
        <w:t xml:space="preserve">а </w:t>
      </w:r>
      <w:hyperlink r:id="rId66" w:tooltip="http://www.budget.gov.ru/" w:history="1">
        <w:r>
          <w:rPr>
            <w:rStyle w:val="1242"/>
            <w:rFonts w:ascii="Liberation Sans" w:hAnsi="Liberation Sans" w:eastAsia="Liberation Sans" w:cs="Liberation Sans"/>
            <w:color w:val="auto"/>
            <w:sz w:val="28"/>
            <w:highlight w:val="none"/>
            <w:u w:val="none"/>
          </w:rPr>
          <w:t xml:space="preserve">едином портале</w:t>
        </w:r>
      </w:hyperlink>
      <w:r>
        <w:rPr>
          <w:rFonts w:ascii="Liberation Sans" w:hAnsi="Liberation Sans" w:eastAsia="Liberation Sans" w:cs="Liberation Sans"/>
          <w:color w:val="auto"/>
          <w:sz w:val="28"/>
          <w:highlight w:val="none"/>
          <w:u w:val="none"/>
        </w:rPr>
        <w:t xml:space="preserve"> (в 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случае проведения отбора в системе «Электронный бюджет» начиная с 1 января 2025 года), а также на официальном сайте главного распорядителя бюджетных средств </w:t>
      </w:r>
      <w:hyperlink r:id="rId67" w:tooltip="https://selkup.yanao.ru/presscenter/news/" w:history="1">
        <w:r>
          <w:rPr>
            <w:rStyle w:val="1226"/>
            <w:rFonts w:ascii="Liberation Sans" w:hAnsi="Liberation Sans" w:eastAsia="Liberation Sans" w:cs="Liberation Sans"/>
            <w:color w:val="auto"/>
            <w:sz w:val="28"/>
            <w:highlight w:val="none"/>
            <w:u w:val="none"/>
          </w:rPr>
          <w:t xml:space="preserve">https://selkup.yanao.ru/presscenter/news/</w:t>
        </w:r>
      </w:hyperlink>
      <w:r>
        <w:rPr>
          <w:rFonts w:ascii="Liberation Sans" w:hAnsi="Liberation Sans" w:eastAsia="Liberation Sans" w:cs="Liberation Sans"/>
          <w:color w:val="auto"/>
          <w:sz w:val="28"/>
          <w:highlight w:val="none"/>
          <w:u w:val="none"/>
        </w:rPr>
        <w:t xml:space="preserve">  в п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одразделе «Новости» раздела «Пресс-центр» 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в течении 3 рабочих дней после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, принятия решений. Информация должна включать в себя следующие сведения:</w:t>
      </w:r>
      <w:r>
        <w:rPr>
          <w:highlight w:val="none"/>
        </w:rPr>
      </w:r>
      <w:r/>
    </w:p>
    <w:p>
      <w:pPr>
        <w:pStyle w:val="1278"/>
        <w:numPr>
          <w:ilvl w:val="0"/>
          <w:numId w:val="4"/>
        </w:num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дата, время и место проведения рассмотрения предложений;</w:t>
      </w:r>
      <w:r>
        <w:rPr>
          <w:highlight w:val="none"/>
        </w:rPr>
      </w:r>
      <w:r/>
    </w:p>
    <w:p>
      <w:pPr>
        <w:pStyle w:val="1278"/>
        <w:numPr>
          <w:ilvl w:val="0"/>
          <w:numId w:val="3"/>
        </w:numPr>
        <w:contextualSpacing/>
        <w:ind w:left="0" w:right="0" w:firstLine="709"/>
        <w:jc w:val="both"/>
        <w:spacing w:before="0" w:beforeAutospacing="0" w:after="0" w:afterAutospacing="0" w:line="240" w:lineRule="auto"/>
        <w:shd w:val="clear" w:color="ffffff" w:fill="ffffff"/>
        <w:rPr>
          <w:rFonts w:ascii="Liberation Sans" w:hAnsi="Liberation Sans" w:eastAsia="Liberation Sans" w:cs="Liberation Sans"/>
          <w:color w:val="auto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информация об участниках отбора, предложения которых были рассмотрены;</w:t>
      </w:r>
      <w:r>
        <w:rPr>
          <w:highlight w:val="none"/>
        </w:rPr>
      </w:r>
      <w:r/>
    </w:p>
    <w:p>
      <w:pPr>
        <w:pStyle w:val="1278"/>
        <w:numPr>
          <w:ilvl w:val="0"/>
          <w:numId w:val="3"/>
        </w:numPr>
        <w:contextualSpacing/>
        <w:ind w:left="0" w:right="0" w:firstLine="709"/>
        <w:jc w:val="both"/>
        <w:spacing w:before="0" w:beforeAutospacing="0" w:after="0" w:afterAutospacing="0" w:line="240" w:lineRule="auto"/>
        <w:shd w:val="clear" w:color="ffffff" w:fill="ffffff"/>
        <w:rPr>
          <w:rFonts w:ascii="Liberation Sans" w:hAnsi="Liberation Sans" w:eastAsia="Liberation Sans" w:cs="Liberation Sans"/>
          <w:color w:val="auto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  <w:r>
        <w:rPr>
          <w:highlight w:val="none"/>
        </w:rPr>
      </w:r>
      <w:r/>
    </w:p>
    <w:p>
      <w:pPr>
        <w:pStyle w:val="1278"/>
        <w:numPr>
          <w:ilvl w:val="0"/>
          <w:numId w:val="3"/>
        </w:numPr>
        <w:contextualSpacing/>
        <w:ind w:left="0" w:right="0" w:firstLine="709"/>
        <w:jc w:val="both"/>
        <w:spacing w:before="0" w:beforeAutospacing="0" w:after="0" w:afterAutospacing="0" w:line="240" w:lineRule="auto"/>
        <w:shd w:val="clear" w:color="ffffff" w:fill="ffffff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наименование получателя субсидии, с которым заключается соглашение, и размер предоставляемой ему субсидии. </w:t>
      </w:r>
      <w:r>
        <w:rPr>
          <w:highlight w:val="none"/>
        </w:rPr>
      </w:r>
      <w:r/>
    </w:p>
    <w:p>
      <w:pPr>
        <w:pStyle w:val="1200"/>
        <w:contextualSpacing/>
        <w:ind w:left="-142" w:right="0" w:firstLine="850"/>
        <w:jc w:val="both"/>
        <w:spacing w:before="0" w:beforeAutospacing="0" w:after="0" w:afterAutospacing="0" w:line="240" w:lineRule="auto"/>
        <w:shd w:val="clear" w:color="ffffff" w:fill="ffffff"/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Cs w:val="28"/>
          <w:highlight w:val="none"/>
          <w:lang w:eastAsia="ru-RU"/>
        </w:rPr>
        <w:t xml:space="preserve">2.2.7. Для рассмотрения и оценки предложений участников отбора формируется комиссия по отбору организаций воздушного транспорта, претендующих на получение субсидии на возмещение затрат при осуществлении транспортного обслуживан</w:t>
      </w:r>
      <w:r>
        <w:rPr>
          <w:rFonts w:ascii="Liberation Sans" w:hAnsi="Liberation Sans" w:eastAsia="Liberation Sans" w:cs="Liberation Sans"/>
          <w:color w:val="auto"/>
          <w:szCs w:val="28"/>
          <w:highlight w:val="none"/>
          <w:lang w:eastAsia="ru-RU"/>
        </w:rPr>
        <w:t xml:space="preserve">ия населения на местных авиалиниях в границах территории муниципального округа Красноселькупский район по льготным тарифам (далее – комиссия) в соответствии, определенном приложением № 10 к настоящему Порядку. Комиссия в своей деятельности руководствуется </w:t>
      </w:r>
      <w:r>
        <w:rPr>
          <w:rFonts w:ascii="Liberation Sans" w:hAnsi="Liberation Sans" w:eastAsia="Liberation Sans" w:cs="Liberation Sans"/>
          <w:b w:val="0"/>
          <w:szCs w:val="28"/>
          <w:highlight w:val="none"/>
          <w:lang w:eastAsia="ru-RU"/>
        </w:rPr>
        <w:t xml:space="preserve">положением </w:t>
      </w:r>
      <w:r>
        <w:rPr>
          <w:rFonts w:ascii="Liberation Serif" w:hAnsi="Liberation Serif" w:eastAsia="Liberation Serif" w:cs="Liberation Serif"/>
          <w:b w:val="0"/>
          <w:szCs w:val="28"/>
          <w:highlight w:val="none"/>
          <w:lang w:eastAsia="ru-RU"/>
        </w:rPr>
        <w:t xml:space="preserve">о </w:t>
      </w:r>
      <w:r>
        <w:rPr>
          <w:rFonts w:ascii="Liberation Sans" w:hAnsi="Liberation Sans" w:eastAsia="Liberation Sans" w:cs="Liberation Sans"/>
          <w:b w:val="0"/>
          <w:szCs w:val="28"/>
          <w:highlight w:val="none"/>
          <w:lang w:eastAsia="ru-RU"/>
        </w:rPr>
        <w:t xml:space="preserve">комиссии по отбору организации претендующей на получение субсидии </w:t>
      </w:r>
      <w:r>
        <w:rPr>
          <w:rFonts w:ascii="Liberation Sans" w:hAnsi="Liberation Sans" w:eastAsia="Liberation Sans" w:cs="Liberation Sans"/>
          <w:b w:val="0"/>
          <w:bCs/>
          <w:szCs w:val="28"/>
          <w:highlight w:val="none"/>
        </w:rPr>
        <w:t xml:space="preserve">из бюджета Красноселькупский район</w:t>
      </w:r>
      <w:r>
        <w:rPr>
          <w:rFonts w:ascii="Liberation Sans" w:hAnsi="Liberation Sans" w:eastAsia="Liberation Sans" w:cs="Liberation Sans"/>
          <w:b w:val="0"/>
          <w:szCs w:val="28"/>
          <w:highlight w:val="none"/>
          <w:lang w:eastAsia="ru-RU"/>
        </w:rPr>
        <w:t xml:space="preserve"> на возмещение затрат </w:t>
      </w:r>
      <w:r>
        <w:rPr>
          <w:rFonts w:ascii="Liberation Sans" w:hAnsi="Liberation Sans" w:eastAsia="Liberation Sans" w:cs="Liberation Sans"/>
          <w:b w:val="0"/>
          <w:bCs/>
          <w:szCs w:val="28"/>
          <w:highlight w:val="none"/>
          <w:lang w:eastAsia="ru-RU"/>
        </w:rPr>
        <w:t xml:space="preserve">при осуществлении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 w:bidi="en-US"/>
        </w:rPr>
        <w:t xml:space="preserve">транспортного обслуживания населения на местных авиалиниях в границах территории муниципального округа Красноселькупский район по льготным тарифам</w:t>
      </w:r>
      <w:r>
        <w:rPr>
          <w:rFonts w:ascii="Liberation Sans" w:hAnsi="Liberation Sans" w:eastAsia="Liberation Sans" w:cs="Liberation Sans"/>
          <w:b w:val="0"/>
          <w:sz w:val="28"/>
          <w:highlight w:val="none"/>
        </w:rPr>
        <w:t xml:space="preserve">, в соответствии с приложением № 11 к настоящему Порядку. 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  <w:lang w:eastAsia="ru-RU"/>
        </w:rPr>
        <w:t xml:space="preserve">2.2.8. Основания для отклонения предложения участника отбора на стадии рассмотрения и оценки предложений, в частности: 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  <w:lang w:eastAsia="ru-RU"/>
        </w:rPr>
        <w:t xml:space="preserve">- 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несоответствие участника отбора требованиям, установленным 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  <w:u w:val="none"/>
        </w:rPr>
        <w:t xml:space="preserve">в </w:t>
      </w:r>
      <w:hyperlink r:id="rId68" w:tooltip="https://internet.garant.ru/#/document/74681710/entry/1043" w:anchor="/document/74681710/entry/1043" w:history="1">
        <w:r>
          <w:rPr>
            <w:rStyle w:val="1242"/>
            <w:rFonts w:ascii="Liberation Sans" w:hAnsi="Liberation Sans" w:eastAsia="Liberation Sans" w:cs="Liberation Sans"/>
            <w:color w:val="auto"/>
            <w:sz w:val="28"/>
            <w:highlight w:val="none"/>
            <w:u w:val="none"/>
          </w:rPr>
          <w:t xml:space="preserve">подпункте </w:t>
        </w:r>
      </w:hyperlink>
      <w:r>
        <w:rPr>
          <w:rFonts w:ascii="Liberation Sans" w:hAnsi="Liberation Sans" w:eastAsia="Liberation Sans" w:cs="Liberation Sans"/>
          <w:color w:val="auto"/>
          <w:sz w:val="28"/>
          <w:highlight w:val="none"/>
          <w:u w:val="none"/>
        </w:rPr>
        <w:t xml:space="preserve">2.2.2 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настоящего Порядка;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- несоответствие представленных участником отбора предложений и документов требованиям к предложениям  участников отбора, установленным в объявлении о проведении отбора; </w:t>
      </w:r>
      <w:r>
        <w:rPr>
          <w:highlight w:val="none"/>
        </w:rPr>
      </w:r>
      <w:r/>
    </w:p>
    <w:p>
      <w:pPr>
        <w:pStyle w:val="1278"/>
        <w:numPr>
          <w:ilvl w:val="0"/>
          <w:numId w:val="6"/>
        </w:numPr>
        <w:contextualSpacing/>
        <w:ind w:left="0" w:right="0" w:firstLine="709"/>
        <w:jc w:val="both"/>
        <w:spacing w:before="0" w:after="200" w:line="240" w:lineRule="auto"/>
        <w:tabs>
          <w:tab w:val="clear" w:pos="255" w:leader="none"/>
          <w:tab w:val="left" w:pos="992" w:leader="none"/>
        </w:tabs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 </w:t>
      </w:r>
      <w:r>
        <w:rPr>
          <w:highlight w:val="none"/>
        </w:rPr>
      </w:r>
      <w:r/>
    </w:p>
    <w:p>
      <w:pPr>
        <w:pStyle w:val="1278"/>
        <w:numPr>
          <w:ilvl w:val="0"/>
          <w:numId w:val="6"/>
        </w:numPr>
        <w:contextualSpacing/>
        <w:ind w:left="0" w:right="0" w:firstLine="709"/>
        <w:jc w:val="both"/>
        <w:spacing w:before="0" w:after="200" w:line="240" w:lineRule="auto"/>
        <w:tabs>
          <w:tab w:val="clear" w:pos="255" w:leader="none"/>
          <w:tab w:val="left" w:pos="992" w:leader="none"/>
        </w:tabs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подача участником отбора предложения после даты и (или) времени, определенных для подачи предложений.</w:t>
      </w:r>
      <w:r>
        <w:rPr>
          <w:highlight w:val="none"/>
        </w:rPr>
      </w:r>
      <w:r/>
    </w:p>
    <w:p>
      <w:pPr>
        <w:pStyle w:val="1267"/>
        <w:ind w:left="0" w:right="0" w:firstLine="709"/>
        <w:jc w:val="center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/>
          <w:highlight w:val="none"/>
          <w:lang w:val="en-US"/>
        </w:rPr>
        <w:t xml:space="preserve">III</w:t>
      </w:r>
      <w:r>
        <w:rPr>
          <w:rFonts w:ascii="Liberation Sans" w:hAnsi="Liberation Sans" w:eastAsia="Liberation Sans" w:cs="Liberation Sans"/>
          <w:b/>
          <w:highlight w:val="none"/>
        </w:rPr>
        <w:t xml:space="preserve">. Условия и порядок предоставления субсидии.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auto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Cs w:val="28"/>
          <w:highlight w:val="none"/>
        </w:rPr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auto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Cs w:val="28"/>
          <w:highlight w:val="none"/>
        </w:rPr>
        <w:t xml:space="preserve">3.1. Получатель субсидии должен соответствовать требованиям, указанным в пунктах 2.2.2. 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Cs w:val="28"/>
          <w:highlight w:val="none"/>
        </w:rPr>
        <w:t xml:space="preserve">3.2. Перечень документов, которые необходимо представить получателям субсидии для подтверждения соответствия критериям и требованиям, указанным в пунктах 1.5 и  2.2.2 настоящего Порядка:</w:t>
      </w:r>
      <w:r>
        <w:rPr>
          <w:highlight w:val="none"/>
        </w:rPr>
      </w:r>
      <w:r/>
    </w:p>
    <w:p>
      <w:pPr>
        <w:pStyle w:val="1278"/>
        <w:numPr>
          <w:ilvl w:val="0"/>
          <w:numId w:val="12"/>
        </w:num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заверенную копию сертификата эксплуатанта;</w:t>
      </w:r>
      <w:r>
        <w:rPr>
          <w:highlight w:val="none"/>
        </w:rPr>
      </w:r>
      <w:r/>
    </w:p>
    <w:p>
      <w:pPr>
        <w:pStyle w:val="1278"/>
        <w:numPr>
          <w:ilvl w:val="0"/>
          <w:numId w:val="12"/>
        </w:num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справку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 w:bidi="ru-RU"/>
        </w:rPr>
        <w:t xml:space="preserve">о наличии воздушных судов, используемых для выполнения регулярных перевозок пассажиров и багажа по субсидируемым маршрутам;</w:t>
      </w:r>
      <w:r>
        <w:rPr>
          <w:highlight w:val="none"/>
        </w:rPr>
      </w:r>
      <w:r/>
    </w:p>
    <w:p>
      <w:pPr>
        <w:pStyle w:val="1278"/>
        <w:numPr>
          <w:ilvl w:val="0"/>
          <w:numId w:val="12"/>
        </w:num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справку о наличии персонала,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 w:bidi="ru-RU"/>
        </w:rPr>
        <w:t xml:space="preserve">имеющего специальную подготовку и свидетельства, выданные Федеральным агентством воздушного транспорта (Росавиация), и осуществляющего деятельность по выполнению воздушных перевозок и полетов воздушных судов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beforeAutospacing="0" w:after="0" w:afterAutospacing="0" w:line="240" w:lineRule="auto"/>
        <w:shd w:val="clear" w:color="ffffff" w:fill="ffffff"/>
        <w:rPr>
          <w:rFonts w:ascii="Liberation Sans" w:hAnsi="Liberation Sans" w:eastAsia="Liberation Sans" w:cs="Liberation Sans"/>
          <w:color w:val="auto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- справку о том, что получатель субсидии не находит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ся в перечне организаций и физических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  <w:r>
        <w:rPr>
          <w:highlight w:val="none"/>
        </w:rPr>
      </w:r>
      <w:r/>
    </w:p>
    <w:p>
      <w:pPr>
        <w:pStyle w:val="1278"/>
        <w:numPr>
          <w:ilvl w:val="0"/>
          <w:numId w:val="7"/>
        </w:num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clear" w:pos="255" w:leader="none"/>
          <w:tab w:val="left" w:pos="850" w:leader="none"/>
          <w:tab w:val="left" w:pos="1134" w:leader="none"/>
          <w:tab w:val="left" w:pos="1276" w:leader="none"/>
        </w:tabs>
        <w:rPr>
          <w:rFonts w:ascii="Liberation Sans" w:hAnsi="Liberation Sans" w:eastAsia="Liberation Sans" w:cs="Liberation Sans"/>
          <w:color w:val="auto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согласие об осуществление получателем субсидии ведения раздельного бухгалтерского учета доходов и расходов по деятельности, субсидируемой за счет средств бюджета Красноселькупского района, с отражением данного требования в учетной политике организации;</w:t>
      </w:r>
      <w:r>
        <w:rPr>
          <w:highlight w:val="none"/>
        </w:rPr>
      </w:r>
      <w:r/>
    </w:p>
    <w:p>
      <w:pPr>
        <w:pStyle w:val="1278"/>
        <w:numPr>
          <w:ilvl w:val="0"/>
          <w:numId w:val="7"/>
        </w:num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auto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согласие получателя субсидии на осуществление в отношении его проверки главным распорядителем бюджетных средств соблюдения порядка и условий предоставления субсидий, в том числе в части достижения результатов предо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субсидий в соответствии со статьями 268.1 и 269.2 Бюджетного кодекса Российской Федерации.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color w:val="auto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Cs w:val="28"/>
          <w:highlight w:val="none"/>
        </w:rPr>
        <w:t xml:space="preserve">3.2.1. Перечень документов, которые получатель субсидии вправе предоставить по собственной инициативе для подтверждения соответствия критериям и требованиям, указанным в пунктах 1.5 и  2.2.2 настоящего Порядка: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none"/>
        </w:rPr>
      </w:pPr>
      <w:r>
        <w:rPr>
          <w:rFonts w:ascii="Liberation Sans" w:hAnsi="Liberation Sans" w:eastAsia="Liberation Sans" w:cs="Liberation Sans"/>
          <w:color w:val="22272f"/>
          <w:sz w:val="23"/>
          <w:highlight w:val="none"/>
        </w:rPr>
        <w:t xml:space="preserve">-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 копию свидетельства о постановке на учет организации в налоговом органе по месту нахождения на территории автономного округа;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color w:val="auto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- справку об отсутствии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color w:val="auto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- справку о не нахождении получателя субсидии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225" w:after="0" w:afterAutospacing="0" w:line="240" w:lineRule="auto"/>
        <w:shd w:val="clear" w:color="ffffff" w:fill="ffffff"/>
        <w:rPr>
          <w:rFonts w:ascii="Liberation Sans" w:hAnsi="Liberation Sans" w:eastAsia="Liberation Sans" w:cs="Liberation Sans"/>
          <w:color w:val="auto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- справку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225" w:after="0" w:afterAutospacing="0" w:line="240" w:lineRule="auto"/>
        <w:shd w:val="clear" w:color="ffffff" w:fill="ffffff"/>
        <w:rPr>
          <w:rFonts w:ascii="Liberation Sans" w:hAnsi="Liberation Sans" w:eastAsia="Liberation Sans" w:cs="Liberation Sans"/>
          <w:color w:val="auto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- справку о том, что получатель субсидии 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  <w:shd w:val="clear" w:color="ffffff" w:themeColor="background1" w:fill="ffffff" w:themeFill="background1"/>
        </w:rPr>
        <w:t xml:space="preserve">не является иностранным юридическим лицом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, в том числе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  <w:u w:val="none"/>
        </w:rPr>
        <w:t xml:space="preserve"> </w:t>
      </w:r>
      <w:hyperlink r:id="rId69" w:tooltip="https://internet.garant.ru/#/document/404896369/entry/1000" w:anchor="/document/404896369/entry/1000" w:history="1">
        <w:r>
          <w:rPr>
            <w:rStyle w:val="1242"/>
            <w:rFonts w:ascii="Liberation Sans" w:hAnsi="Liberation Sans" w:eastAsia="Liberation Sans" w:cs="Liberation Sans"/>
            <w:color w:val="auto"/>
            <w:sz w:val="28"/>
            <w:highlight w:val="none"/>
            <w:u w:val="none"/>
          </w:rPr>
          <w:t xml:space="preserve">перечень</w:t>
        </w:r>
      </w:hyperlink>
      <w:r>
        <w:rPr>
          <w:rFonts w:ascii="Liberation Sans" w:hAnsi="Liberation Sans" w:eastAsia="Liberation Sans" w:cs="Liberation Sans"/>
          <w:color w:val="auto"/>
          <w:sz w:val="28"/>
          <w:highlight w:val="none"/>
          <w:u w:val="none"/>
        </w:rPr>
        <w:t xml:space="preserve"> г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осударств и территорий, используемых для промежуточного (офшорного) владения активами в Российской Федерации (далее - оф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225" w:after="0" w:afterAutospacing="0" w:line="240" w:lineRule="auto"/>
        <w:shd w:val="clear" w:color="ffffff" w:fill="ffffff"/>
        <w:rPr>
          <w:rFonts w:ascii="Liberation Sans" w:hAnsi="Liberation Sans" w:eastAsia="Liberation Sans" w:cs="Liberation Sans"/>
          <w:color w:val="auto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- справку что п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олучатель субсидии не получает средства из бюджета Красноселькупского района, из которого планируется предоставление субсидии в соответствии с правовым актом, на основании иных нормативных муниципальных правовых актов на цели, установленные правовым актом.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auto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Cs w:val="28"/>
          <w:highlight w:val="none"/>
        </w:rPr>
        <w:t xml:space="preserve">3.3. Порядок и сроки рассмотрения документов, указанных в пункте 3.2 настоящего Порядка: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3.3.1. документы, предусмотренные </w:t>
      </w:r>
      <w:hyperlink w:tooltip="#Par14" w:anchor="Par14" w:history="1">
        <w:r>
          <w:rPr>
            <w:rFonts w:ascii="Liberation Sans" w:hAnsi="Liberation Sans" w:eastAsia="Liberation Sans" w:cs="Liberation Sans"/>
            <w:szCs w:val="28"/>
            <w:highlight w:val="none"/>
            <w:lang w:eastAsia="ru-RU"/>
          </w:rPr>
          <w:t xml:space="preserve">пунктом 3.</w:t>
        </w:r>
      </w:hyperlink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2 настоящего Порядка, должны быть составлены на русском языке, подписаны руководителем и главным бухгалтером организации либо иными надлежащим образом уполномоченными на то должностными лицами организации, индивидуальным предпринимателем;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</w:rPr>
        <w:t xml:space="preserve">3.4. В случае несоответствия 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получателя субсидии</w:t>
      </w:r>
      <w:r>
        <w:rPr>
          <w:rFonts w:ascii="Liberation Sans" w:hAnsi="Liberation Sans" w:eastAsia="Liberation Sans" w:cs="Liberation Sans"/>
          <w:bCs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Cs/>
          <w:szCs w:val="28"/>
          <w:highlight w:val="none"/>
        </w:rPr>
        <w:t xml:space="preserve">требованиям, установленным пунктом 3.1 настоящего Порядка, либо 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установление факта недостоверности представленной получателем субсидии информации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Cs/>
          <w:szCs w:val="28"/>
          <w:highlight w:val="none"/>
        </w:rPr>
        <w:t xml:space="preserve">управление ЖКХ, транспорта и связи </w:t>
      </w:r>
      <w:r>
        <w:rPr>
          <w:rFonts w:ascii="Liberation Sans" w:hAnsi="Liberation Sans" w:eastAsia="Liberation Sans" w:cs="Liberation Sans"/>
          <w:bCs/>
          <w:szCs w:val="28"/>
          <w:highlight w:val="none"/>
        </w:rPr>
        <w:t xml:space="preserve">направляет ответ получателю субсидии об отказе в предоставлении субсидий и заключении соглашения.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3.5. При расчете сумм субсидий доходы и расходы по работам и услугам, приобретенным и отпущенным организацией, учитываются без налога на добавленную стоимость, за</w:t>
      </w:r>
      <w:r>
        <w:rPr>
          <w:rFonts w:ascii="Liberation Sans" w:hAnsi="Liberation Sans" w:eastAsia="Liberation Sans" w:cs="Liberation Sans"/>
          <w:highlight w:val="none"/>
        </w:rPr>
        <w:t xml:space="preserve"> исключением приобретения товаров  (работ, услуг), в том числе основных средств и нематериальных активов, используемых для операций по производству и (или) реализации товаров (работ, услуг), не подлежащих налогообложению (освобожденных от налогообложения).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  <w:shd w:val="clear" w:color="ffffff" w:themeColor="background1" w:fill="ffffff" w:themeFill="background1"/>
        </w:rPr>
        <w:t xml:space="preserve">3.6. </w:t>
      </w:r>
      <w:r>
        <w:rPr>
          <w:rFonts w:ascii="Liberation Sans" w:hAnsi="Liberation Sans" w:eastAsia="Liberation Sans" w:cs="Liberation Sans"/>
          <w:highlight w:val="none"/>
        </w:rPr>
        <w:t xml:space="preserve">Общая сумма предоставляемых организации субсидий, рассчитанная нарастающим итогом с начала года, не может превышать утвержденных лимитов бюджетных обязательств на текущий финансовый год.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shd w:val="clear" w:color="ffffff" w:themeColor="background1" w:fill="ffffff" w:themeFill="background1"/>
        <w:rPr>
          <w:highlight w:val="none"/>
          <w:shd w:val="clear" w:color="auto" w:fill="auto"/>
        </w:rPr>
      </w:pPr>
      <w:r>
        <w:rPr>
          <w:rFonts w:ascii="Liberation Sans" w:hAnsi="Liberation Sans" w:eastAsia="Liberation Sans" w:cs="Liberation Sans"/>
          <w:szCs w:val="28"/>
          <w:highlight w:val="none"/>
          <w:shd w:val="clear" w:color="auto" w:fill="auto"/>
        </w:rPr>
        <w:t xml:space="preserve">3.7. </w:t>
      </w:r>
      <w:r>
        <w:rPr>
          <w:rFonts w:ascii="Liberation Sans" w:hAnsi="Liberation Sans" w:eastAsia="Liberation Sans" w:cs="Liberation Sans"/>
          <w:szCs w:val="28"/>
          <w:highlight w:val="none"/>
          <w:shd w:val="clear" w:color="ffffff" w:themeColor="background1" w:fill="ffffff" w:themeFill="background1"/>
        </w:rPr>
        <w:t xml:space="preserve">Соглашение о предоставлении субсидии содержит требование, что </w:t>
      </w:r>
      <w:r>
        <w:rPr>
          <w:rFonts w:ascii="Liberation Sans" w:hAnsi="Liberation Sans" w:eastAsia="Liberation Sans" w:cs="Liberation Sans"/>
          <w:szCs w:val="28"/>
          <w:highlight w:val="none"/>
          <w:shd w:val="clear" w:color="auto" w:fill="auto"/>
        </w:rPr>
        <w:t xml:space="preserve">в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  <w:shd w:val="clear" w:color="auto" w:fill="auto"/>
        </w:rPr>
        <w:t xml:space="preserve"> случае уменьшения главному распорядителю бюджетных средств как получателю бюджетных средств ранее доведенных лимитов бюджетных обязательст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  <w:shd w:val="clear" w:color="auto" w:fill="auto"/>
        </w:rPr>
        <w:t xml:space="preserve">в, указанных в пункте 1.2 настоящего Порядка,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  <w:shd w:val="clear" w:color="auto" w:fill="auto"/>
        </w:rPr>
        <w:t xml:space="preserve">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3.8.</w:t>
      </w: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 Показателем </w:t>
      </w: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результативности использования субсидии является </w:t>
      </w:r>
      <w:r>
        <w:rPr>
          <w:rFonts w:ascii="Liberation Sans" w:hAnsi="Liberation Sans" w:eastAsia="Liberation Sans" w:cs="Liberation Sans"/>
          <w:szCs w:val="24"/>
          <w:highlight w:val="none"/>
        </w:rPr>
        <w:t xml:space="preserve">количество выполненных рейсов из аэропортов муниципального округа Красноселькупский район</w:t>
      </w: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Результативность использования субсидии оценивается уполномоченным органом по завершению финансового года после предоставления организацией </w:t>
      </w:r>
      <w:r>
        <w:rPr>
          <w:rFonts w:ascii="Liberation Sans" w:hAnsi="Liberation Sans" w:eastAsia="Liberation Sans" w:cs="Liberation Sans"/>
          <w:szCs w:val="28"/>
          <w:highlight w:val="none"/>
          <w:shd w:val="clear" w:color="auto" w:fill="auto"/>
          <w:lang w:eastAsia="en-US"/>
        </w:rPr>
        <w:t xml:space="preserve">отчета </w:t>
      </w:r>
      <w:r>
        <w:rPr>
          <w:rStyle w:val="1243"/>
          <w:rFonts w:ascii="Liberation Sans" w:hAnsi="Liberation Sans" w:eastAsia="Liberation Sans" w:cs="Liberation Sans"/>
          <w:b w:val="0"/>
          <w:color w:val="26282f"/>
          <w:sz w:val="28"/>
          <w:szCs w:val="28"/>
          <w:highlight w:val="none"/>
          <w:shd w:val="clear" w:color="ffffff" w:themeColor="background1" w:fill="ffffff" w:themeFill="background1"/>
          <w:lang w:val="ru-RU" w:eastAsia="en-US" w:bidi="ru-RU"/>
        </w:rPr>
        <w:t xml:space="preserve">о достижении результата предоставления субсидии </w:t>
      </w: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№ 9 к настоящему Порядку.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Оценка результативности использования субсидии проводится на</w:t>
      </w: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 основе анализа достижения значений показателей результативности использования субсидии, установленных соглашением, путем сопоставления фактически достигнутых значений показателей и их плановых значений по состоянию на 31 декабря текущего финансового года.</w:t>
      </w:r>
      <w:r>
        <w:rPr>
          <w:highlight w:val="none"/>
        </w:rPr>
      </w:r>
      <w:r/>
    </w:p>
    <w:p>
      <w:pPr>
        <w:pStyle w:val="1200"/>
        <w:ind w:left="0" w:right="-2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3.9. Для получения субсидии получатель субсидии, заключивший соглашение, представляет в уполномоченный орган следующие документы:</w:t>
      </w:r>
      <w:r>
        <w:rPr>
          <w:highlight w:val="none"/>
        </w:rPr>
      </w:r>
      <w:r/>
    </w:p>
    <w:p>
      <w:pPr>
        <w:pStyle w:val="1200"/>
        <w:ind w:left="0" w:right="-2" w:firstLine="709"/>
        <w:jc w:val="both"/>
        <w:spacing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3.9.1.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ежемесячно до 10 числа месяца, следующего за отчётным:</w:t>
      </w:r>
      <w:r>
        <w:rPr>
          <w:highlight w:val="none"/>
        </w:rPr>
      </w:r>
      <w:r/>
    </w:p>
    <w:p>
      <w:pPr>
        <w:pStyle w:val="1200"/>
        <w:ind w:left="0" w:right="-2" w:firstLine="709"/>
        <w:jc w:val="both"/>
        <w:spacing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  <w:lang w:eastAsia="ru-RU"/>
        </w:rPr>
        <w:t xml:space="preserve">- расчет суммы субсидии по форме согласно приложению № 4 к настоящему Порядку;</w:t>
      </w:r>
      <w:r>
        <w:rPr>
          <w:highlight w:val="none"/>
        </w:rPr>
      </w:r>
      <w:r/>
    </w:p>
    <w:p>
      <w:pPr>
        <w:pStyle w:val="1279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 w:bidi="ru-RU"/>
        </w:rPr>
        <w:t xml:space="preserve">реестр 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  <w:lang w:val="ru-RU" w:bidi="ru-RU"/>
        </w:rPr>
        <w:t xml:space="preserve">фактически полученных доходов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 форме согласно приложению № 5 к настоящему Порядку;</w:t>
      </w:r>
      <w:r>
        <w:rPr>
          <w:highlight w:val="none"/>
        </w:rPr>
      </w:r>
      <w:r/>
    </w:p>
    <w:p>
      <w:pPr>
        <w:pStyle w:val="1279"/>
        <w:numPr>
          <w:ilvl w:val="0"/>
          <w:numId w:val="11"/>
        </w:num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реестр пассажирской выручки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 форме согласно приложению № 6 к настоящему Порядку;</w:t>
      </w:r>
      <w:r>
        <w:rPr>
          <w:highlight w:val="none"/>
        </w:rPr>
      </w:r>
      <w:r/>
    </w:p>
    <w:p>
      <w:pPr>
        <w:pStyle w:val="1279"/>
        <w:numPr>
          <w:ilvl w:val="0"/>
          <w:numId w:val="11"/>
        </w:num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реестр выполненных рейсов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 форме согласно приложению № 7 к настоящему Порядку;</w:t>
      </w:r>
      <w:r>
        <w:rPr>
          <w:highlight w:val="none"/>
        </w:rPr>
      </w:r>
      <w:r/>
    </w:p>
    <w:p>
      <w:pPr>
        <w:pStyle w:val="1279"/>
        <w:numPr>
          <w:ilvl w:val="0"/>
          <w:numId w:val="11"/>
        </w:num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b w:val="0"/>
          <w:sz w:val="28"/>
          <w:highlight w:val="none"/>
        </w:rPr>
      </w:pPr>
      <w:r>
        <w:rPr>
          <w:rFonts w:ascii="Liberation Sans" w:hAnsi="Liberation Sans" w:eastAsia="Liberation Sans" w:cs="Liberation Sans"/>
          <w:b w:val="0"/>
          <w:sz w:val="28"/>
          <w:szCs w:val="26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6"/>
          <w:highlight w:val="none"/>
        </w:rPr>
        <w:t xml:space="preserve">расчет затрат на метео- и аэронавигационное обеспечение воздушных судов</w:t>
      </w:r>
      <w:r>
        <w:rPr>
          <w:rFonts w:ascii="Liberation Sans" w:hAnsi="Liberation Sans" w:eastAsia="Liberation Sans" w:cs="Liberation Sans"/>
          <w:b w:val="0"/>
          <w:sz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по форме согласно приложению № 8 к настоящему Порядку;</w:t>
      </w:r>
      <w:r>
        <w:rPr>
          <w:highlight w:val="none"/>
        </w:rPr>
      </w:r>
      <w:r/>
    </w:p>
    <w:p>
      <w:pPr>
        <w:pStyle w:val="1200"/>
        <w:ind w:left="0" w:right="-108" w:firstLine="709"/>
        <w:jc w:val="both"/>
        <w:spacing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- заверенную копию статистической формы 14-ГА за отчетный месяц;</w:t>
      </w:r>
      <w:r>
        <w:rPr>
          <w:highlight w:val="none"/>
        </w:rPr>
      </w:r>
      <w:r/>
    </w:p>
    <w:p>
      <w:pPr>
        <w:pStyle w:val="1200"/>
        <w:ind w:left="0" w:right="987" w:firstLine="709"/>
        <w:jc w:val="both"/>
        <w:spacing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- акт сверки взаимных расчетов;</w:t>
      </w:r>
      <w:r>
        <w:rPr>
          <w:highlight w:val="none"/>
        </w:rPr>
      </w:r>
      <w:r/>
    </w:p>
    <w:p>
      <w:pPr>
        <w:pStyle w:val="1200"/>
        <w:ind w:left="0" w:right="-2" w:firstLine="709"/>
        <w:jc w:val="both"/>
        <w:spacing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- копии заданий на полет с приложением сводных загрузочных ведомостей;</w:t>
      </w:r>
      <w:r>
        <w:rPr>
          <w:highlight w:val="none"/>
        </w:rPr>
      </w:r>
      <w:r/>
    </w:p>
    <w:p>
      <w:pPr>
        <w:pStyle w:val="1267"/>
        <w:numPr>
          <w:ilvl w:val="0"/>
          <w:numId w:val="0"/>
        </w:numPr>
        <w:ind w:left="0" w:right="0" w:firstLine="708"/>
        <w:jc w:val="both"/>
        <w:spacing w:line="240" w:lineRule="auto"/>
        <w:rPr>
          <w:rFonts w:ascii="Liberation Sans" w:hAnsi="Liberation Sans" w:eastAsia="Liberation Sans" w:cs="Liberation Sans"/>
          <w:sz w:val="28"/>
          <w:highlight w:val="none"/>
        </w:rPr>
        <w:outlineLvl w:val="1"/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- копии документов, подтверждающих стоимость авиа ГСМ (при условии заправки воздушных судов собственным топливом);</w:t>
      </w:r>
      <w:r>
        <w:rPr>
          <w:highlight w:val="none"/>
        </w:rPr>
      </w:r>
      <w:r/>
    </w:p>
    <w:p>
      <w:pPr>
        <w:pStyle w:val="1267"/>
        <w:numPr>
          <w:ilvl w:val="0"/>
          <w:numId w:val="0"/>
        </w:numPr>
        <w:ind w:left="0" w:right="0" w:firstLine="708"/>
        <w:jc w:val="both"/>
        <w:spacing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sz w:val="28"/>
          <w:highlight w:val="none"/>
        </w:rPr>
        <w:outlineLvl w:val="1"/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- иные копии первичных документов, подтверждающих расходы организации за отчетный период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pStyle w:val="1200"/>
        <w:ind w:left="0" w:right="-2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</w:rPr>
        <w:t xml:space="preserve">3.9.2. Все документы, указанные в пункте 3.9 настоящего Порядка, представляемые организацией, заверяются руководителем и главным бухгалтером и подлежат обязательной регистрации в день поступления в уполномоченный орган.</w:t>
      </w:r>
      <w:r>
        <w:rPr>
          <w:highlight w:val="none"/>
        </w:rPr>
      </w:r>
      <w:r/>
    </w:p>
    <w:p>
      <w:pPr>
        <w:pStyle w:val="1267"/>
        <w:ind w:left="0" w:right="-2" w:firstLine="709"/>
        <w:jc w:val="both"/>
        <w:spacing w:line="240" w:lineRule="auto"/>
        <w:shd w:val="clear" w:color="ffffff" w:themeColor="background1" w:fill="ffffff" w:themeFill="background1"/>
        <w:rPr>
          <w:rFonts w:ascii="Liberation Sans" w:hAnsi="Liberation Sans"/>
          <w:highlight w:val="none"/>
          <w:shd w:val="clear" w:color="auto" w:fill="81d41a"/>
        </w:rPr>
      </w:pPr>
      <w:r>
        <w:rPr>
          <w:rFonts w:ascii="Liberation Sans" w:hAnsi="Liberation Sans" w:eastAsia="Liberation Sans" w:cs="Liberation Sans"/>
          <w:highlight w:val="none"/>
          <w:shd w:val="clear" w:color="ffffff" w:themeColor="background1" w:fill="ffffff" w:themeFill="background1"/>
        </w:rPr>
        <w:t xml:space="preserve">3.9.3. </w:t>
      </w:r>
      <w:r>
        <w:rPr>
          <w:rFonts w:ascii="Liberation Sans" w:hAnsi="Liberation Sans" w:eastAsia="Liberation Sans" w:cs="Times New Roman"/>
          <w:sz w:val="28"/>
          <w:szCs w:val="28"/>
          <w:highlight w:val="none"/>
          <w:shd w:val="clear" w:color="ffffff" w:themeColor="background1" w:fill="ffffff" w:themeFill="background1"/>
        </w:rPr>
        <w:t xml:space="preserve">Отдел экономики в течение 7 рабочих дней после получения документов проводит проверку расчета суммы субсидий на предмет </w:t>
      </w:r>
      <w:r>
        <w:rPr>
          <w:rFonts w:ascii="Liberation Sans" w:hAnsi="Liberation Sans" w:eastAsia="Liberation Sans" w:cs="Times New Roman"/>
          <w:sz w:val="28"/>
          <w:szCs w:val="28"/>
          <w:highlight w:val="none"/>
          <w:shd w:val="clear" w:color="ffffff" w:themeColor="background1" w:fill="ffffff" w:themeFill="background1"/>
        </w:rPr>
        <w:t xml:space="preserve">экономически </w:t>
      </w:r>
      <w:r>
        <w:rPr>
          <w:rFonts w:ascii="Liberation Sans" w:hAnsi="Liberation Sans" w:eastAsia="Liberation Sans" w:cs="Times New Roman"/>
          <w:sz w:val="28"/>
          <w:szCs w:val="28"/>
          <w:highlight w:val="none"/>
          <w:shd w:val="clear" w:color="ffffff" w:themeColor="background1" w:fill="ffffff" w:themeFill="background1"/>
        </w:rPr>
        <w:t xml:space="preserve">обоснованной потребности (в рамках своих полномочий).</w:t>
      </w:r>
      <w:r>
        <w:rPr>
          <w:highlight w:val="none"/>
        </w:rPr>
      </w:r>
      <w:r/>
    </w:p>
    <w:p>
      <w:pPr>
        <w:pStyle w:val="1267"/>
        <w:numPr>
          <w:ilvl w:val="0"/>
          <w:numId w:val="0"/>
        </w:numPr>
        <w:ind w:left="0" w:right="0" w:firstLine="708"/>
        <w:jc w:val="both"/>
        <w:shd w:val="clear" w:color="ffffff" w:themeColor="background1" w:fill="ffffff" w:themeFill="background1"/>
        <w:rPr>
          <w:rFonts w:ascii="Liberation Sans" w:hAnsi="Liberation Sans" w:cs="Times New Roman"/>
          <w:sz w:val="28"/>
          <w:szCs w:val="28"/>
          <w:highlight w:val="none"/>
          <w:shd w:val="clear" w:color="auto" w:fill="81d41a"/>
        </w:rPr>
        <w:outlineLvl w:val="1"/>
      </w:pPr>
      <w:r>
        <w:rPr>
          <w:rFonts w:ascii="Liberation Sans" w:hAnsi="Liberation Sans" w:cs="Times New Roman"/>
          <w:sz w:val="28"/>
          <w:szCs w:val="28"/>
          <w:highlight w:val="none"/>
          <w:shd w:val="clear" w:color="ffffff" w:themeColor="background1" w:fill="ffffff" w:themeFill="background1"/>
        </w:rPr>
        <w:t xml:space="preserve">Управление финансов Админ</w:t>
      </w:r>
      <w:r>
        <w:rPr>
          <w:rFonts w:ascii="Liberation Sans" w:hAnsi="Liberation Sans" w:cs="Times New Roman"/>
          <w:sz w:val="28"/>
          <w:szCs w:val="28"/>
          <w:highlight w:val="none"/>
          <w:shd w:val="clear" w:color="ffffff" w:themeColor="background1" w:fill="ffffff" w:themeFill="background1"/>
        </w:rPr>
        <w:t xml:space="preserve">истрации Красноселькупского района (далее — Управление финансов) в течении 7 рабочих дней после получения документов проводит проверку на предмет соответствия предоставления средств субсидии, условиям и целям настоящего Порядка (в рамках своих полномочий).</w:t>
      </w:r>
      <w:r>
        <w:rPr>
          <w:highlight w:val="none"/>
        </w:rPr>
      </w:r>
      <w:r/>
    </w:p>
    <w:p>
      <w:pPr>
        <w:pStyle w:val="1267"/>
        <w:numPr>
          <w:ilvl w:val="0"/>
          <w:numId w:val="0"/>
        </w:numPr>
        <w:ind w:left="0" w:right="0" w:firstLine="708"/>
        <w:jc w:val="both"/>
        <w:shd w:val="clear" w:color="ffffff" w:themeColor="background1" w:fill="ffffff" w:themeFill="background1"/>
        <w:rPr>
          <w:rFonts w:ascii="Liberation Sans" w:hAnsi="Liberation Sans" w:cs="Times New Roman"/>
          <w:sz w:val="28"/>
          <w:szCs w:val="28"/>
          <w:highlight w:val="none"/>
          <w:shd w:val="clear" w:color="auto" w:fill="81d41a"/>
        </w:rPr>
        <w:outlineLvl w:val="1"/>
      </w:pPr>
      <w:r>
        <w:rPr>
          <w:rFonts w:ascii="Liberation Sans" w:hAnsi="Liberation Sans" w:cs="Times New Roman"/>
          <w:sz w:val="28"/>
          <w:szCs w:val="28"/>
          <w:highlight w:val="none"/>
          <w:shd w:val="clear" w:color="ffffff" w:themeColor="background1" w:fill="ffffff" w:themeFill="background1"/>
        </w:rPr>
        <w:t xml:space="preserve">По результатам проверки Отдел экономики и Управление финансов готовят и направляют в адрес управления ЖКХ, транспорта и связи заключения.</w:t>
      </w:r>
      <w:r>
        <w:rPr>
          <w:highlight w:val="none"/>
        </w:rPr>
      </w:r>
      <w:r/>
    </w:p>
    <w:p>
      <w:pPr>
        <w:pStyle w:val="1267"/>
        <w:ind w:left="0" w:right="-2" w:firstLine="709"/>
        <w:jc w:val="both"/>
        <w:spacing w:line="240" w:lineRule="auto"/>
        <w:shd w:val="clear" w:color="ffffff" w:themeColor="background1" w:fill="ffffff" w:themeFill="background1"/>
        <w:rPr>
          <w:rFonts w:ascii="Liberation Sans" w:hAnsi="Liberation Sans"/>
          <w:highlight w:val="none"/>
          <w:shd w:val="clear" w:color="auto" w:fill="81d41a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shd w:val="clear" w:color="ffffff" w:themeColor="background1" w:fill="ffffff" w:themeFill="background1"/>
          <w:lang w:val="ru-RU" w:bidi="ru-RU"/>
        </w:rPr>
        <w:t xml:space="preserve">Управление ЖКХ, транспорта и связи, при получении положительных заключений, на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shd w:val="clear" w:color="ffffff" w:themeColor="background1" w:fill="ffffff" w:themeFill="background1"/>
          <w:lang w:val="ru-RU" w:bidi="ru-RU"/>
        </w:rPr>
        <w:t xml:space="preserve">правляет весь пакет документов в централизованную бухгалтерию. Последняя в течение 3 рабочих дней осуществляет перечисление субсидии на расчетные счета, открытые организацией в учреждениях Центрального банка Российской Федерации или кредитных организациях.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3.9.4. </w:t>
      </w:r>
      <w:r>
        <w:rPr>
          <w:rFonts w:ascii="Liberation Sans" w:hAnsi="Liberation Sans" w:eastAsia="Liberation Sans" w:cs="Liberation Sans"/>
          <w:highlight w:val="none"/>
        </w:rPr>
        <w:t xml:space="preserve">В случае выявления ошибок в представленных расчетах сумм субсидии управление ЖКХ, транспорта и связи в течение 2-х рабочих дней направляет в адрес организации мотивированный отказ в перечислении суммы субсидии с указанием выявленных недостатков в расчетах.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Основаниями для отказа организации в предоставлении субсидии является: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- представление не в полном объеме документов, указанных в пункте 3.9.1 настоящего Порядка, 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-предоставление документов не по формам установленным настоящим Порядком;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- выявленные ошибки в представленных организацией расчетах сумм субсидии.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Не поздне</w:t>
      </w:r>
      <w:r>
        <w:rPr>
          <w:rFonts w:ascii="Liberation Sans" w:hAnsi="Liberation Sans" w:eastAsia="Liberation Sans" w:cs="Liberation Sans"/>
          <w:highlight w:val="none"/>
        </w:rPr>
        <w:t xml:space="preserve">е 5 рабочих дней с момента получения мотивированного отказа в перечислении суммы субсидии получатель субсидии устраняет выявленные в расчетах недостатки и предоставляет в уполномоченный орган исправленные расчеты сумм субсидии для дальнейшего согласования.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3.9.5. В целях недопущения образования кредиторской задолженности за отчетный финансовый год получателем субс</w:t>
      </w:r>
      <w:r>
        <w:rPr>
          <w:rFonts w:ascii="Liberation Sans" w:hAnsi="Liberation Sans" w:eastAsia="Liberation Sans" w:cs="Liberation Sans"/>
          <w:highlight w:val="none"/>
        </w:rPr>
        <w:t xml:space="preserve">идии последний расчет субсидии направляется сопроводительным письмом до 10 декабря текущего финансового года и формируется с учетом ожидаемой фактической потребности средств на предоставление субсидий, по форме согласно приложению № 4 к настоящему Порядку.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3.9.6. Окончательный расчет за последний отчетный период производится после представления в Администрац</w:t>
      </w:r>
      <w:r>
        <w:rPr>
          <w:rFonts w:ascii="Liberation Sans" w:hAnsi="Liberation Sans" w:eastAsia="Liberation Sans" w:cs="Liberation Sans"/>
          <w:highlight w:val="none"/>
        </w:rPr>
        <w:t xml:space="preserve">ию Красноселькупского района расчетов фактических сумм субсидии за последний месяц до 15 января года, следующего за отчетным месяцем. Одновременно с расчетом сумм субсидии за последний отчетный период представляется окончательный акт сверки взаиморасчетов.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3.9.7. В случае превышения фактически сложившихся сумм субсидии над размером авансо</w:t>
      </w:r>
      <w:r>
        <w:rPr>
          <w:rFonts w:ascii="Liberation Sans" w:hAnsi="Liberation Sans" w:eastAsia="Liberation Sans" w:cs="Liberation Sans"/>
          <w:highlight w:val="none"/>
        </w:rPr>
        <w:t xml:space="preserve">вого платежа за последний отчетный период, произведенного в соответствии с представленным предварительным расчетом сумм субсидии, возмещение разницы между фактически сложившейся суммой субсидии и предварительно рассчитанной суммой субсидии не производится.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3.9.8. В случае превышения авансового платежа над ф</w:t>
      </w:r>
      <w:r>
        <w:rPr>
          <w:rFonts w:ascii="Liberation Sans" w:hAnsi="Liberation Sans" w:eastAsia="Liberation Sans" w:cs="Liberation Sans"/>
          <w:highlight w:val="none"/>
        </w:rPr>
        <w:t xml:space="preserve">актически сложившейся суммой субсидии, возврат в текущем финансовом году остатков субсидии, не использованных в отчетном финансовом году, осуществляется в течение 14-и дней с момента подписания акта сверки в соответствии с пунктом 3.9.6 настоящего Порядка.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highlight w:val="none"/>
        </w:rPr>
        <w:t xml:space="preserve">3.10.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П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олучатель субсидии, а также иные юридические лица, получающие средс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тва на основании договоров, заключенных с получателями субсидий, не вправе приобретать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  <w:u w:val="none"/>
        </w:rPr>
        <w:t xml:space="preserve">с </w:t>
      </w:r>
      <w:hyperlink r:id="rId70" w:tooltip="https://internet.garant.ru/#/document/12133556/entry/4" w:anchor="/document/12133556/entry/4" w:history="1">
        <w:r>
          <w:rPr>
            <w:rStyle w:val="1242"/>
            <w:rFonts w:ascii="Liberation Sans" w:hAnsi="Liberation Sans" w:eastAsia="Liberation Sans" w:cs="Liberation Sans"/>
            <w:color w:val="000000" w:themeColor="text1"/>
            <w:sz w:val="28"/>
            <w:highlight w:val="none"/>
            <w:u w:val="none"/>
          </w:rPr>
          <w:t xml:space="preserve">валютным законодательством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  <w:u w:val="none"/>
        </w:rPr>
        <w:t xml:space="preserve"> Российской Федерации при закупке (поставке) высокотехнологичного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3.11. С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убсидии должны перечисляться на расчетный счет открытый получателем субсидий в учреждениях Центрального банка Российской Федерации или кредитных организациях.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bCs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</w:rPr>
      </w:r>
      <w:r>
        <w:rPr>
          <w:highlight w:val="none"/>
        </w:rPr>
      </w:r>
      <w:r/>
    </w:p>
    <w:p>
      <w:pPr>
        <w:pStyle w:val="1267"/>
        <w:ind w:left="0" w:right="0" w:firstLine="709"/>
        <w:jc w:val="center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/>
          <w:highlight w:val="none"/>
          <w:lang w:val="en-US"/>
        </w:rPr>
        <w:t xml:space="preserve">IV</w:t>
      </w:r>
      <w:r>
        <w:rPr>
          <w:rFonts w:ascii="Liberation Sans" w:hAnsi="Liberation Sans" w:eastAsia="Liberation Sans" w:cs="Liberation Sans"/>
          <w:b/>
          <w:highlight w:val="none"/>
        </w:rPr>
        <w:t xml:space="preserve">. Требования к отчетности </w:t>
      </w:r>
      <w:r>
        <w:rPr>
          <w:highlight w:val="none"/>
        </w:rPr>
      </w:r>
      <w:r/>
    </w:p>
    <w:p>
      <w:pPr>
        <w:pStyle w:val="1267"/>
        <w:ind w:left="0" w:right="0" w:firstLine="709"/>
        <w:jc w:val="center"/>
        <w:spacing w:line="240" w:lineRule="auto"/>
        <w:rPr>
          <w:rFonts w:ascii="Liberation Serif" w:hAnsi="Liberation Serif" w:eastAsia="Liberation Serif" w:cs="Liberation Serif"/>
          <w:b/>
          <w:highlight w:val="none"/>
        </w:rPr>
      </w:pPr>
      <w:r>
        <w:rPr>
          <w:rFonts w:ascii="Liberation Serif" w:hAnsi="Liberation Serif" w:eastAsia="Liberation Serif" w:cs="Liberation Serif"/>
          <w:b/>
          <w:highlight w:val="none"/>
        </w:rPr>
      </w:r>
      <w:r>
        <w:rPr>
          <w:highlight w:val="none"/>
        </w:rPr>
      </w:r>
      <w:r/>
    </w:p>
    <w:p>
      <w:pPr>
        <w:pStyle w:val="1200"/>
        <w:ind w:left="0" w:right="-2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4.1. </w:t>
      </w:r>
      <w:r>
        <w:rPr>
          <w:rFonts w:ascii="Liberation Sans" w:hAnsi="Liberation Sans" w:eastAsia="Liberation Sans" w:cs="Liberation Sans"/>
          <w:szCs w:val="28"/>
          <w:highlight w:val="none"/>
        </w:rPr>
        <w:t xml:space="preserve">Ежемесячно до 10 числа месяца, следующего за отчётным получатель субсидий направляет с сопроводительным письмом документы указанные в пункте 3.9.1 настоящего Порядка.</w:t>
      </w:r>
      <w:r>
        <w:rPr>
          <w:highlight w:val="none"/>
        </w:rPr>
      </w:r>
      <w:r/>
    </w:p>
    <w:p>
      <w:pPr>
        <w:pStyle w:val="1267"/>
        <w:ind w:left="0" w:right="-2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4.2. Годовой отчет об использовании субсидии получатель субсидии представляет по форме согласно приложению № 9 к настоящему Порядку до 15 января года, следующего за отчетным периодом.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highlight w:val="none"/>
        </w:rPr>
      </w:r>
      <w:r/>
    </w:p>
    <w:p>
      <w:pPr>
        <w:pStyle w:val="1200"/>
        <w:ind w:left="0" w:right="-108" w:firstLine="709"/>
        <w:jc w:val="center"/>
        <w:spacing w:line="240" w:lineRule="auto"/>
        <w:rPr>
          <w:rFonts w:ascii="Liberation Sans" w:hAnsi="Liberation Sans" w:eastAsia="Liberation Sans" w:cs="Liberation Sans"/>
          <w:b/>
          <w:spacing w:val="-6"/>
          <w:highlight w:val="none"/>
        </w:rPr>
      </w:pPr>
      <w:r>
        <w:rPr>
          <w:rFonts w:ascii="Liberation Sans" w:hAnsi="Liberation Sans" w:eastAsia="Liberation Sans" w:cs="Liberation Sans"/>
          <w:b/>
          <w:spacing w:val="-6"/>
          <w:highlight w:val="none"/>
          <w:lang w:val="en-US"/>
        </w:rPr>
        <w:t xml:space="preserve">V</w:t>
      </w:r>
      <w:r>
        <w:rPr>
          <w:rFonts w:ascii="Liberation Sans" w:hAnsi="Liberation Sans" w:eastAsia="Liberation Sans" w:cs="Liberation Sans"/>
          <w:b/>
          <w:spacing w:val="-6"/>
          <w:highlight w:val="none"/>
        </w:rPr>
        <w:t xml:space="preserve">. Контроль за соблюдением условий и порядка </w:t>
      </w:r>
      <w:r>
        <w:rPr>
          <w:highlight w:val="none"/>
        </w:rPr>
      </w:r>
      <w:r/>
    </w:p>
    <w:p>
      <w:pPr>
        <w:pStyle w:val="1200"/>
        <w:ind w:left="0" w:right="-108" w:firstLine="709"/>
        <w:jc w:val="center"/>
        <w:spacing w:line="240" w:lineRule="auto"/>
        <w:rPr>
          <w:rFonts w:ascii="Liberation Sans" w:hAnsi="Liberation Sans" w:eastAsia="Liberation Sans" w:cs="Liberation Sans"/>
          <w:b/>
          <w:highlight w:val="none"/>
        </w:rPr>
      </w:pPr>
      <w:r>
        <w:rPr>
          <w:rFonts w:ascii="Liberation Sans" w:hAnsi="Liberation Sans" w:eastAsia="Liberation Sans" w:cs="Liberation Sans"/>
          <w:b/>
          <w:spacing w:val="-6"/>
          <w:highlight w:val="none"/>
        </w:rPr>
        <w:t xml:space="preserve">предоставления субсидий и </w:t>
      </w:r>
      <w:r>
        <w:rPr>
          <w:rFonts w:ascii="Liberation Sans" w:hAnsi="Liberation Sans" w:eastAsia="Liberation Sans" w:cs="Liberation Sans"/>
          <w:b/>
          <w:highlight w:val="none"/>
        </w:rPr>
        <w:t xml:space="preserve">ответственности за их нарушение</w:t>
      </w:r>
      <w:r>
        <w:rPr>
          <w:highlight w:val="none"/>
        </w:rPr>
      </w:r>
      <w:r/>
    </w:p>
    <w:p>
      <w:pPr>
        <w:pStyle w:val="1200"/>
        <w:ind w:left="0" w:right="-108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00"/>
        <w:ind w:left="0" w:right="-108" w:firstLine="709"/>
        <w:jc w:val="both"/>
        <w:spacing w:line="240" w:lineRule="auto"/>
        <w:rPr>
          <w:highlight w:val="none"/>
          <w:shd w:val="clear" w:color="auto" w:fill="81d41a"/>
        </w:rPr>
      </w:pPr>
      <w:r>
        <w:rPr>
          <w:rFonts w:ascii="Liberation Sans" w:hAnsi="Liberation Sans" w:eastAsia="Liberation Sans" w:cs="Liberation Sans"/>
          <w:highlight w:val="none"/>
          <w:shd w:val="clear" w:color="ffffff" w:themeColor="background1" w:fill="ffffff" w:themeFill="background1"/>
        </w:rPr>
        <w:t xml:space="preserve">5.1. Главный распорядитель бюджетных средств</w:t>
      </w:r>
      <w:r>
        <w:rPr>
          <w:rFonts w:ascii="Liberation Sans" w:hAnsi="Liberation Sans" w:eastAsia="Liberation Sans" w:cs="Liberation Sans"/>
          <w:sz w:val="28"/>
          <w:highlight w:val="none"/>
          <w:shd w:val="clear" w:color="ffffff" w:themeColor="background1" w:fill="ffffff" w:themeFill="background1"/>
        </w:rPr>
        <w:t xml:space="preserve"> проводит мониторинг достижения результатов предоставления субсидии, предоставляемой в порядке возмещения затрат, при условии наличия достигнутого результата предоставления субсидии.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spacing w:line="240" w:lineRule="auto"/>
        <w:tabs>
          <w:tab w:val="clear" w:pos="255" w:leader="none"/>
          <w:tab w:val="left" w:pos="992" w:leader="none"/>
        </w:tabs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5.2. </w:t>
      </w: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В с</w:t>
      </w: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лучае несоблюдения условий, установленных настоящим Порядком, Уполномоченный орган приостанавливает выплату субсидии до момента устранения нарушений либо расторгает соглашение в одностороннем порядке в соответствии с законодательством Российской Федерации.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При расторжении соглашения вследствие несоблюдения организацией указанных выше условий предоставления субсидии подлежат возврату в бюджет Красноселькупского района.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Получатель субсидии в течение 30 календарных дней со дня получения от Администрации Красноселькупского района уведомления о возврате субсидии производит возврат субсидии в бюджет Красноселькупского района по платежным реквизитам, указанным в уведомлении.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Получатель субсидии обязан</w:t>
      </w: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 осуществить возврат субсидии в бюджет</w:t>
      </w:r>
      <w:r>
        <w:rPr>
          <w:rFonts w:ascii="Liberation Sans" w:hAnsi="Liberation Sans" w:eastAsia="Liberation Sans" w:cs="Liberation Sans"/>
          <w:bCs w:val="0"/>
          <w:szCs w:val="22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Красноселькупского района в случае выявления факта нецелевого использования по результатам финансовых проверок в течение одного месяца с момента получения уведомления от Администрации Красносельку</w:t>
      </w: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пского района или предписания (представления) органов государственного (муниципального) финансового контроля о возврате субсидии в бюджет Красноселькупского района с указанием суммы к возврату и реквизитов для зачисления в бюджет Красноселькупского района.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5.3. Получатель субсид</w:t>
      </w: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ии несет ответственность за достоверность сведений, предоставленных в соответствии с пунктом 3.2 настоящего Порядка, а также за соблюдение условий, целей и порядка предоставления субсидии в соответствии с действующим законодательством Российской Федерации.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5.4. Уполномоченный орган несет ответственность за результативность, адресность и целевой характер использования бюджетных средств, а также за иные бюджетные полномочия, предусмотренные статьей 158 Бюджетного кодекса Российской Федерации.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5.5. В случае нарушения получате</w:t>
      </w: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лем субсидии обязательств по достижению установленных соглашением плановых значений показателей результативности использования субсидии уполномоченным органом рассчитывается объем средств, подлежащих возврату в бюджет Красноселькупского района, по формуле:</w:t>
      </w:r>
      <w:r>
        <w:rPr>
          <w:highlight w:val="none"/>
        </w:rPr>
      </w:r>
      <w:r/>
    </w:p>
    <w:p>
      <w:pPr>
        <w:pStyle w:val="1267"/>
        <w:ind w:left="0" w:right="0" w:firstLine="709"/>
        <w:jc w:val="center"/>
        <w:spacing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Vвозврата = Vсубсидии x (1 - Тi / Si),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где: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Vвозврата - сумма субсидии, подлежащая возврату;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Vсубсидии - размер субсидии, предоставленной организации в отчетном финансовом году;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Тi - фактически достигнутое значение i-го показателя результативности использования субсидии на отчетную дату;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Si - плановое значение i-го показателя результативности использования субсидии, установленное соглашением.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Получатель субсидии осуществляет возврат субсидии в течение 10-и рабочих дней с момента получения требования уполномоченного ор</w:t>
      </w: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гана, содержащего сведения о сумме средств, подлежащих возврату, сроках возврата; о коде бюджетной классификации Российской Федерации, по которому должен быть осуществлен возврат средств; о платежных реквизитах, по которым должны быть перечислены средства.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eastAsia="en-US"/>
        </w:rPr>
        <w:t xml:space="preserve">5.6. 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О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существление в отношении получателя субсидии проверок главным распорядителем 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бюджет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ных средств, предоставляющим субсидии, соблюдения ими порядка и условий предоставления субсидии,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  <w:u w:val="none"/>
        </w:rPr>
        <w:t xml:space="preserve">о </w:t>
      </w:r>
      <w:hyperlink r:id="rId71" w:tooltip="https://www.consultant.ru/document/cons_doc_LAW_461085/84f68c8eba837777136e3fb2303a75f24d2db2ec/#dst3704" w:anchor="dst3704" w:history="1">
        <w:r>
          <w:rPr>
            <w:rStyle w:val="1242"/>
            <w:rFonts w:ascii="Liberation Sans" w:hAnsi="Liberation Sans" w:eastAsia="Liberation Sans" w:cs="Liberation Sans"/>
            <w:color w:val="000000" w:themeColor="text1"/>
            <w:sz w:val="28"/>
            <w:highlight w:val="none"/>
            <w:u w:val="none"/>
          </w:rPr>
          <w:t xml:space="preserve">статьями 268.1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  <w:u w:val="none"/>
        </w:rPr>
        <w:t xml:space="preserve"> и </w:t>
      </w:r>
      <w:hyperlink r:id="rId72" w:tooltip="https://www.consultant.ru/document/cons_doc_LAW_461085/f9326f84473ca91312e73a717befd43c925de20f/#dst3722" w:anchor="dst3722" w:history="1">
        <w:r>
          <w:rPr>
            <w:rStyle w:val="1242"/>
            <w:rFonts w:ascii="Liberation Sans" w:hAnsi="Liberation Sans" w:eastAsia="Liberation Sans" w:cs="Liberation Sans"/>
            <w:color w:val="000000" w:themeColor="text1"/>
            <w:sz w:val="28"/>
            <w:highlight w:val="none"/>
            <w:u w:val="none"/>
          </w:rPr>
          <w:t xml:space="preserve">269.2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  <w:u w:val="none"/>
        </w:rPr>
        <w:t xml:space="preserve">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u w:val="none"/>
          <w:lang w:eastAsia="en-US"/>
        </w:rPr>
        <w:t xml:space="preserve">Бюджетного кодекса Российской Федерации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  <w:u w:val="none"/>
        </w:rPr>
        <w:t xml:space="preserve">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5.7. Акт проверки использования субсидии с уведомлением от Администрации</w:t>
      </w:r>
      <w:r>
        <w:rPr>
          <w:rFonts w:ascii="Liberation Sans" w:hAnsi="Liberation Sans" w:eastAsia="Liberation Sans" w:cs="Liberation Sans"/>
          <w:bCs w:val="0"/>
          <w:szCs w:val="22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Красноселькупского района или предписанием (представлением) органов государственного (муниципального)</w:t>
      </w: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 финансового контроля о возврате субсидии в бюджет Красноселькупского района может быть передан лично, курьером по месту нахождения организации или направлен заказной почтовой корреспонденцией, а также иными доступными средствами связи, позволяющими контро</w:t>
      </w: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лировать получение адресатом информации с последующим представлением оригинала. Акт проверки использования субсидий, направленный иными доступными средствами связи, считается полученным организацией в первый рабочий день после отправки информации адресату.</w:t>
      </w:r>
      <w:r>
        <w:rPr>
          <w:highlight w:val="none"/>
        </w:rPr>
      </w:r>
      <w:r/>
    </w:p>
    <w:p>
      <w:pPr>
        <w:pStyle w:val="1267"/>
        <w:ind w:left="0" w:right="0" w:firstLine="709"/>
        <w:jc w:val="both"/>
        <w:spacing w:line="240" w:lineRule="auto"/>
        <w:rPr>
          <w:rFonts w:ascii="Liberation Serif" w:hAnsi="Liberation Serif" w:eastAsia="Liberation Serif" w:cs="Liberation Serif"/>
          <w:szCs w:val="28"/>
          <w:highlight w:val="none"/>
        </w:rPr>
        <w:sectPr>
          <w:headerReference w:type="default" r:id="rId11"/>
          <w:headerReference w:type="first" r:id="rId12"/>
          <w:footerReference w:type="default" r:id="rId36"/>
          <w:footerReference w:type="first" r:id="rId37"/>
          <w:footnotePr/>
          <w:endnotePr/>
          <w:type w:val="nextPage"/>
          <w:pgSz w:w="11906" w:h="16838" w:orient="portrait"/>
          <w:pgMar w:top="993" w:right="565" w:bottom="1134" w:left="1701" w:header="567" w:footer="680" w:gutter="0"/>
          <w:pgNumType w:start="1"/>
          <w:cols w:num="1" w:sep="0" w:space="1701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Cs w:val="28"/>
          <w:highlight w:val="none"/>
          <w:lang w:eastAsia="en-US"/>
        </w:rPr>
        <w:t xml:space="preserve">5.8. В случае невозврата субсидии в сроки, указанные пунктами 3.9.8, 5.5 настоящего Порядка Уполномоченный орган принимает меры по взысканию указанных субсидий в судебном порядке.</w:t>
      </w:r>
      <w:r>
        <w:rPr>
          <w:highlight w:val="none"/>
        </w:rPr>
      </w:r>
      <w:r/>
    </w:p>
    <w:p>
      <w:pPr>
        <w:pStyle w:val="1200"/>
        <w:numPr>
          <w:ilvl w:val="0"/>
          <w:numId w:val="0"/>
        </w:numPr>
        <w:ind w:left="0" w:right="-108" w:firstLine="5102"/>
        <w:rPr>
          <w:rFonts w:ascii="Liberation Sans" w:hAnsi="Liberation Sans" w:eastAsia="Liberation Sans" w:cs="Liberation Sans"/>
          <w:iCs/>
          <w:sz w:val="24"/>
          <w:szCs w:val="24"/>
          <w:highlight w:val="none"/>
        </w:rPr>
        <w:outlineLvl w:val="0"/>
      </w:pPr>
      <w:r>
        <w:rPr>
          <w:rFonts w:ascii="Liberation Sans" w:hAnsi="Liberation Sans" w:eastAsia="Liberation Sans" w:cs="Liberation Sans"/>
          <w:iCs/>
          <w:sz w:val="24"/>
          <w:szCs w:val="24"/>
          <w:highlight w:val="none"/>
        </w:rPr>
        <w:t xml:space="preserve">Приложение №1</w:t>
      </w:r>
      <w:r>
        <w:rPr>
          <w:highlight w:val="none"/>
        </w:rPr>
      </w:r>
      <w:r/>
    </w:p>
    <w:p>
      <w:pPr>
        <w:pStyle w:val="1200"/>
        <w:jc w:val="right"/>
        <w:rPr>
          <w:rFonts w:ascii="Liberation Serif" w:hAnsi="Liberation Serif" w:eastAsia="Liberation Serif" w:cs="Liberation Serif"/>
          <w:sz w:val="24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8"/>
          <w:highlight w:val="none"/>
        </w:rPr>
      </w:r>
      <w:r>
        <w:rPr>
          <w:highlight w:val="none"/>
        </w:rPr>
      </w:r>
      <w:r/>
    </w:p>
    <w:p>
      <w:pPr>
        <w:pStyle w:val="1200"/>
        <w:ind w:left="5102" w:right="-108" w:firstLine="0"/>
        <w:jc w:val="left"/>
        <w:rPr>
          <w:rFonts w:ascii="Liberation Serif" w:hAnsi="Liberation Serif" w:eastAsia="Liberation Serif" w:cs="Liberation Serif"/>
          <w:sz w:val="24"/>
          <w:highlight w:val="none"/>
        </w:rPr>
      </w:pPr>
      <w:r>
        <w:rPr>
          <w:rFonts w:ascii="Liberation Sans" w:hAnsi="Liberation Sans" w:eastAsia="Liberation Sans" w:cs="Liberation Sans"/>
          <w:bCs/>
          <w:sz w:val="24"/>
          <w:szCs w:val="24"/>
          <w:highlight w:val="none"/>
        </w:rPr>
        <w:t xml:space="preserve">к Порядку </w:t>
      </w:r>
      <w:r>
        <w:rPr>
          <w:rFonts w:ascii="Liberation Sans" w:hAnsi="Liberation Sans" w:eastAsia="Liberation Sans" w:cs="Liberation Sans"/>
          <w:b w:val="0"/>
          <w:bCs/>
          <w:sz w:val="24"/>
          <w:szCs w:val="28"/>
          <w:highlight w:val="none"/>
          <w:lang w:eastAsia="ru-RU"/>
        </w:rPr>
        <w:t xml:space="preserve">предоставления субсидий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округа Красноселькупский район по льготным тарифам</w:t>
      </w:r>
      <w:r>
        <w:rPr>
          <w:highlight w:val="none"/>
        </w:rPr>
      </w:r>
      <w:r/>
    </w:p>
    <w:p>
      <w:pPr>
        <w:pStyle w:val="1200"/>
        <w:jc w:val="center"/>
        <w:rPr>
          <w:rFonts w:ascii="Liberation Serif" w:hAnsi="Liberation Serif" w:eastAsia="Liberation Serif" w:cs="Liberation Serif"/>
          <w:b/>
          <w:sz w:val="24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sz w:val="24"/>
          <w:szCs w:val="28"/>
          <w:highlight w:val="none"/>
        </w:rPr>
      </w:r>
      <w:r>
        <w:rPr>
          <w:highlight w:val="none"/>
        </w:rPr>
      </w:r>
      <w:r/>
    </w:p>
    <w:p>
      <w:pPr>
        <w:pStyle w:val="1200"/>
        <w:jc w:val="center"/>
        <w:rPr>
          <w:rFonts w:ascii="Liberation Serif" w:hAnsi="Liberation Serif" w:eastAsia="Liberation Serif" w:cs="Liberation Serif"/>
          <w:b/>
          <w:sz w:val="24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sz w:val="24"/>
          <w:szCs w:val="28"/>
          <w:highlight w:val="none"/>
        </w:rPr>
      </w:r>
      <w:r>
        <w:rPr>
          <w:highlight w:val="none"/>
        </w:rPr>
      </w:r>
      <w:r/>
    </w:p>
    <w:p>
      <w:pPr>
        <w:pStyle w:val="1200"/>
        <w:jc w:val="center"/>
        <w:rPr>
          <w:rFonts w:ascii="Liberation Sans" w:hAnsi="Liberation Sans" w:eastAsia="Liberation Sans" w:cs="Liberation Sans"/>
          <w:b/>
          <w:sz w:val="24"/>
          <w:szCs w:val="28"/>
          <w:highlight w:val="none"/>
        </w:rPr>
      </w:pPr>
      <w:r>
        <w:rPr>
          <w:highlight w:val="none"/>
        </w:rPr>
      </w:r>
      <w:bookmarkStart w:id="23" w:name="Par57"/>
      <w:r>
        <w:rPr>
          <w:highlight w:val="none"/>
        </w:rPr>
      </w:r>
      <w:bookmarkEnd w:id="23"/>
      <w:r>
        <w:rPr>
          <w:rFonts w:ascii="Liberation Sans" w:hAnsi="Liberation Sans" w:eastAsia="Liberation Sans" w:cs="Liberation Sans"/>
          <w:b/>
          <w:sz w:val="24"/>
          <w:szCs w:val="28"/>
          <w:highlight w:val="none"/>
          <w:lang w:eastAsia="ru-RU"/>
        </w:rPr>
        <w:t xml:space="preserve">ПРЕДЛОЖЕНИЕ</w:t>
      </w:r>
      <w:r>
        <w:rPr>
          <w:highlight w:val="none"/>
        </w:rPr>
      </w:r>
      <w:r/>
    </w:p>
    <w:p>
      <w:pPr>
        <w:pStyle w:val="1200"/>
        <w:jc w:val="center"/>
        <w:rPr>
          <w:rFonts w:ascii="Liberation Sans" w:hAnsi="Liberation Sans" w:eastAsia="Liberation Sans" w:cs="Liberation Sans"/>
          <w:sz w:val="24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8"/>
          <w:highlight w:val="none"/>
          <w:lang w:eastAsia="ru-RU"/>
        </w:rPr>
        <w:t xml:space="preserve">о предоставлении Субсидии</w:t>
      </w:r>
      <w:r>
        <w:rPr>
          <w:highlight w:val="none"/>
        </w:rPr>
      </w:r>
      <w:r/>
    </w:p>
    <w:p>
      <w:pPr>
        <w:pStyle w:val="1200"/>
        <w:jc w:val="both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</w:rPr>
      </w:r>
      <w:r>
        <w:rPr>
          <w:highlight w:val="none"/>
        </w:rPr>
      </w:r>
      <w:r/>
    </w:p>
    <w:p>
      <w:pPr>
        <w:pStyle w:val="1200"/>
        <w:jc w:val="both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______________________________________________________________</w:t>
      </w:r>
      <w:r>
        <w:rPr>
          <w:highlight w:val="none"/>
        </w:rPr>
      </w:r>
      <w:r/>
    </w:p>
    <w:p>
      <w:pPr>
        <w:pStyle w:val="1200"/>
        <w:jc w:val="center"/>
        <w:rPr>
          <w:rFonts w:ascii="Liberation Sans" w:hAnsi="Liberation Sans" w:eastAsia="Liberation Sans" w:cs="Liberation Sans"/>
          <w:sz w:val="20"/>
          <w:szCs w:val="20"/>
          <w:highlight w:val="none"/>
        </w:rPr>
      </w:pPr>
      <w:r>
        <w:rPr>
          <w:rFonts w:ascii="Liberation Sans" w:hAnsi="Liberation Sans" w:eastAsia="Liberation Sans" w:cs="Liberation Sans"/>
          <w:sz w:val="20"/>
          <w:szCs w:val="20"/>
          <w:highlight w:val="none"/>
          <w:lang w:eastAsia="ru-RU"/>
        </w:rPr>
        <w:t xml:space="preserve">(наименование Получателя, ИНН, КПП, адрес)</w:t>
      </w:r>
      <w:r>
        <w:rPr>
          <w:highlight w:val="none"/>
        </w:rPr>
      </w:r>
      <w:r/>
    </w:p>
    <w:p>
      <w:pPr>
        <w:pStyle w:val="1200"/>
        <w:jc w:val="both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</w:rPr>
      </w:r>
      <w:r>
        <w:rPr>
          <w:highlight w:val="none"/>
        </w:rPr>
      </w:r>
      <w:r/>
    </w:p>
    <w:p>
      <w:pPr>
        <w:pStyle w:val="1200"/>
        <w:jc w:val="center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8"/>
          <w:highlight w:val="none"/>
          <w:lang w:eastAsia="ru-RU"/>
        </w:rPr>
        <w:t xml:space="preserve">в соответствии с 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______________________________________________________________,</w:t>
      </w:r>
      <w:r>
        <w:rPr>
          <w:highlight w:val="none"/>
        </w:rPr>
      </w:r>
      <w:r/>
    </w:p>
    <w:p>
      <w:pPr>
        <w:pStyle w:val="1200"/>
        <w:ind w:left="709" w:right="-108" w:hanging="709"/>
        <w:tabs>
          <w:tab w:val="clear" w:pos="255" w:leader="none"/>
          <w:tab w:val="left" w:pos="7095" w:leader="none"/>
        </w:tabs>
        <w:rPr>
          <w:rFonts w:ascii="Liberation Sans" w:hAnsi="Liberation Sans" w:eastAsia="Liberation Sans" w:cs="Liberation Sans"/>
          <w:sz w:val="18"/>
          <w:szCs w:val="18"/>
          <w:highlight w:val="none"/>
        </w:rPr>
      </w:pPr>
      <w:r>
        <w:rPr>
          <w:rFonts w:ascii="Liberation Sans" w:hAnsi="Liberation Sans" w:eastAsia="Liberation Sans" w:cs="Liberation Sans"/>
          <w:sz w:val="18"/>
          <w:szCs w:val="18"/>
          <w:highlight w:val="none"/>
          <w:lang w:eastAsia="ru-RU"/>
        </w:rPr>
        <w:t xml:space="preserve">(наименование и реквизиты муниципального правового акта, в соответствии с которым предоставляется субсидия)</w:t>
      </w:r>
      <w:r>
        <w:rPr>
          <w:highlight w:val="none"/>
        </w:rPr>
      </w:r>
      <w:r/>
    </w:p>
    <w:p>
      <w:pPr>
        <w:pStyle w:val="1200"/>
        <w:jc w:val="both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</w:rPr>
      </w:r>
      <w:r>
        <w:rPr>
          <w:highlight w:val="none"/>
        </w:rPr>
      </w:r>
      <w:r/>
    </w:p>
    <w:p>
      <w:pPr>
        <w:pStyle w:val="1200"/>
        <w:jc w:val="both"/>
        <w:rPr>
          <w:rFonts w:ascii="Liberation Sans" w:hAnsi="Liberation Sans" w:eastAsia="Liberation Sans" w:cs="Liberation Sans"/>
          <w:sz w:val="24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8"/>
          <w:highlight w:val="none"/>
          <w:lang w:eastAsia="ru-RU"/>
        </w:rPr>
        <w:t xml:space="preserve">просит предоставить субсидию в размере _______________________ рублей в целях </w:t>
      </w:r>
      <w:r>
        <w:rPr>
          <w:highlight w:val="none"/>
        </w:rPr>
      </w:r>
      <w:r/>
    </w:p>
    <w:p>
      <w:pPr>
        <w:pStyle w:val="1200"/>
        <w:ind w:left="4254" w:right="-108" w:firstLine="709"/>
        <w:jc w:val="both"/>
        <w:rPr>
          <w:rFonts w:ascii="Liberation Sans" w:hAnsi="Liberation Sans" w:eastAsia="Liberation Sans" w:cs="Liberation Sans"/>
          <w:sz w:val="20"/>
          <w:szCs w:val="20"/>
          <w:highlight w:val="none"/>
        </w:rPr>
      </w:pPr>
      <w:r>
        <w:rPr>
          <w:rFonts w:ascii="Liberation Sans" w:hAnsi="Liberation Sans" w:eastAsia="Liberation Sans" w:cs="Liberation Sans"/>
          <w:sz w:val="20"/>
          <w:szCs w:val="20"/>
          <w:highlight w:val="none"/>
          <w:lang w:eastAsia="ru-RU"/>
        </w:rPr>
        <w:t xml:space="preserve">             </w:t>
      </w:r>
      <w:r>
        <w:rPr>
          <w:rFonts w:ascii="Liberation Sans" w:hAnsi="Liberation Sans" w:eastAsia="Liberation Sans" w:cs="Liberation Sans"/>
          <w:sz w:val="20"/>
          <w:szCs w:val="20"/>
          <w:highlight w:val="none"/>
          <w:lang w:eastAsia="ru-RU"/>
        </w:rPr>
        <w:t xml:space="preserve">(сумма прописью)    </w:t>
      </w:r>
      <w:r>
        <w:rPr>
          <w:highlight w:val="none"/>
        </w:rPr>
      </w:r>
      <w:r/>
    </w:p>
    <w:p>
      <w:pPr>
        <w:pStyle w:val="1200"/>
        <w:jc w:val="both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______________________________________________________________.</w:t>
      </w:r>
      <w:r>
        <w:rPr>
          <w:highlight w:val="none"/>
        </w:rPr>
      </w:r>
      <w:r/>
    </w:p>
    <w:p>
      <w:pPr>
        <w:pStyle w:val="1200"/>
        <w:jc w:val="center"/>
        <w:rPr>
          <w:rFonts w:ascii="Liberation Sans" w:hAnsi="Liberation Sans" w:eastAsia="Liberation Sans" w:cs="Liberation Sans"/>
          <w:sz w:val="20"/>
          <w:szCs w:val="20"/>
          <w:highlight w:val="none"/>
        </w:rPr>
      </w:pPr>
      <w:r>
        <w:rPr>
          <w:rFonts w:ascii="Liberation Sans" w:hAnsi="Liberation Sans" w:eastAsia="Liberation Sans" w:cs="Liberation Sans"/>
          <w:sz w:val="20"/>
          <w:szCs w:val="20"/>
          <w:highlight w:val="none"/>
          <w:lang w:eastAsia="ru-RU"/>
        </w:rPr>
        <w:t xml:space="preserve">(целевое назначение Субсидии)</w:t>
      </w:r>
      <w:r>
        <w:rPr>
          <w:highlight w:val="none"/>
        </w:rPr>
      </w:r>
      <w:r/>
    </w:p>
    <w:p>
      <w:pPr>
        <w:pStyle w:val="1200"/>
        <w:jc w:val="both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</w:rPr>
      </w:r>
      <w:r>
        <w:rPr>
          <w:highlight w:val="none"/>
        </w:rPr>
      </w:r>
      <w:r/>
    </w:p>
    <w:p>
      <w:pPr>
        <w:pStyle w:val="1200"/>
        <w:jc w:val="both"/>
        <w:tabs>
          <w:tab w:val="clear" w:pos="255" w:leader="none"/>
          <w:tab w:val="left" w:pos="7095" w:leader="none"/>
        </w:tabs>
        <w:rPr>
          <w:rFonts w:ascii="Liberation Sans" w:hAnsi="Liberation Sans" w:eastAsia="Liberation Sans" w:cs="Liberation Sans"/>
          <w:sz w:val="24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          </w:t>
      </w:r>
      <w:r>
        <w:rPr>
          <w:rFonts w:ascii="Liberation Sans" w:hAnsi="Liberation Sans" w:eastAsia="Liberation Sans" w:cs="Liberation Sans"/>
          <w:sz w:val="24"/>
          <w:szCs w:val="28"/>
          <w:highlight w:val="none"/>
          <w:lang w:eastAsia="ru-RU"/>
        </w:rPr>
        <w:t xml:space="preserve">Опись документов, предусмотренных пунктом ______ муниципального</w:t>
      </w:r>
      <w:r>
        <w:rPr>
          <w:rFonts w:ascii="Liberation Sans" w:hAnsi="Liberation Sans" w:eastAsia="Liberation Sans" w:cs="Liberation Sans"/>
          <w:sz w:val="24"/>
          <w:highlight w:val="none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sz w:val="24"/>
          <w:szCs w:val="28"/>
          <w:highlight w:val="none"/>
          <w:lang w:eastAsia="ru-RU"/>
        </w:rPr>
        <w:t xml:space="preserve">правового акта, в соответствии с которым предоставляется субсидия, прилагается.</w:t>
      </w:r>
      <w:r>
        <w:rPr>
          <w:highlight w:val="none"/>
        </w:rPr>
      </w:r>
      <w:r/>
    </w:p>
    <w:p>
      <w:pPr>
        <w:pStyle w:val="1200"/>
        <w:jc w:val="both"/>
        <w:rPr>
          <w:rFonts w:ascii="Liberation Sans" w:hAnsi="Liberation Sans" w:eastAsia="Liberation Sans" w:cs="Liberation Sans"/>
          <w:sz w:val="24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8"/>
          <w:highlight w:val="none"/>
        </w:rPr>
      </w:r>
      <w:r>
        <w:rPr>
          <w:highlight w:val="none"/>
        </w:rPr>
      </w:r>
      <w:r/>
    </w:p>
    <w:p>
      <w:pPr>
        <w:pStyle w:val="1200"/>
        <w:jc w:val="both"/>
        <w:rPr>
          <w:rFonts w:ascii="Liberation Sans" w:hAnsi="Liberation Sans" w:eastAsia="Liberation Sans" w:cs="Liberation Sans"/>
          <w:sz w:val="24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8"/>
          <w:highlight w:val="none"/>
          <w:lang w:eastAsia="ru-RU"/>
        </w:rPr>
        <w:t xml:space="preserve">Приложение: на   л. в ед. экз.</w:t>
      </w:r>
      <w:r>
        <w:rPr>
          <w:highlight w:val="none"/>
        </w:rPr>
      </w:r>
      <w:r/>
    </w:p>
    <w:p>
      <w:pPr>
        <w:pStyle w:val="1200"/>
        <w:jc w:val="both"/>
        <w:rPr>
          <w:rFonts w:ascii="Liberation Sans" w:hAnsi="Liberation Sans" w:eastAsia="Liberation Sans" w:cs="Liberation Sans"/>
          <w:sz w:val="24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8"/>
          <w:highlight w:val="none"/>
        </w:rPr>
      </w:r>
      <w:r>
        <w:rPr>
          <w:highlight w:val="none"/>
        </w:rPr>
      </w:r>
      <w:r/>
    </w:p>
    <w:p>
      <w:pPr>
        <w:pStyle w:val="1200"/>
        <w:jc w:val="both"/>
        <w:rPr>
          <w:rFonts w:ascii="Liberation Sans" w:hAnsi="Liberation Sans" w:eastAsia="Liberation Sans" w:cs="Liberation Sans"/>
          <w:sz w:val="24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8"/>
          <w:highlight w:val="none"/>
          <w:lang w:eastAsia="ru-RU"/>
        </w:rPr>
        <w:t xml:space="preserve">Получатель</w:t>
      </w:r>
      <w:r>
        <w:rPr>
          <w:highlight w:val="none"/>
        </w:rPr>
      </w:r>
      <w:r/>
    </w:p>
    <w:p>
      <w:pPr>
        <w:pStyle w:val="1200"/>
        <w:jc w:val="both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________________   __________________________   _________________</w:t>
      </w:r>
      <w:r>
        <w:rPr>
          <w:highlight w:val="none"/>
        </w:rPr>
      </w:r>
      <w:r/>
    </w:p>
    <w:p>
      <w:pPr>
        <w:pStyle w:val="1200"/>
        <w:jc w:val="both"/>
        <w:rPr>
          <w:rFonts w:ascii="Liberation Sans" w:hAnsi="Liberation Sans" w:eastAsia="Liberation Sans" w:cs="Liberation Sans"/>
          <w:sz w:val="20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0"/>
          <w:szCs w:val="28"/>
          <w:highlight w:val="none"/>
          <w:lang w:eastAsia="ru-RU"/>
        </w:rPr>
        <w:t xml:space="preserve">          </w:t>
      </w:r>
      <w:r>
        <w:rPr>
          <w:rFonts w:ascii="Liberation Sans" w:hAnsi="Liberation Sans" w:eastAsia="Liberation Sans" w:cs="Liberation Sans"/>
          <w:sz w:val="20"/>
          <w:szCs w:val="28"/>
          <w:highlight w:val="none"/>
          <w:lang w:eastAsia="ru-RU"/>
        </w:rPr>
        <w:t xml:space="preserve">(подпись)                                          (расшифровка подписи)                               (должность)</w:t>
      </w:r>
      <w:r>
        <w:rPr>
          <w:highlight w:val="none"/>
        </w:rPr>
      </w:r>
      <w:r/>
    </w:p>
    <w:p>
      <w:pPr>
        <w:pStyle w:val="1200"/>
        <w:jc w:val="both"/>
        <w:rPr>
          <w:rFonts w:ascii="Liberation Sans" w:hAnsi="Liberation Sans" w:eastAsia="Liberation Sans" w:cs="Liberation Sans"/>
          <w:sz w:val="20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0"/>
          <w:szCs w:val="28"/>
          <w:highlight w:val="none"/>
        </w:rPr>
      </w:r>
      <w:r>
        <w:rPr>
          <w:highlight w:val="none"/>
        </w:rPr>
      </w:r>
      <w:r/>
    </w:p>
    <w:p>
      <w:pPr>
        <w:pStyle w:val="1200"/>
        <w:jc w:val="both"/>
        <w:rPr>
          <w:rFonts w:ascii="Liberation Sans" w:hAnsi="Liberation Sans" w:eastAsia="Liberation Sans" w:cs="Liberation Sans"/>
          <w:sz w:val="24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8"/>
          <w:highlight w:val="none"/>
          <w:lang w:eastAsia="ru-RU"/>
        </w:rPr>
        <w:t xml:space="preserve">М.П.</w:t>
      </w:r>
      <w:r>
        <w:rPr>
          <w:highlight w:val="none"/>
        </w:rPr>
      </w:r>
      <w:r/>
    </w:p>
    <w:p>
      <w:pPr>
        <w:pStyle w:val="1200"/>
        <w:jc w:val="both"/>
        <w:rPr>
          <w:rFonts w:ascii="Liberation Sans" w:hAnsi="Liberation Sans" w:eastAsia="Liberation Sans" w:cs="Liberation Sans"/>
          <w:sz w:val="24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8"/>
          <w:highlight w:val="none"/>
        </w:rPr>
      </w:r>
      <w:r>
        <w:rPr>
          <w:highlight w:val="none"/>
        </w:rPr>
      </w:r>
      <w:r/>
    </w:p>
    <w:p>
      <w:pPr>
        <w:pStyle w:val="1200"/>
        <w:jc w:val="both"/>
        <w:rPr>
          <w:rFonts w:ascii="Liberation Sans" w:hAnsi="Liberation Sans" w:eastAsia="Liberation Sans" w:cs="Liberation Sans"/>
          <w:sz w:val="24"/>
          <w:szCs w:val="28"/>
          <w:highlight w:val="none"/>
        </w:rPr>
        <w:sectPr>
          <w:headerReference w:type="default" r:id="rId13"/>
          <w:headerReference w:type="first" r:id="rId14"/>
          <w:footerReference w:type="default" r:id="rId38"/>
          <w:footerReference w:type="first" r:id="rId39"/>
          <w:footnotePr/>
          <w:endnotePr/>
          <w:type w:val="nextPage"/>
          <w:pgSz w:w="11906" w:h="16838" w:orient="portrait"/>
          <w:pgMar w:top="993" w:right="565" w:bottom="1134" w:left="1701" w:header="567" w:footer="680" w:gutter="0"/>
          <w:pgNumType w:start="1"/>
          <w:cols w:num="1" w:sep="0" w:space="1701" w:equalWidth="1"/>
          <w:docGrid w:linePitch="360"/>
        </w:sectPr>
      </w:pPr>
      <w:r>
        <w:rPr>
          <w:rFonts w:ascii="Liberation Sans" w:hAnsi="Liberation Sans" w:eastAsia="Liberation Sans" w:cs="Liberation Sans"/>
          <w:sz w:val="24"/>
          <w:szCs w:val="28"/>
          <w:highlight w:val="none"/>
          <w:lang w:eastAsia="ru-RU"/>
        </w:rPr>
        <w:t xml:space="preserve">"__" _______________ 20__ г.</w:t>
      </w:r>
      <w:r>
        <w:rPr>
          <w:highlight w:val="none"/>
        </w:rPr>
      </w:r>
      <w:r/>
    </w:p>
    <w:p>
      <w:pPr>
        <w:pStyle w:val="1200"/>
        <w:ind w:left="6096" w:right="0" w:hanging="993"/>
        <w:widowControl w:val="off"/>
        <w:rPr>
          <w:rFonts w:ascii="Liberation Sans" w:hAnsi="Liberation Sans" w:eastAsia="Liberation Sans" w:cs="Liberation Sans"/>
          <w:bCs/>
          <w:sz w:val="24"/>
          <w:szCs w:val="24"/>
          <w:highlight w:val="none"/>
        </w:rPr>
      </w:pPr>
      <w:r>
        <w:rPr>
          <w:highlight w:val="none"/>
        </w:rPr>
      </w:r>
      <w:bookmarkStart w:id="24" w:name="Par87"/>
      <w:r>
        <w:rPr>
          <w:highlight w:val="none"/>
        </w:rPr>
      </w:r>
      <w:bookmarkEnd w:id="24"/>
      <w:r>
        <w:rPr>
          <w:rFonts w:ascii="Liberation Sans" w:hAnsi="Liberation Sans" w:eastAsia="Liberation Sans" w:cs="Liberation Sans"/>
          <w:bCs/>
          <w:sz w:val="24"/>
          <w:szCs w:val="24"/>
          <w:highlight w:val="none"/>
        </w:rPr>
        <w:t xml:space="preserve">Приложение №2</w:t>
      </w:r>
      <w:r>
        <w:rPr>
          <w:highlight w:val="none"/>
        </w:rPr>
      </w:r>
      <w:r/>
    </w:p>
    <w:p>
      <w:pPr>
        <w:pStyle w:val="1200"/>
        <w:ind w:left="5103" w:right="0" w:firstLine="0"/>
        <w:widowControl w:val="off"/>
        <w:rPr>
          <w:rFonts w:ascii="Liberation Sans" w:hAnsi="Liberation Sans" w:eastAsia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none"/>
        </w:rPr>
      </w:r>
      <w:r>
        <w:rPr>
          <w:highlight w:val="none"/>
        </w:rPr>
      </w:r>
      <w:r/>
    </w:p>
    <w:p>
      <w:pPr>
        <w:pStyle w:val="1200"/>
        <w:ind w:left="5103" w:right="0" w:firstLine="0"/>
        <w:widowControl w:val="off"/>
        <w:rPr>
          <w:rFonts w:ascii="Liberation Sans" w:hAnsi="Liberation Sans" w:eastAsia="Liberation Sans" w:cs="Liberation Sans"/>
          <w:bCs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bCs/>
          <w:sz w:val="24"/>
          <w:szCs w:val="24"/>
          <w:highlight w:val="none"/>
        </w:rPr>
        <w:t xml:space="preserve">к Порядку </w:t>
      </w:r>
      <w:r>
        <w:rPr>
          <w:rFonts w:ascii="Liberation Sans" w:hAnsi="Liberation Sans" w:eastAsia="Liberation Sans" w:cs="Liberation Sans"/>
          <w:b w:val="0"/>
          <w:bCs/>
          <w:sz w:val="24"/>
          <w:szCs w:val="28"/>
          <w:highlight w:val="none"/>
          <w:lang w:eastAsia="ru-RU"/>
        </w:rPr>
        <w:t xml:space="preserve">предоставления субсидий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округа Красноселькупский район по льготным тарифам</w:t>
      </w:r>
      <w:r>
        <w:rPr>
          <w:highlight w:val="none"/>
        </w:rPr>
      </w:r>
      <w:r/>
    </w:p>
    <w:p>
      <w:pPr>
        <w:pStyle w:val="1200"/>
        <w:numPr>
          <w:ilvl w:val="0"/>
          <w:numId w:val="0"/>
        </w:numPr>
        <w:ind w:left="0" w:right="0" w:firstLine="0"/>
        <w:jc w:val="left"/>
        <w:spacing w:before="0" w:after="0" w:line="240" w:lineRule="auto"/>
        <w:rPr>
          <w:rFonts w:ascii="Liberation Sans" w:hAnsi="Liberation Sans" w:eastAsia="Liberation Sans" w:cs="Liberation Sans"/>
          <w:sz w:val="28"/>
          <w:highlight w:val="none"/>
        </w:rPr>
        <w:outlineLvl w:val="1"/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highlight w:val="none"/>
        </w:rPr>
      </w:r>
      <w:r/>
    </w:p>
    <w:p>
      <w:pPr>
        <w:pStyle w:val="1200"/>
        <w:numPr>
          <w:ilvl w:val="0"/>
          <w:numId w:val="0"/>
        </w:numPr>
        <w:ind w:left="0" w:right="0" w:firstLine="0"/>
        <w:jc w:val="left"/>
        <w:spacing w:before="0" w:after="0" w:line="240" w:lineRule="auto"/>
        <w:rPr>
          <w:rFonts w:ascii="Liberation Sans" w:hAnsi="Liberation Sans" w:eastAsia="Liberation Sans" w:cs="Liberation Sans"/>
          <w:sz w:val="28"/>
          <w:highlight w:val="none"/>
        </w:rPr>
        <w:outlineLvl w:val="1"/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highlight w:val="none"/>
        </w:rPr>
      </w:r>
      <w:r/>
    </w:p>
    <w:p>
      <w:pPr>
        <w:pStyle w:val="1200"/>
        <w:ind w:left="0" w:right="0" w:firstLine="0"/>
        <w:jc w:val="center"/>
        <w:spacing w:before="0" w:after="0"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none"/>
          <w:lang w:val="ru-RU" w:bidi="ru-RU"/>
        </w:rPr>
        <w:t xml:space="preserve">ПЕРЕЧЕНЬ </w:t>
      </w:r>
      <w:r>
        <w:rPr>
          <w:highlight w:val="none"/>
        </w:rPr>
      </w:r>
      <w:r/>
    </w:p>
    <w:p>
      <w:pPr>
        <w:pStyle w:val="1200"/>
        <w:ind w:left="0" w:right="0" w:firstLine="0"/>
        <w:jc w:val="center"/>
        <w:spacing w:before="0" w:after="0"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  <w:lang w:val="ru-RU" w:bidi="ru-RU"/>
        </w:rPr>
        <w:t xml:space="preserve">субсидируемых маршрутов </w:t>
      </w:r>
      <w:r>
        <w:rPr>
          <w:highlight w:val="none"/>
        </w:rPr>
      </w:r>
      <w:r/>
    </w:p>
    <w:p>
      <w:pPr>
        <w:pStyle w:val="1200"/>
        <w:ind w:left="0" w:right="0" w:firstLine="0"/>
        <w:jc w:val="center"/>
        <w:spacing w:before="0" w:after="0"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highlight w:val="none"/>
        </w:rPr>
      </w:r>
      <w:r/>
    </w:p>
    <w:tbl>
      <w:tblPr>
        <w:tblW w:w="9102" w:type="dxa"/>
        <w:tblInd w:w="46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60"/>
        <w:gridCol w:w="804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4"/>
                <w:highlight w:val="none"/>
                <w:lang w:val="ru-RU" w:eastAsia="en-US" w:bidi="ru-RU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28"/>
                <w:szCs w:val="24"/>
                <w:highlight w:val="none"/>
                <w:lang w:val="ru-RU" w:eastAsia="en-US" w:bidi="ru-RU"/>
              </w:rPr>
              <w:t xml:space="preserve">п/п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4"/>
                <w:highlight w:val="none"/>
                <w:lang w:val="ru-RU" w:eastAsia="en-US" w:bidi="ru-RU"/>
              </w:rPr>
              <w:t xml:space="preserve">Маршрут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4"/>
                <w:highlight w:val="none"/>
                <w:lang w:val="ru-RU" w:eastAsia="en-US" w:bidi="ru-RU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4"/>
                <w:highlight w:val="none"/>
                <w:lang w:val="ru-RU" w:eastAsia="en-US" w:bidi="ru-RU"/>
              </w:rPr>
              <w:t xml:space="preserve">2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4"/>
                <w:highlight w:val="none"/>
                <w:lang w:val="ru-RU" w:eastAsia="en-US" w:bidi="ru-RU"/>
              </w:rPr>
              <w:t xml:space="preserve">1.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4"/>
                <w:highlight w:val="none"/>
                <w:lang w:val="ru-RU" w:eastAsia="en-US" w:bidi="ru-RU"/>
              </w:rPr>
              <w:t xml:space="preserve">Красноселькуп – Толька - Красноселькуп</w:t>
            </w:r>
            <w:r>
              <w:rPr>
                <w:highlight w:val="none"/>
              </w:rPr>
            </w:r>
            <w:r/>
          </w:p>
        </w:tc>
      </w:tr>
    </w:tbl>
    <w:p>
      <w:pPr>
        <w:rPr>
          <w:highlight w:val="none"/>
        </w:rPr>
        <w:sectPr>
          <w:headerReference w:type="default" r:id="rId15"/>
          <w:headerReference w:type="first" r:id="rId16"/>
          <w:footerReference w:type="default" r:id="rId40"/>
          <w:footerReference w:type="first" r:id="rId41"/>
          <w:footnotePr/>
          <w:endnotePr/>
          <w:type w:val="nextPage"/>
          <w:pgSz w:w="11906" w:h="16838" w:orient="portrait"/>
          <w:pgMar w:top="993" w:right="565" w:bottom="1134" w:left="1701" w:header="709" w:footer="709" w:gutter="0"/>
          <w:pgNumType w:start="1"/>
          <w:cols w:num="1" w:sep="0" w:space="1701" w:equalWidth="1"/>
          <w:docGrid w:linePitch="360"/>
        </w:sect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200"/>
        <w:shd w:val="nil" w:color="auto"/>
        <w:rPr>
          <w:rFonts w:ascii="Liberation Sans" w:hAnsi="Liberation Sans" w:eastAsia="Liberation Sans" w:cs="Liberation Sans"/>
          <w:sz w:val="24"/>
          <w:highlight w:val="none"/>
        </w:rPr>
      </w:pPr>
      <w:r>
        <w:rPr>
          <w:rFonts w:ascii="Liberation Sans" w:hAnsi="Liberation Sans" w:eastAsia="Liberation Sans" w:cs="Liberation Sans"/>
          <w:sz w:val="24"/>
          <w:highlight w:val="none"/>
        </w:rPr>
      </w:r>
      <w:r>
        <w:rPr>
          <w:highlight w:val="none"/>
        </w:rPr>
      </w:r>
      <w:r/>
    </w:p>
    <w:p>
      <w:pPr>
        <w:pStyle w:val="1200"/>
        <w:ind w:left="6096" w:right="0" w:hanging="993"/>
        <w:widowControl w:val="off"/>
        <w:rPr>
          <w:rFonts w:ascii="Liberation Sans" w:hAnsi="Liberation Sans" w:eastAsia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bCs/>
          <w:sz w:val="24"/>
          <w:szCs w:val="24"/>
          <w:highlight w:val="none"/>
        </w:rPr>
        <w:t xml:space="preserve">Приложение №3</w:t>
      </w:r>
      <w:r>
        <w:rPr>
          <w:highlight w:val="none"/>
        </w:rPr>
      </w:r>
      <w:r/>
    </w:p>
    <w:p>
      <w:pPr>
        <w:pStyle w:val="1200"/>
        <w:ind w:left="5103" w:right="0" w:firstLine="0"/>
        <w:widowControl w:val="off"/>
        <w:rPr>
          <w:rFonts w:ascii="Liberation Sans" w:hAnsi="Liberation Sans" w:eastAsia="Liberation Sans" w:cs="Liberation Sans"/>
          <w:sz w:val="24"/>
          <w:highlight w:val="none"/>
        </w:rPr>
      </w:pPr>
      <w:r>
        <w:rPr>
          <w:rFonts w:ascii="Liberation Sans" w:hAnsi="Liberation Sans" w:eastAsia="Liberation Sans" w:cs="Liberation Sans"/>
          <w:sz w:val="24"/>
          <w:highlight w:val="none"/>
        </w:rPr>
      </w:r>
      <w:r>
        <w:rPr>
          <w:highlight w:val="none"/>
        </w:rPr>
      </w:r>
      <w:r/>
    </w:p>
    <w:p>
      <w:pPr>
        <w:pStyle w:val="1200"/>
        <w:ind w:left="5103" w:right="0" w:firstLine="0"/>
        <w:widowControl w:val="off"/>
        <w:rPr>
          <w:rFonts w:ascii="Liberation Sans" w:hAnsi="Liberation Sans" w:eastAsia="Liberation Sans" w:cs="Liberation Sans"/>
          <w:sz w:val="24"/>
          <w:highlight w:val="none"/>
        </w:rPr>
      </w:pPr>
      <w:r>
        <w:rPr>
          <w:rFonts w:ascii="Liberation Sans" w:hAnsi="Liberation Sans" w:eastAsia="Liberation Sans" w:cs="Liberation Sans"/>
          <w:bCs/>
          <w:sz w:val="24"/>
          <w:szCs w:val="24"/>
          <w:highlight w:val="none"/>
        </w:rPr>
        <w:t xml:space="preserve">к Порядку </w:t>
      </w:r>
      <w:r>
        <w:rPr>
          <w:rFonts w:ascii="Liberation Sans" w:hAnsi="Liberation Sans" w:eastAsia="Liberation Sans" w:cs="Liberation Sans"/>
          <w:b w:val="0"/>
          <w:bCs/>
          <w:sz w:val="24"/>
          <w:szCs w:val="28"/>
          <w:highlight w:val="none"/>
          <w:lang w:eastAsia="ru-RU"/>
        </w:rPr>
        <w:t xml:space="preserve">предоставления субсидий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округа Красноселькупский район по льготным тарифам</w:t>
      </w:r>
      <w:r>
        <w:rPr>
          <w:highlight w:val="none"/>
        </w:rPr>
      </w:r>
      <w:r/>
    </w:p>
    <w:p>
      <w:pPr>
        <w:pStyle w:val="1200"/>
        <w:ind w:left="0" w:right="0" w:firstLine="0"/>
        <w:jc w:val="left"/>
        <w:spacing w:before="0"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>
        <w:rPr>
          <w:highlight w:val="none"/>
        </w:rPr>
      </w:r>
      <w:r/>
    </w:p>
    <w:p>
      <w:pPr>
        <w:pStyle w:val="1200"/>
        <w:ind w:left="0" w:right="0" w:firstLine="0"/>
        <w:jc w:val="left"/>
        <w:spacing w:before="0" w:after="0"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highlight w:val="none"/>
        </w:rPr>
      </w:r>
      <w:r/>
    </w:p>
    <w:p>
      <w:pPr>
        <w:pStyle w:val="1200"/>
        <w:ind w:left="0" w:right="0" w:firstLine="0"/>
        <w:jc w:val="center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4"/>
          <w:szCs w:val="24"/>
          <w:highlight w:val="none"/>
          <w:lang w:val="ru-RU" w:bidi="en-US"/>
        </w:rPr>
        <w:t xml:space="preserve">РАСЧЁТ</w:t>
      </w:r>
      <w:r>
        <w:rPr>
          <w:highlight w:val="none"/>
        </w:rPr>
      </w:r>
      <w:r/>
    </w:p>
    <w:p>
      <w:pPr>
        <w:pStyle w:val="1200"/>
        <w:ind w:left="0" w:right="0" w:firstLine="0"/>
        <w:jc w:val="center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none"/>
          <w:lang w:val="ru-RU" w:bidi="en-US"/>
        </w:rPr>
        <w:t xml:space="preserve">субсидий по маршруту __________________________________________</w:t>
      </w:r>
      <w:r>
        <w:rPr>
          <w:highlight w:val="none"/>
        </w:rPr>
      </w:r>
      <w:r/>
    </w:p>
    <w:p>
      <w:pPr>
        <w:pStyle w:val="1200"/>
        <w:ind w:left="0" w:right="0" w:firstLine="0"/>
        <w:jc w:val="center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none"/>
          <w:lang w:val="ru-RU" w:bidi="en-US"/>
        </w:rPr>
        <w:t xml:space="preserve">на воздушном судне ____________ за период ________________________</w:t>
      </w:r>
      <w:r>
        <w:rPr>
          <w:highlight w:val="none"/>
        </w:rPr>
      </w:r>
      <w:r/>
    </w:p>
    <w:p>
      <w:pPr>
        <w:pStyle w:val="1200"/>
        <w:ind w:left="0" w:righ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highlight w:val="none"/>
        </w:rPr>
      </w:pPr>
      <w:r>
        <w:rPr>
          <w:rFonts w:eastAsia="Times New Roman" w:cs="Times New Roman"/>
          <w:highlight w:val="none"/>
          <w:lang w:val="ru-RU" w:bidi="en-US"/>
        </w:rPr>
      </w:r>
      <w:r>
        <w:rPr>
          <w:highlight w:val="none"/>
        </w:rPr>
      </w:r>
      <w:r/>
    </w:p>
    <w:tbl>
      <w:tblPr>
        <w:tblW w:w="9572" w:type="dxa"/>
        <w:tblInd w:w="7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536"/>
        <w:gridCol w:w="4851"/>
        <w:gridCol w:w="1079"/>
        <w:gridCol w:w="945"/>
        <w:gridCol w:w="1085"/>
        <w:gridCol w:w="1075"/>
      </w:tblGrid>
      <w:tr>
        <w:trPr>
          <w:cantSplit/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  <w:lang w:val="ru-RU" w:eastAsia="en-US" w:bidi="en-US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  <w:lang w:val="ru-RU" w:eastAsia="en-US" w:bidi="en-US"/>
              </w:rPr>
              <w:br/>
              <w:t xml:space="preserve">п/п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  <w:lang w:val="ru-RU" w:eastAsia="en-US" w:bidi="en-US"/>
              </w:rPr>
              <w:t xml:space="preserve">Наименование расходов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  <w:lang w:val="ru-RU" w:eastAsia="en-US" w:bidi="en-US"/>
              </w:rPr>
              <w:t xml:space="preserve">Единица</w:t>
              <w:br/>
              <w:t xml:space="preserve">изме-рения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  <w:lang w:val="ru-RU" w:eastAsia="en-US" w:bidi="en-US"/>
              </w:rPr>
              <w:t xml:space="preserve">Коли- </w:t>
              <w:br/>
              <w:t xml:space="preserve">чество</w:t>
              <w:br/>
              <w:t xml:space="preserve">единиц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  <w:lang w:val="ru-RU" w:eastAsia="en-US" w:bidi="en-US"/>
              </w:rPr>
              <w:t xml:space="preserve">Цена за</w:t>
              <w:br/>
              <w:t xml:space="preserve">единицу  </w:t>
              <w:br/>
              <w:t xml:space="preserve">(руб.)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  <w:lang w:val="ru-RU" w:eastAsia="en-US" w:bidi="en-US"/>
              </w:rPr>
              <w:t xml:space="preserve">Рас-  </w:t>
              <w:br/>
              <w:t xml:space="preserve">ходы  </w:t>
              <w:br/>
              <w:t xml:space="preserve">(руб.)</w:t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6</w:t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1.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Налет часов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2.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Авиа ГСМ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3.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Расходы в аэропорту вылета – всего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Взлет-посадка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Авиационная безопасность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Обслуживание пассажиров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Сбор за пользование аэровокзалом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Обеспечение ГСМ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Хранение ГСМ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ПВК жидкость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ru-RU"/>
              </w:rPr>
              <w:t xml:space="preserve">Тариф за внутреннюю уборку ВС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ru-RU"/>
              </w:rPr>
              <w:t xml:space="preserve">Тариф за обеспечение приема /выпуска ВС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ru-RU"/>
              </w:rPr>
              <w:t xml:space="preserve">Обработка почты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ru-RU"/>
              </w:rPr>
              <w:t xml:space="preserve">Тариф за подачу э/энергии (работа АПА 5Д)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ru-RU"/>
              </w:rPr>
              <w:t xml:space="preserve">Тариф за доставку пассажиров (автобус) к/ от ВС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4.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Метеообеспечение в аэропорту вылета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1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5.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Аэронавигационное обеспечение в аэропорту вылета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6.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Расходы в аэропорту прилета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Взлет-посадка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Авиационная безопасность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Обслуживание пассажиров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Сбор за пользование аэровокзалом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ГСМ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Обеспечение ГСМ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Хранение ГСМ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ПВК жидкость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ru-RU"/>
              </w:rPr>
              <w:t xml:space="preserve">Тариф за внутреннюю уборку ВС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ru-RU"/>
              </w:rPr>
              <w:t xml:space="preserve">Тариф за обеспечение приема /выпуска ВС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36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ru-RU"/>
              </w:rPr>
              <w:t xml:space="preserve">Обработка почты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3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ru-RU"/>
              </w:rPr>
              <w:t xml:space="preserve">Тариф за подачу э/энергии (работа АПА 5Д)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34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7.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Метеообеспечение в аэропорту прилета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8.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Аэронавигационное обслуживание в      аэропорту прилета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9.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Аэронавигационное обслуживание по трассе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10.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Итого расходов по рейсу (без НДС)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11.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Количество  планируемых рейсов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12.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Сумма расходов по рейсам</w:t>
            </w:r>
            <w:r>
              <w:rPr>
                <w:highlight w:val="none"/>
              </w:rPr>
            </w:r>
            <w:r/>
          </w:p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(стр. 10 х стр. 11)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13.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51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eastAsia="en-US" w:bidi="en-US"/>
              </w:rPr>
              <w:t xml:space="preserve">Сумма субсидий (стр. 12 – доходы*)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5" w:type="dxa"/>
            <w:textDirection w:val="lrTb"/>
            <w:noWrap w:val="false"/>
          </w:tcPr>
          <w:p>
            <w:pPr>
              <w:pStyle w:val="1200"/>
              <w:ind w:left="0" w:right="0" w:firstLine="0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</w:tbl>
    <w:p>
      <w:pPr>
        <w:pStyle w:val="1200"/>
        <w:ind w:left="0" w:right="0" w:firstLine="0"/>
        <w:jc w:val="left"/>
        <w:spacing w:before="0" w:after="0" w:line="240" w:lineRule="auto"/>
        <w:rPr>
          <w:rFonts w:ascii="Times New Roman" w:hAnsi="Times New Roman" w:eastAsia="Times New Roman" w:cs="Times New Roman"/>
          <w:highlight w:val="none"/>
        </w:rPr>
      </w:pPr>
      <w:r>
        <w:rPr>
          <w:rFonts w:ascii="Liberation Sans" w:hAnsi="Liberation Sans" w:eastAsia="Liberation Sans" w:cs="Liberation Sans"/>
          <w:sz w:val="22"/>
          <w:szCs w:val="24"/>
          <w:highlight w:val="none"/>
          <w:lang w:val="ru-RU" w:bidi="en-US"/>
        </w:rPr>
        <w:t xml:space="preserve">  </w:t>
      </w:r>
      <w:r>
        <w:rPr>
          <w:rFonts w:eastAsia="Times New Roman" w:cs="Times New Roman"/>
          <w:sz w:val="24"/>
          <w:szCs w:val="24"/>
          <w:highlight w:val="none"/>
          <w:lang w:val="ru-RU" w:bidi="en-US"/>
        </w:rPr>
        <w:t xml:space="preserve"> </w:t>
      </w:r>
      <w:r>
        <w:rPr>
          <w:highlight w:val="none"/>
        </w:rPr>
      </w:r>
      <w:r/>
    </w:p>
    <w:p>
      <w:pPr>
        <w:pStyle w:val="1200"/>
        <w:ind w:left="0" w:right="0" w:firstLine="708"/>
        <w:jc w:val="both"/>
        <w:spacing w:before="0" w:after="0" w:line="240" w:lineRule="auto"/>
        <w:rPr>
          <w:rFonts w:ascii="Liberation Sans" w:hAnsi="Liberation Sans" w:eastAsia="Liberation Sans" w:cs="Liberation Sans"/>
          <w:sz w:val="20"/>
          <w:highlight w:val="none"/>
        </w:rPr>
      </w:pPr>
      <w:r>
        <w:rPr>
          <w:rFonts w:ascii="Liberation Sans" w:hAnsi="Liberation Sans" w:eastAsia="Liberation Sans" w:cs="Liberation Sans"/>
          <w:sz w:val="20"/>
          <w:szCs w:val="24"/>
          <w:highlight w:val="none"/>
          <w:lang w:val="ru-RU" w:bidi="en-US"/>
        </w:rPr>
        <w:t xml:space="preserve">* Доходы исчисляются в соответствии с приложением № 3 к Порядку и равны сумме гр. 13 указанного выше приложения. </w:t>
      </w:r>
      <w:r>
        <w:rPr>
          <w:highlight w:val="none"/>
        </w:rPr>
      </w:r>
      <w:r/>
    </w:p>
    <w:p>
      <w:pPr>
        <w:pStyle w:val="1200"/>
        <w:ind w:left="0" w:right="0" w:firstLine="0"/>
        <w:jc w:val="left"/>
        <w:spacing w:before="0" w:after="0" w:line="240" w:lineRule="auto"/>
        <w:rPr>
          <w:rFonts w:ascii="Times New Roman" w:hAnsi="Times New Roman" w:eastAsia="Times New Roman" w:cs="Times New Roman"/>
          <w:highlight w:val="none"/>
        </w:rPr>
      </w:pPr>
      <w:r>
        <w:rPr>
          <w:rFonts w:eastAsia="Times New Roman" w:cs="Times New Roman"/>
          <w:highlight w:val="none"/>
          <w:lang w:val="ru-RU" w:bidi="en-US"/>
        </w:rPr>
      </w:r>
      <w:r>
        <w:rPr>
          <w:highlight w:val="none"/>
        </w:rPr>
      </w:r>
      <w:r/>
    </w:p>
    <w:p>
      <w:pPr>
        <w:pStyle w:val="1200"/>
        <w:ind w:left="0" w:right="0" w:firstLine="0"/>
        <w:jc w:val="left"/>
        <w:spacing w:before="0" w:after="0" w:line="240" w:lineRule="auto"/>
        <w:rPr>
          <w:rFonts w:ascii="Times New Roman" w:hAnsi="Times New Roman" w:eastAsia="Times New Roman" w:cs="Times New Roman"/>
          <w:highlight w:val="none"/>
        </w:rPr>
      </w:pPr>
      <w:r>
        <w:rPr>
          <w:rFonts w:eastAsia="Times New Roman" w:cs="Times New Roman"/>
          <w:highlight w:val="none"/>
          <w:lang w:val="ru-RU" w:bidi="en-US"/>
        </w:rPr>
      </w:r>
      <w:r>
        <w:rPr>
          <w:highlight w:val="none"/>
        </w:rPr>
      </w:r>
      <w:r/>
    </w:p>
    <w:p>
      <w:pPr>
        <w:pStyle w:val="1200"/>
        <w:ind w:left="0" w:right="0" w:firstLine="0"/>
        <w:jc w:val="left"/>
        <w:spacing w:before="0" w:after="0" w:line="240" w:lineRule="auto"/>
        <w:rPr>
          <w:rFonts w:ascii="Liberation Sans" w:hAnsi="Liberation Sans" w:eastAsia="Liberation Sans" w:cs="Liberation Sans"/>
          <w:sz w:val="20"/>
          <w:highlight w:val="none"/>
        </w:rPr>
      </w:pPr>
      <w:r>
        <w:rPr>
          <w:rFonts w:ascii="Liberation Sans" w:hAnsi="Liberation Sans" w:eastAsia="Liberation Sans" w:cs="Liberation Sans"/>
          <w:sz w:val="20"/>
          <w:szCs w:val="24"/>
          <w:highlight w:val="none"/>
          <w:lang w:val="ru-RU" w:bidi="en-US"/>
        </w:rPr>
        <w:t xml:space="preserve">Руководитель</w:t>
        <w:tab/>
        <w:tab/>
        <w:tab/>
        <w:tab/>
        <w:tab/>
        <w:tab/>
        <w:tab/>
        <w:tab/>
        <w:tab/>
        <w:tab/>
        <w:tab/>
        <w:t xml:space="preserve">____________________________</w:t>
      </w:r>
      <w:r>
        <w:rPr>
          <w:highlight w:val="none"/>
        </w:rPr>
      </w:r>
      <w:r/>
    </w:p>
    <w:p>
      <w:pPr>
        <w:pStyle w:val="1200"/>
        <w:ind w:left="0" w:right="0" w:firstLine="0"/>
        <w:jc w:val="left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0"/>
          <w:szCs w:val="20"/>
          <w:highlight w:val="none"/>
          <w:lang w:val="ru-RU" w:bidi="en-US"/>
        </w:rPr>
        <w:t xml:space="preserve">(наименование организации)                            </w:t>
        <w:tab/>
        <w:tab/>
        <w:t xml:space="preserve">(расшифровка подписи)</w:t>
      </w:r>
      <w:r>
        <w:rPr>
          <w:highlight w:val="none"/>
        </w:rPr>
      </w:r>
      <w:r/>
    </w:p>
    <w:p>
      <w:pPr>
        <w:pStyle w:val="1200"/>
        <w:ind w:left="0" w:right="0" w:firstLine="0"/>
        <w:jc w:val="left"/>
        <w:spacing w:before="0" w:after="0" w:line="240" w:lineRule="auto"/>
        <w:rPr>
          <w:rFonts w:ascii="Liberation Sans" w:hAnsi="Liberation Sans" w:eastAsia="Liberation Sans" w:cs="Liberation Sans"/>
          <w:sz w:val="20"/>
          <w:highlight w:val="none"/>
        </w:rPr>
      </w:pPr>
      <w:r>
        <w:rPr>
          <w:rFonts w:ascii="Liberation Sans" w:hAnsi="Liberation Sans" w:eastAsia="Liberation Sans" w:cs="Liberation Sans"/>
          <w:sz w:val="20"/>
          <w:highlight w:val="none"/>
        </w:rPr>
      </w:r>
      <w:r>
        <w:rPr>
          <w:highlight w:val="none"/>
        </w:rPr>
      </w:r>
      <w:r/>
    </w:p>
    <w:p>
      <w:pPr>
        <w:pStyle w:val="1200"/>
        <w:ind w:left="0" w:right="0" w:firstLine="0"/>
        <w:jc w:val="left"/>
        <w:spacing w:before="0" w:after="0" w:line="240" w:lineRule="auto"/>
        <w:rPr>
          <w:rFonts w:ascii="Liberation Sans" w:hAnsi="Liberation Sans" w:eastAsia="Liberation Sans" w:cs="Liberation Sans"/>
          <w:sz w:val="20"/>
          <w:highlight w:val="none"/>
        </w:rPr>
      </w:pPr>
      <w:r>
        <w:rPr>
          <w:rFonts w:ascii="Liberation Sans" w:hAnsi="Liberation Sans" w:eastAsia="Liberation Sans" w:cs="Liberation Sans"/>
          <w:sz w:val="20"/>
          <w:szCs w:val="24"/>
          <w:highlight w:val="none"/>
          <w:lang w:val="ru-RU" w:bidi="en-US"/>
        </w:rPr>
        <w:t xml:space="preserve">Главный бухгалтер</w:t>
        <w:tab/>
        <w:tab/>
        <w:tab/>
        <w:tab/>
        <w:tab/>
        <w:tab/>
        <w:tab/>
        <w:tab/>
        <w:tab/>
        <w:t xml:space="preserve">____________________________</w:t>
      </w:r>
      <w:r>
        <w:rPr>
          <w:highlight w:val="none"/>
        </w:rPr>
      </w:r>
      <w:r/>
    </w:p>
    <w:p>
      <w:pPr>
        <w:pStyle w:val="1200"/>
        <w:ind w:left="0" w:right="0" w:firstLine="0"/>
        <w:jc w:val="left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0"/>
          <w:szCs w:val="20"/>
          <w:highlight w:val="none"/>
          <w:lang w:val="ru-RU" w:bidi="en-US"/>
        </w:rPr>
        <w:t xml:space="preserve">(наименование организации)                            </w:t>
        <w:tab/>
        <w:tab/>
        <w:t xml:space="preserve">(расшифровка подписи)</w:t>
      </w:r>
      <w:r>
        <w:rPr>
          <w:highlight w:val="none"/>
        </w:rPr>
      </w:r>
      <w:r/>
    </w:p>
    <w:p>
      <w:pPr>
        <w:pStyle w:val="1200"/>
        <w:ind w:left="0" w:right="0" w:firstLine="0"/>
        <w:jc w:val="left"/>
        <w:spacing w:before="0" w:after="0" w:line="240" w:lineRule="auto"/>
        <w:rPr>
          <w:rFonts w:ascii="Liberation Sans" w:hAnsi="Liberation Sans" w:eastAsia="Liberation Sans" w:cs="Liberation Sans"/>
          <w:sz w:val="20"/>
          <w:highlight w:val="none"/>
        </w:rPr>
      </w:pPr>
      <w:r>
        <w:rPr>
          <w:rFonts w:ascii="Liberation Sans" w:hAnsi="Liberation Sans" w:eastAsia="Liberation Sans" w:cs="Liberation Sans"/>
          <w:sz w:val="20"/>
          <w:highlight w:val="none"/>
        </w:rPr>
      </w:r>
      <w:r>
        <w:rPr>
          <w:highlight w:val="none"/>
        </w:rPr>
      </w:r>
      <w:r/>
    </w:p>
    <w:p>
      <w:pPr>
        <w:pStyle w:val="1200"/>
        <w:ind w:left="0" w:right="0" w:firstLine="0"/>
        <w:jc w:val="left"/>
        <w:spacing w:before="0" w:after="0" w:line="240" w:lineRule="auto"/>
        <w:rPr>
          <w:rFonts w:ascii="Times New Roman" w:hAnsi="Times New Roman" w:eastAsia="Times New Roman" w:cs="Times New Roman"/>
          <w:highlight w:val="none"/>
        </w:rPr>
        <w:sectPr>
          <w:headerReference w:type="default" r:id="rId17"/>
          <w:headerReference w:type="first" r:id="rId18"/>
          <w:footerReference w:type="default" r:id="rId42"/>
          <w:footerReference w:type="first" r:id="rId43"/>
          <w:footnotePr/>
          <w:endnotePr/>
          <w:type w:val="nextPage"/>
          <w:pgSz w:w="11906" w:h="16838" w:orient="portrait"/>
          <w:pgMar w:top="993" w:right="565" w:bottom="1134" w:left="1701" w:header="567" w:footer="680" w:gutter="0"/>
          <w:pgNumType w:start="1"/>
          <w:cols w:num="1" w:sep="0" w:space="1701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0"/>
          <w:szCs w:val="24"/>
          <w:highlight w:val="none"/>
          <w:lang w:val="ru-RU" w:bidi="en-US"/>
        </w:rPr>
        <w:t xml:space="preserve">Штамп организации</w:t>
      </w:r>
      <w:r>
        <w:rPr>
          <w:highlight w:val="none"/>
        </w:rPr>
      </w:r>
      <w:r/>
    </w:p>
    <w:tbl>
      <w:tblPr>
        <w:tblW w:w="15923" w:type="dxa"/>
        <w:tblInd w:w="-459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0"/>
        <w:gridCol w:w="607"/>
        <w:gridCol w:w="715"/>
        <w:gridCol w:w="568"/>
        <w:gridCol w:w="1081"/>
        <w:gridCol w:w="609"/>
        <w:gridCol w:w="694"/>
        <w:gridCol w:w="694"/>
        <w:gridCol w:w="750"/>
        <w:gridCol w:w="607"/>
        <w:gridCol w:w="694"/>
        <w:gridCol w:w="694"/>
        <w:gridCol w:w="610"/>
        <w:gridCol w:w="694"/>
        <w:gridCol w:w="607"/>
        <w:gridCol w:w="608"/>
        <w:gridCol w:w="699"/>
        <w:gridCol w:w="1328"/>
        <w:gridCol w:w="782"/>
        <w:gridCol w:w="885"/>
        <w:gridCol w:w="824"/>
        <w:gridCol w:w="646"/>
        <w:gridCol w:w="5"/>
      </w:tblGrid>
      <w:tr>
        <w:trPr>
          <w:trHeight w:val="1992"/>
        </w:trPr>
        <w:tc>
          <w:tcPr>
            <w:gridSpan w:val="23"/>
            <w:tcW w:w="15921" w:type="dxa"/>
            <w:textDirection w:val="lrTb"/>
            <w:noWrap w:val="false"/>
          </w:tcPr>
          <w:p>
            <w:pPr>
              <w:pStyle w:val="1200"/>
              <w:ind w:left="6096" w:right="0" w:firstLine="340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sz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none"/>
                <w:lang w:val="ru-RU" w:eastAsia="en-US" w:bidi="ar-SA"/>
              </w:rPr>
              <w:t xml:space="preserve">Приложение №4</w:t>
            </w:r>
            <w:r>
              <w:rPr>
                <w:highlight w:val="none"/>
              </w:rPr>
            </w:r>
            <w:r/>
          </w:p>
          <w:p>
            <w:pPr>
              <w:pStyle w:val="1200"/>
              <w:ind w:left="5103" w:right="0" w:firstLine="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sz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pStyle w:val="1200"/>
              <w:ind w:left="9496" w:right="0" w:firstLine="0"/>
              <w:jc w:val="both"/>
              <w:spacing w:before="0" w:after="0"/>
              <w:widowControl w:val="off"/>
              <w:rPr>
                <w:rFonts w:ascii="Liberation Sans" w:hAnsi="Liberation Sans" w:eastAsia="Liberation Sans" w:cs="Liberation Sans"/>
                <w:b w:val="0"/>
                <w:sz w:val="24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none"/>
                <w:lang w:val="ru-RU" w:eastAsia="en-US" w:bidi="ar-SA"/>
              </w:rPr>
              <w:t xml:space="preserve">к Порядку </w:t>
            </w:r>
            <w:r>
              <w:rPr>
                <w:rFonts w:ascii="Liberation Sans" w:hAnsi="Liberation Sans" w:eastAsia="Liberation Sans" w:cs="Liberation Sans"/>
                <w:b w:val="0"/>
                <w:bCs/>
                <w:sz w:val="24"/>
                <w:szCs w:val="28"/>
                <w:highlight w:val="none"/>
                <w:lang w:val="ru-RU" w:eastAsia="ru-RU" w:bidi="ar-SA"/>
              </w:rPr>
              <w:t xml:space="preserve">предоставления субсидий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округа Красноселькупский район по льготным тарифам</w:t>
            </w:r>
            <w:r>
              <w:rPr>
                <w:highlight w:val="none"/>
              </w:rPr>
            </w:r>
            <w:r/>
          </w:p>
          <w:p>
            <w:pPr>
              <w:pStyle w:val="1200"/>
              <w:ind w:left="9496" w:right="0" w:firstLine="0"/>
              <w:jc w:val="both"/>
              <w:spacing w:before="0" w:after="0"/>
              <w:widowControl w:val="off"/>
              <w:rPr>
                <w:rFonts w:ascii="Liberation Sans" w:hAnsi="Liberation Sans" w:eastAsia="Liberation Sans" w:cs="Liberation Sans"/>
                <w:sz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pStyle w:val="1200"/>
              <w:ind w:left="9496" w:right="0" w:firstLine="0"/>
              <w:jc w:val="both"/>
              <w:spacing w:before="0" w:after="0"/>
              <w:widowControl w:val="off"/>
              <w:rPr>
                <w:rFonts w:ascii="Liberation Sans" w:hAnsi="Liberation Sans" w:eastAsia="Liberation Sans" w:cs="Liberation Sans"/>
                <w:sz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b w:val="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sz w:val="24"/>
                <w:szCs w:val="24"/>
                <w:highlight w:val="none"/>
                <w:lang w:val="ru-RU" w:bidi="ru-RU"/>
              </w:rPr>
              <w:t xml:space="preserve">РАСЧЕТ</w:t>
            </w:r>
            <w:r>
              <w:rPr>
                <w:highlight w:val="none"/>
              </w:rPr>
            </w:r>
            <w:r/>
          </w:p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b w:val="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sz w:val="24"/>
                <w:szCs w:val="24"/>
                <w:highlight w:val="none"/>
                <w:lang w:val="ru-RU" w:bidi="ru-RU"/>
              </w:rPr>
              <w:t xml:space="preserve">суммы субсидии</w:t>
            </w:r>
            <w:r>
              <w:rPr>
                <w:highlight w:val="none"/>
              </w:rPr>
            </w:r>
            <w:r/>
          </w:p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  <w:highlight w:val="none"/>
                <w:lang w:val="ru-RU" w:bidi="ru-RU"/>
              </w:rPr>
              <w:t xml:space="preserve">________________________________</w:t>
            </w:r>
            <w:r>
              <w:rPr>
                <w:highlight w:val="none"/>
              </w:rPr>
            </w:r>
            <w:r/>
          </w:p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b w:val="0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sz w:val="20"/>
                <w:szCs w:val="24"/>
                <w:highlight w:val="none"/>
                <w:lang w:val="ru-RU" w:bidi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 w:val="0"/>
                <w:bCs/>
                <w:sz w:val="20"/>
                <w:szCs w:val="24"/>
                <w:highlight w:val="none"/>
                <w:lang w:val="ru-RU" w:bidi="ru-RU"/>
              </w:rPr>
              <w:t xml:space="preserve">(отчетный период)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Merge w:val="restart"/>
            <w:textDirection w:val="btLr"/>
            <w:noWrap w:val="false"/>
          </w:tcPr>
          <w:p>
            <w:pPr>
              <w:pStyle w:val="1279"/>
              <w:ind w:left="113" w:right="113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N рейса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" w:type="dxa"/>
            <w:vMerge w:val="restart"/>
            <w:textDirection w:val="btLr"/>
            <w:noWrap w:val="false"/>
          </w:tcPr>
          <w:p>
            <w:pPr>
              <w:pStyle w:val="1279"/>
              <w:ind w:left="113" w:right="113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Маршрут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vMerge w:val="restart"/>
            <w:textDirection w:val="btLr"/>
            <w:noWrap w:val="false"/>
          </w:tcPr>
          <w:p>
            <w:pPr>
              <w:pStyle w:val="1279"/>
              <w:ind w:left="0" w:right="113" w:hanging="136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Количество выполненных рейсов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Merge w:val="restart"/>
            <w:textDirection w:val="btLr"/>
            <w:noWrap w:val="false"/>
          </w:tcPr>
          <w:p>
            <w:pPr>
              <w:pStyle w:val="1279"/>
              <w:ind w:left="113" w:right="113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Тип воздушного судна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Merge w:val="restart"/>
            <w:textDirection w:val="btLr"/>
            <w:noWrap w:val="false"/>
          </w:tcPr>
          <w:p>
            <w:pPr>
              <w:pStyle w:val="1279"/>
              <w:ind w:left="113" w:right="113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Часовая тарифная ставка для воздушного судна на регулярные перевозки (руб./час)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restart"/>
            <w:textDirection w:val="btLr"/>
            <w:noWrap w:val="false"/>
          </w:tcPr>
          <w:p>
            <w:pPr>
              <w:pStyle w:val="1279"/>
              <w:ind w:left="113" w:right="113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Налет часов (час.)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vMerge w:val="restart"/>
            <w:textDirection w:val="btLr"/>
            <w:noWrap w:val="false"/>
          </w:tcPr>
          <w:p>
            <w:pPr>
              <w:pStyle w:val="1279"/>
              <w:ind w:left="113" w:right="113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Сумма за налет часов (без НДС) (руб.)</w:t>
            </w:r>
            <w:r>
              <w:rPr>
                <w:highlight w:val="none"/>
              </w:rPr>
            </w:r>
            <w:r/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7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Прочие фактические расходы по рейсу (без учета оплаченного НДС) (руб.)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5" w:type="dxa"/>
            <w:vMerge w:val="restart"/>
            <w:textDirection w:val="btLr"/>
            <w:noWrap w:val="false"/>
          </w:tcPr>
          <w:p>
            <w:pPr>
              <w:pStyle w:val="1279"/>
              <w:ind w:left="113" w:right="113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Итого расходов (без НДС) (руб.) (гр. 7 + гр. 19)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4" w:type="dxa"/>
            <w:vMerge w:val="restart"/>
            <w:textDirection w:val="btLr"/>
            <w:noWrap w:val="false"/>
          </w:tcPr>
          <w:p>
            <w:pPr>
              <w:pStyle w:val="1279"/>
              <w:ind w:left="113" w:right="113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Выручка выполненных перевозок (без НДС), (руб.)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" w:type="dxa"/>
            <w:vMerge w:val="restart"/>
            <w:textDirection w:val="btLr"/>
            <w:noWrap w:val="false"/>
          </w:tcPr>
          <w:p>
            <w:pPr>
              <w:pStyle w:val="1279"/>
              <w:ind w:left="113" w:right="113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Сумма субсидии (гр. 20 - гр. 21) (руб.)</w:t>
            </w:r>
            <w:r>
              <w:rPr>
                <w:highlight w:val="none"/>
              </w:rPr>
            </w:r>
            <w:r/>
          </w:p>
        </w:tc>
        <w:tc>
          <w:tcPr>
            <w:tcW w:w="5" w:type="dxa"/>
            <w:textDirection w:val="lrTb"/>
            <w:noWrap w:val="false"/>
          </w:tcPr>
          <w:p>
            <w:pPr>
              <w:pStyle w:val="1200"/>
              <w:ind w:left="0" w:right="-108" w:firstLine="0"/>
              <w:jc w:val="left"/>
              <w:spacing w:before="0" w:after="0"/>
              <w:widowControl/>
              <w:rPr>
                <w:rFonts w:ascii="Times New Roman" w:hAnsi="Times New Roman" w:eastAsia="Calibri" w:cs="Calibri"/>
                <w:sz w:val="28"/>
                <w:szCs w:val="22"/>
                <w:highlight w:val="none"/>
              </w:rPr>
            </w:pPr>
            <w:r>
              <w:rPr>
                <w:rFonts w:eastAsia="Calibri" w:cs="Calibri"/>
                <w:sz w:val="28"/>
                <w:szCs w:val="22"/>
                <w:highlight w:val="none"/>
                <w:lang w:val="ru-RU" w:eastAsia="en-US" w:bidi="ar-SA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акты по форме "С"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" w:type="dxa"/>
            <w:vMerge w:val="restart"/>
            <w:textDirection w:val="btLr"/>
            <w:noWrap w:val="false"/>
          </w:tcPr>
          <w:p>
            <w:pPr>
              <w:pStyle w:val="1279"/>
              <w:ind w:left="113" w:right="113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авиаГСМ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vMerge w:val="restart"/>
            <w:textDirection w:val="btLr"/>
            <w:noWrap w:val="false"/>
          </w:tcPr>
          <w:p>
            <w:pPr>
              <w:pStyle w:val="1279"/>
              <w:ind w:left="113" w:right="113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агентское обслуживание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vMerge w:val="restart"/>
            <w:textDirection w:val="btLr"/>
            <w:noWrap w:val="false"/>
          </w:tcPr>
          <w:p>
            <w:pPr>
              <w:pStyle w:val="1279"/>
              <w:ind w:left="113" w:right="113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метеообеспечение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Merge w:val="restart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аэронавигационное обеспечение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" w:type="dxa"/>
            <w:vMerge w:val="restart"/>
            <w:textDirection w:val="btLr"/>
            <w:noWrap w:val="false"/>
          </w:tcPr>
          <w:p>
            <w:pPr>
              <w:pStyle w:val="1279"/>
              <w:ind w:left="113" w:right="113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камера хранения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" w:type="dxa"/>
            <w:vMerge w:val="restart"/>
            <w:textDirection w:val="btLr"/>
            <w:noWrap w:val="false"/>
          </w:tcPr>
          <w:p>
            <w:pPr>
              <w:pStyle w:val="1279"/>
              <w:ind w:left="113" w:right="113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питание пассажиров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dxa"/>
            <w:vMerge w:val="restart"/>
            <w:textDirection w:val="btLr"/>
            <w:noWrap w:val="false"/>
          </w:tcPr>
          <w:p>
            <w:pPr>
              <w:pStyle w:val="1279"/>
              <w:ind w:left="113" w:right="113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проживание пассажиров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8" w:type="dxa"/>
            <w:vMerge w:val="restart"/>
            <w:textDirection w:val="btLr"/>
            <w:noWrap w:val="false"/>
          </w:tcPr>
          <w:p>
            <w:pPr>
              <w:pStyle w:val="1279"/>
              <w:ind w:left="113" w:right="113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техническое обслуживание воздушного судна, иные экономически обоснованные расходы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2" w:type="dxa"/>
            <w:vMerge w:val="restart"/>
            <w:textDirection w:val="btLr"/>
            <w:noWrap w:val="false"/>
          </w:tcPr>
          <w:p>
            <w:pPr>
              <w:pStyle w:val="1279"/>
              <w:ind w:left="113" w:right="113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всего прочих расходов (сумма граф 8 - 18 без учета гр. 9)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5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4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W w:w="5" w:type="dxa"/>
            <w:vMerge w:val="restart"/>
            <w:textDirection w:val="lrTb"/>
            <w:noWrap w:val="false"/>
          </w:tcPr>
          <w:p>
            <w:pPr>
              <w:pStyle w:val="1200"/>
              <w:ind w:left="0" w:right="-108" w:firstLine="0"/>
              <w:jc w:val="left"/>
              <w:spacing w:before="0" w:after="0"/>
              <w:widowControl/>
              <w:rPr>
                <w:rFonts w:ascii="Times New Roman" w:hAnsi="Times New Roman" w:eastAsia="Calibri" w:cs="Calibri"/>
                <w:sz w:val="28"/>
                <w:szCs w:val="22"/>
                <w:highlight w:val="none"/>
              </w:rPr>
            </w:pPr>
            <w:r>
              <w:rPr>
                <w:rFonts w:eastAsia="Calibri" w:cs="Calibri"/>
                <w:sz w:val="28"/>
                <w:szCs w:val="22"/>
                <w:highlight w:val="none"/>
                <w:lang w:val="ru-RU" w:eastAsia="en-US" w:bidi="ar-SA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vMerge w:val="restart"/>
            <w:textDirection w:val="btLr"/>
            <w:noWrap w:val="false"/>
          </w:tcPr>
          <w:p>
            <w:pPr>
              <w:pStyle w:val="1279"/>
              <w:ind w:left="113" w:right="113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всего расходов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Merge w:val="restart"/>
            <w:textDirection w:val="btLr"/>
            <w:noWrap w:val="false"/>
          </w:tcPr>
          <w:p>
            <w:pPr>
              <w:pStyle w:val="1279"/>
              <w:ind w:left="113" w:right="113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в том числе авиаГСМ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8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2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5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4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W w:w="5" w:type="dxa"/>
            <w:vMerge w:val="restart"/>
            <w:textDirection w:val="lrTb"/>
            <w:noWrap w:val="false"/>
          </w:tcPr>
          <w:p>
            <w:pPr>
              <w:pStyle w:val="1200"/>
              <w:ind w:left="0" w:right="-108" w:firstLine="0"/>
              <w:jc w:val="left"/>
              <w:spacing w:before="0" w:after="0"/>
              <w:widowControl/>
              <w:rPr>
                <w:rFonts w:ascii="Times New Roman" w:hAnsi="Times New Roman" w:eastAsia="Calibri" w:cs="Calibri"/>
                <w:sz w:val="28"/>
                <w:szCs w:val="22"/>
                <w:highlight w:val="none"/>
              </w:rPr>
            </w:pPr>
            <w:r>
              <w:rPr>
                <w:rFonts w:eastAsia="Calibri" w:cs="Calibri"/>
                <w:sz w:val="28"/>
                <w:szCs w:val="22"/>
                <w:highlight w:val="none"/>
                <w:lang w:val="ru-RU" w:eastAsia="en-US" w:bidi="ar-SA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12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" w:type="dxa"/>
            <w:textDirection w:val="btLr"/>
            <w:noWrap w:val="false"/>
          </w:tcPr>
          <w:p>
            <w:pPr>
              <w:pStyle w:val="1279"/>
              <w:ind w:left="113" w:right="113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по трассе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btLr"/>
            <w:noWrap w:val="false"/>
          </w:tcPr>
          <w:p>
            <w:pPr>
              <w:pStyle w:val="1279"/>
              <w:ind w:left="113" w:right="113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в зоне аэродрома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8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2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5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4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W w:w="5" w:type="dxa"/>
            <w:textDirection w:val="lrTb"/>
            <w:noWrap w:val="false"/>
          </w:tcPr>
          <w:p>
            <w:pPr>
              <w:pStyle w:val="1200"/>
              <w:ind w:left="0" w:right="-108" w:firstLine="0"/>
              <w:jc w:val="left"/>
              <w:spacing w:before="0" w:after="0"/>
              <w:widowControl/>
              <w:rPr>
                <w:rFonts w:ascii="Times New Roman" w:hAnsi="Times New Roman" w:eastAsia="Calibri" w:cs="Calibri"/>
                <w:sz w:val="28"/>
                <w:szCs w:val="22"/>
                <w:highlight w:val="none"/>
              </w:rPr>
            </w:pPr>
            <w:r>
              <w:rPr>
                <w:rFonts w:eastAsia="Calibri" w:cs="Calibri"/>
                <w:sz w:val="28"/>
                <w:szCs w:val="22"/>
                <w:highlight w:val="none"/>
                <w:lang w:val="ru-RU" w:eastAsia="en-US" w:bidi="ar-SA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highlight w:val="none"/>
              </w:rPr>
            </w:r>
            <w:bookmarkStart w:id="25" w:name="sub_1101"/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bidi="ru-RU"/>
              </w:rPr>
              <w:t xml:space="preserve">1</w:t>
            </w:r>
            <w:bookmarkEnd w:id="25"/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bidi="ru-RU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bidi="ru-RU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bidi="ru-RU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bidi="ru-RU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bidi="ru-RU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bidi="ru-RU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bidi="ru-RU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bidi="ru-RU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bidi="ru-RU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bidi="ru-RU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bidi="ru-RU"/>
              </w:rPr>
              <w:t xml:space="preserve">12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bidi="ru-RU"/>
              </w:rPr>
              <w:t xml:space="preserve">13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bidi="ru-RU"/>
              </w:rPr>
              <w:t xml:space="preserve">14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bidi="ru-RU"/>
              </w:rPr>
              <w:t xml:space="preserve">15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bidi="ru-RU"/>
              </w:rPr>
              <w:t xml:space="preserve">16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bidi="ru-RU"/>
              </w:rPr>
              <w:t xml:space="preserve">17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8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bidi="ru-RU"/>
              </w:rPr>
              <w:t xml:space="preserve">18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2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bidi="ru-RU"/>
              </w:rPr>
              <w:t xml:space="preserve">19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5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bidi="ru-RU"/>
              </w:rPr>
              <w:t xml:space="preserve">20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bidi="ru-RU"/>
              </w:rPr>
              <w:t xml:space="preserve">21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bidi="ru-RU"/>
              </w:rPr>
              <w:t xml:space="preserve">22</w:t>
            </w:r>
            <w:r>
              <w:rPr>
                <w:highlight w:val="none"/>
              </w:rPr>
            </w:r>
            <w:r/>
          </w:p>
        </w:tc>
        <w:tc>
          <w:tcPr>
            <w:tcW w:w="5" w:type="dxa"/>
            <w:textDirection w:val="lrTb"/>
            <w:noWrap w:val="false"/>
          </w:tcPr>
          <w:p>
            <w:pPr>
              <w:pStyle w:val="1200"/>
              <w:ind w:left="0" w:right="-108" w:firstLine="0"/>
              <w:jc w:val="left"/>
              <w:spacing w:before="0" w:after="0"/>
              <w:widowControl/>
              <w:rPr>
                <w:rFonts w:ascii="Times New Roman" w:hAnsi="Times New Roman" w:eastAsia="Calibri" w:cs="Calibri"/>
                <w:sz w:val="28"/>
                <w:szCs w:val="22"/>
                <w:highlight w:val="none"/>
              </w:rPr>
            </w:pPr>
            <w:r>
              <w:rPr>
                <w:rFonts w:eastAsia="Calibri" w:cs="Calibri"/>
                <w:sz w:val="28"/>
                <w:szCs w:val="22"/>
                <w:highlight w:val="none"/>
                <w:lang w:val="ru-RU" w:eastAsia="en-US" w:bidi="ar-SA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8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2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5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5" w:type="dxa"/>
            <w:textDirection w:val="lrTb"/>
            <w:noWrap w:val="false"/>
          </w:tcPr>
          <w:p>
            <w:pPr>
              <w:pStyle w:val="1200"/>
              <w:ind w:left="0" w:right="-108" w:firstLine="0"/>
              <w:jc w:val="left"/>
              <w:spacing w:before="0" w:after="0"/>
              <w:widowControl/>
              <w:rPr>
                <w:rFonts w:ascii="Times New Roman" w:hAnsi="Times New Roman" w:eastAsia="Calibri" w:cs="Calibri"/>
                <w:sz w:val="28"/>
                <w:szCs w:val="22"/>
                <w:highlight w:val="none"/>
              </w:rPr>
            </w:pPr>
            <w:r>
              <w:rPr>
                <w:rFonts w:eastAsia="Calibri" w:cs="Calibri"/>
                <w:sz w:val="28"/>
                <w:szCs w:val="22"/>
                <w:highlight w:val="none"/>
                <w:lang w:val="ru-RU" w:eastAsia="en-US" w:bidi="ar-SA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33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pStyle w:val="1280"/>
              <w:ind w:left="0" w:righ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bidi="ru-RU"/>
              </w:rPr>
              <w:t xml:space="preserve">Итого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8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2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5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5" w:type="dxa"/>
            <w:textDirection w:val="lrTb"/>
            <w:noWrap w:val="false"/>
          </w:tcPr>
          <w:p>
            <w:pPr>
              <w:pStyle w:val="1200"/>
              <w:ind w:left="0" w:right="-108" w:firstLine="0"/>
              <w:jc w:val="left"/>
              <w:spacing w:before="0" w:after="0"/>
              <w:widowControl/>
              <w:rPr>
                <w:rFonts w:ascii="Times New Roman" w:hAnsi="Times New Roman" w:eastAsia="Calibri" w:cs="Calibri"/>
                <w:sz w:val="28"/>
                <w:szCs w:val="22"/>
                <w:highlight w:val="none"/>
              </w:rPr>
            </w:pPr>
            <w:r>
              <w:rPr>
                <w:rFonts w:eastAsia="Calibri" w:cs="Calibri"/>
                <w:sz w:val="28"/>
                <w:szCs w:val="22"/>
                <w:highlight w:val="none"/>
                <w:lang w:val="ru-RU" w:eastAsia="en-US" w:bidi="ar-SA"/>
              </w:rPr>
            </w:r>
            <w:r>
              <w:rPr>
                <w:highlight w:val="none"/>
              </w:rPr>
            </w:r>
            <w:r/>
          </w:p>
        </w:tc>
      </w:tr>
    </w:tbl>
    <w:p>
      <w:pPr>
        <w:pStyle w:val="1281"/>
        <w:ind w:left="0" w:right="0" w:firstLine="0"/>
        <w:jc w:val="left"/>
        <w:spacing w:before="0" w:after="0" w:line="240" w:lineRule="auto"/>
        <w:rPr>
          <w:rFonts w:ascii="Liberation Sans" w:hAnsi="Liberation Sans" w:eastAsia="Liberation Sans" w:cs="Liberation Sans"/>
          <w:sz w:val="16"/>
          <w:highlight w:val="none"/>
        </w:rPr>
      </w:pPr>
      <w:r>
        <w:rPr>
          <w:rFonts w:ascii="Liberation Sans" w:hAnsi="Liberation Sans" w:eastAsia="Liberation Sans" w:cs="Liberation Sans"/>
          <w:sz w:val="16"/>
          <w:szCs w:val="16"/>
          <w:highlight w:val="none"/>
          <w:lang w:val="ru-RU" w:bidi="ru-RU"/>
        </w:rPr>
        <w:t xml:space="preserve">     </w:t>
      </w:r>
      <w:r>
        <w:rPr>
          <w:rStyle w:val="1243"/>
          <w:rFonts w:ascii="Liberation Sans" w:hAnsi="Liberation Sans" w:eastAsia="Liberation Sans" w:cs="Liberation Sans"/>
          <w:b/>
          <w:bCs/>
          <w:color w:val="26282f"/>
          <w:sz w:val="16"/>
          <w:szCs w:val="16"/>
          <w:highlight w:val="none"/>
          <w:lang w:val="ru-RU" w:bidi="ru-RU"/>
        </w:rPr>
        <w:t xml:space="preserve">Примечание</w:t>
      </w:r>
      <w:r>
        <w:rPr>
          <w:rFonts w:ascii="Liberation Sans" w:hAnsi="Liberation Sans" w:eastAsia="Liberation Sans" w:cs="Liberation Sans"/>
          <w:sz w:val="16"/>
          <w:szCs w:val="16"/>
          <w:highlight w:val="none"/>
          <w:lang w:val="ru-RU" w:bidi="ru-RU"/>
        </w:rPr>
        <w:t xml:space="preserve">.</w:t>
      </w:r>
      <w:r>
        <w:rPr>
          <w:highlight w:val="none"/>
        </w:rPr>
      </w:r>
      <w:r/>
    </w:p>
    <w:p>
      <w:pPr>
        <w:pStyle w:val="1281"/>
        <w:ind w:left="0" w:right="0" w:firstLine="0"/>
        <w:jc w:val="left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highlight w:val="none"/>
        </w:rPr>
      </w:r>
      <w:bookmarkStart w:id="26" w:name="sub_1102"/>
      <w:r>
        <w:rPr>
          <w:highlight w:val="none"/>
        </w:rPr>
      </w:r>
      <w:bookmarkEnd w:id="26"/>
      <w:r>
        <w:rPr>
          <w:rFonts w:ascii="Liberation Sans" w:hAnsi="Liberation Sans" w:eastAsia="Liberation Sans" w:cs="Liberation Sans"/>
          <w:sz w:val="16"/>
          <w:szCs w:val="16"/>
          <w:highlight w:val="none"/>
          <w:lang w:val="ru-RU" w:bidi="ru-RU"/>
        </w:rPr>
        <w:t xml:space="preserve">     </w:t>
      </w:r>
      <w:r>
        <w:rPr>
          <w:rFonts w:ascii="Liberation Sans" w:hAnsi="Liberation Sans" w:eastAsia="Liberation Sans" w:cs="Liberation Sans"/>
          <w:sz w:val="16"/>
          <w:szCs w:val="16"/>
          <w:highlight w:val="none"/>
          <w:lang w:val="ru-RU" w:bidi="ru-RU"/>
        </w:rPr>
        <w:t xml:space="preserve">Графы 15, 17 заполняются при отмене или задержке рейсов.</w:t>
      </w:r>
      <w:r>
        <w:rPr>
          <w:highlight w:val="none"/>
        </w:rPr>
      </w:r>
      <w:r/>
    </w:p>
    <w:p>
      <w:pPr>
        <w:pStyle w:val="1281"/>
        <w:ind w:left="0" w:right="0" w:firstLine="0"/>
        <w:jc w:val="left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highlight w:val="none"/>
        </w:rPr>
      </w:r>
      <w:bookmarkStart w:id="27" w:name="sub_1102_Копия_1"/>
      <w:r>
        <w:rPr>
          <w:highlight w:val="none"/>
        </w:rPr>
      </w:r>
      <w:bookmarkEnd w:id="27"/>
      <w:r>
        <w:rPr>
          <w:rFonts w:ascii="Liberation Sans" w:hAnsi="Liberation Sans" w:eastAsia="Liberation Sans" w:cs="Liberation Sans"/>
          <w:sz w:val="16"/>
          <w:szCs w:val="16"/>
          <w:highlight w:val="none"/>
          <w:lang w:val="ru-RU" w:bidi="ru-RU"/>
        </w:rPr>
        <w:t xml:space="preserve">     </w:t>
      </w:r>
      <w:r>
        <w:rPr>
          <w:rFonts w:ascii="Liberation Sans" w:hAnsi="Liberation Sans" w:eastAsia="Liberation Sans" w:cs="Liberation Sans"/>
          <w:sz w:val="16"/>
          <w:szCs w:val="16"/>
          <w:highlight w:val="none"/>
          <w:lang w:val="ru-RU" w:bidi="ru-RU"/>
        </w:rPr>
        <w:t xml:space="preserve">Графа 18 - при  выполнении  перевозок  вертолетами  виды  затрат  на  иные экономически  обоснованные  расходы  (с  расшифровкой  статей затрат), не включённые  в  ставку  летного  часа,  с  предоставлением  подтверждающих документов.</w:t>
      </w:r>
      <w:r>
        <w:rPr>
          <w:highlight w:val="none"/>
        </w:rPr>
      </w:r>
      <w:r/>
    </w:p>
    <w:p>
      <w:pPr>
        <w:pStyle w:val="1281"/>
        <w:ind w:left="0" w:right="0" w:firstLine="0"/>
        <w:jc w:val="left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16"/>
          <w:szCs w:val="16"/>
          <w:highlight w:val="none"/>
          <w:lang w:val="ru-RU" w:bidi="ru-RU"/>
        </w:rPr>
        <w:t xml:space="preserve">     </w:t>
      </w:r>
      <w:r>
        <w:rPr>
          <w:rFonts w:ascii="Liberation Sans" w:hAnsi="Liberation Sans" w:eastAsia="Liberation Sans" w:cs="Liberation Sans"/>
          <w:sz w:val="16"/>
          <w:szCs w:val="16"/>
          <w:highlight w:val="none"/>
          <w:lang w:val="ru-RU" w:bidi="ru-RU"/>
        </w:rPr>
        <w:t xml:space="preserve">Графа  22 заполняется как финансовый результат "графа 20 - графа 21" (при  получении  отрицательного  финансового  результата  сумма  субсидии указывается со знаком минус).</w:t>
      </w:r>
      <w:r>
        <w:rPr>
          <w:highlight w:val="none"/>
        </w:rPr>
      </w:r>
      <w:r/>
    </w:p>
    <w:p>
      <w:pPr>
        <w:pStyle w:val="1281"/>
        <w:ind w:left="0" w:right="0" w:firstLine="0"/>
        <w:jc w:val="left"/>
        <w:spacing w:before="0" w:after="0" w:line="240" w:lineRule="auto"/>
        <w:rPr>
          <w:rFonts w:ascii="Liberation Sans" w:hAnsi="Liberation Sans" w:eastAsia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none"/>
        </w:rPr>
      </w:r>
      <w:r>
        <w:rPr>
          <w:highlight w:val="none"/>
        </w:rPr>
      </w:r>
      <w:r/>
    </w:p>
    <w:p>
      <w:pPr>
        <w:pStyle w:val="1281"/>
        <w:ind w:left="0" w:right="0" w:firstLine="0"/>
        <w:jc w:val="left"/>
        <w:spacing w:before="0" w:after="0" w:line="240" w:lineRule="auto"/>
        <w:rPr>
          <w:rFonts w:ascii="Liberation Sans" w:hAnsi="Liberation Sans" w:eastAsia="Liberation Sans" w:cs="Liberation Sans"/>
          <w:sz w:val="24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none"/>
          <w:lang w:val="ru-RU" w:bidi="ru-RU"/>
        </w:rPr>
        <w:t xml:space="preserve">     </w:t>
      </w:r>
      <w:r>
        <w:rPr>
          <w:rFonts w:ascii="Liberation Sans" w:hAnsi="Liberation Sans" w:eastAsia="Liberation Sans" w:cs="Liberation Sans"/>
          <w:sz w:val="24"/>
          <w:szCs w:val="24"/>
          <w:highlight w:val="none"/>
          <w:lang w:val="ru-RU" w:bidi="ru-RU"/>
        </w:rPr>
        <w:t xml:space="preserve">Руководитель</w:t>
      </w:r>
      <w:r>
        <w:rPr>
          <w:highlight w:val="none"/>
        </w:rPr>
      </w:r>
      <w:r/>
    </w:p>
    <w:p>
      <w:pPr>
        <w:pStyle w:val="1281"/>
        <w:ind w:left="0" w:right="0" w:firstLine="0"/>
        <w:jc w:val="left"/>
        <w:spacing w:before="0" w:after="0" w:line="240" w:lineRule="auto"/>
        <w:rPr>
          <w:rFonts w:ascii="Liberation Sans" w:hAnsi="Liberation Sans" w:eastAsia="Liberation Sans" w:cs="Liberation Sans"/>
          <w:sz w:val="20"/>
          <w:highlight w:val="none"/>
        </w:rPr>
      </w:pPr>
      <w:r>
        <w:rPr>
          <w:rFonts w:ascii="Liberation Sans" w:hAnsi="Liberation Sans" w:eastAsia="Liberation Sans" w:cs="Liberation Sans"/>
          <w:sz w:val="20"/>
          <w:szCs w:val="24"/>
          <w:highlight w:val="none"/>
          <w:lang w:val="ru-RU" w:bidi="ru-RU"/>
        </w:rPr>
        <w:t xml:space="preserve">     </w:t>
      </w:r>
      <w:r>
        <w:rPr>
          <w:rFonts w:ascii="Liberation Sans" w:hAnsi="Liberation Sans" w:eastAsia="Liberation Sans" w:cs="Liberation Sans"/>
          <w:sz w:val="20"/>
          <w:szCs w:val="24"/>
          <w:highlight w:val="none"/>
          <w:lang w:val="ru-RU" w:bidi="ru-RU"/>
        </w:rPr>
        <w:t xml:space="preserve">(наименование организации)                 (расшифровка подписи)</w:t>
      </w:r>
      <w:r>
        <w:rPr>
          <w:highlight w:val="none"/>
        </w:rPr>
      </w:r>
      <w:r/>
    </w:p>
    <w:p>
      <w:pPr>
        <w:pStyle w:val="1200"/>
        <w:ind w:left="0" w:right="0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sz w:val="20"/>
          <w:highlight w:val="none"/>
        </w:rPr>
      </w:pPr>
      <w:r>
        <w:rPr>
          <w:rFonts w:ascii="Liberation Sans" w:hAnsi="Liberation Sans" w:eastAsia="Liberation Sans" w:cs="Liberation Sans"/>
          <w:sz w:val="20"/>
          <w:highlight w:val="none"/>
        </w:rPr>
      </w:r>
      <w:r>
        <w:rPr>
          <w:highlight w:val="none"/>
        </w:rPr>
      </w:r>
      <w:r/>
    </w:p>
    <w:p>
      <w:pPr>
        <w:pStyle w:val="1281"/>
        <w:ind w:left="0" w:right="0" w:firstLine="0"/>
        <w:jc w:val="left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none"/>
          <w:lang w:val="ru-RU" w:bidi="ru-RU"/>
        </w:rPr>
        <w:t xml:space="preserve">     </w:t>
      </w:r>
      <w:r>
        <w:rPr>
          <w:rFonts w:ascii="Liberation Sans" w:hAnsi="Liberation Sans" w:eastAsia="Liberation Sans" w:cs="Liberation Sans"/>
          <w:sz w:val="24"/>
          <w:szCs w:val="24"/>
          <w:highlight w:val="none"/>
          <w:lang w:val="ru-RU" w:bidi="ru-RU"/>
        </w:rPr>
        <w:t xml:space="preserve">Главный бухгалтер</w:t>
      </w:r>
      <w:r>
        <w:rPr>
          <w:highlight w:val="none"/>
        </w:rPr>
      </w:r>
      <w:r/>
    </w:p>
    <w:p>
      <w:pPr>
        <w:pStyle w:val="1281"/>
        <w:ind w:left="0" w:right="0" w:firstLine="0"/>
        <w:jc w:val="left"/>
        <w:spacing w:before="0" w:after="0" w:line="240" w:lineRule="auto"/>
        <w:rPr>
          <w:rFonts w:ascii="Liberation Sans" w:hAnsi="Liberation Sans" w:eastAsia="Liberation Sans" w:cs="Liberation Sans"/>
          <w:sz w:val="20"/>
          <w:highlight w:val="none"/>
        </w:rPr>
      </w:pPr>
      <w:r>
        <w:rPr>
          <w:rFonts w:ascii="Liberation Sans" w:hAnsi="Liberation Sans" w:eastAsia="Liberation Sans" w:cs="Liberation Sans"/>
          <w:sz w:val="20"/>
          <w:szCs w:val="24"/>
          <w:highlight w:val="none"/>
          <w:lang w:val="ru-RU" w:bidi="ru-RU"/>
        </w:rPr>
        <w:t xml:space="preserve">     </w:t>
      </w:r>
      <w:r>
        <w:rPr>
          <w:rFonts w:ascii="Liberation Sans" w:hAnsi="Liberation Sans" w:eastAsia="Liberation Sans" w:cs="Liberation Sans"/>
          <w:sz w:val="20"/>
          <w:szCs w:val="24"/>
          <w:highlight w:val="none"/>
          <w:lang w:val="ru-RU" w:bidi="ru-RU"/>
        </w:rPr>
        <w:t xml:space="preserve">(наименование организации)                 (расшифровка подписи)</w:t>
      </w:r>
      <w:r>
        <w:rPr>
          <w:highlight w:val="none"/>
        </w:rPr>
      </w:r>
      <w:r/>
    </w:p>
    <w:p>
      <w:pPr>
        <w:pStyle w:val="1200"/>
        <w:ind w:left="0" w:right="0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81"/>
        <w:ind w:left="0" w:right="0" w:firstLine="0"/>
        <w:jc w:val="left"/>
        <w:spacing w:before="0" w:after="0" w:line="240" w:lineRule="auto"/>
        <w:rPr>
          <w:rFonts w:ascii="Times New Roman" w:hAnsi="Times New Roman" w:eastAsia="Times New Roman" w:cs="Times New Roman"/>
          <w:highlight w:val="none"/>
        </w:rPr>
        <w:sectPr>
          <w:headerReference w:type="default" r:id="rId19"/>
          <w:headerReference w:type="first" r:id="rId20"/>
          <w:footerReference w:type="default" r:id="rId44"/>
          <w:footerReference w:type="first" r:id="rId45"/>
          <w:footnotePr/>
          <w:endnotePr/>
          <w:type w:val="nextPage"/>
          <w:pgSz w:w="16838" w:h="11906" w:orient="landscape"/>
          <w:pgMar w:top="766" w:right="800" w:bottom="766" w:left="1100" w:header="709" w:footer="709" w:gutter="0"/>
          <w:pgNumType w:start="1"/>
          <w:cols w:num="1" w:sep="0" w:space="1701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4"/>
          <w:szCs w:val="24"/>
          <w:highlight w:val="none"/>
          <w:lang w:val="ru-RU" w:bidi="ru-RU"/>
        </w:rPr>
        <w:t xml:space="preserve">     </w:t>
      </w:r>
      <w:r>
        <w:rPr>
          <w:rFonts w:ascii="Liberation Sans" w:hAnsi="Liberation Sans" w:eastAsia="Liberation Sans" w:cs="Liberation Sans"/>
          <w:sz w:val="24"/>
          <w:szCs w:val="24"/>
          <w:highlight w:val="none"/>
          <w:lang w:val="ru-RU" w:bidi="ru-RU"/>
        </w:rPr>
        <w:t xml:space="preserve">Дата составления         МП</w:t>
      </w:r>
      <w:r>
        <w:rPr>
          <w:highlight w:val="none"/>
        </w:rPr>
      </w:r>
      <w:r/>
    </w:p>
    <w:tbl>
      <w:tblPr>
        <w:tblW w:w="15227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30"/>
        <w:gridCol w:w="975"/>
        <w:gridCol w:w="853"/>
        <w:gridCol w:w="852"/>
        <w:gridCol w:w="1462"/>
        <w:gridCol w:w="854"/>
        <w:gridCol w:w="859"/>
        <w:gridCol w:w="973"/>
        <w:gridCol w:w="975"/>
        <w:gridCol w:w="735"/>
        <w:gridCol w:w="853"/>
        <w:gridCol w:w="854"/>
        <w:gridCol w:w="854"/>
        <w:gridCol w:w="1095"/>
        <w:gridCol w:w="1218"/>
        <w:gridCol w:w="1081"/>
      </w:tblGrid>
      <w:tr>
        <w:trPr>
          <w:trHeight w:val="1706"/>
        </w:trPr>
        <w:tc>
          <w:tcPr>
            <w:gridSpan w:val="16"/>
            <w:tcBorders>
              <w:bottom w:val="single" w:color="000000" w:sz="4" w:space="0"/>
            </w:tcBorders>
            <w:tcW w:w="15223" w:type="dxa"/>
            <w:textDirection w:val="lrTb"/>
            <w:noWrap w:val="false"/>
          </w:tcPr>
          <w:p>
            <w:pPr>
              <w:pStyle w:val="1200"/>
              <w:ind w:left="8362" w:right="0" w:firstLine="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sz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none"/>
                <w:lang w:val="ru-RU" w:eastAsia="en-US" w:bidi="ar-SA"/>
              </w:rPr>
              <w:t xml:space="preserve">Приложение №5</w:t>
            </w:r>
            <w:r>
              <w:rPr>
                <w:highlight w:val="none"/>
              </w:rPr>
            </w:r>
            <w:r/>
          </w:p>
          <w:p>
            <w:pPr>
              <w:pStyle w:val="1200"/>
              <w:ind w:left="8362" w:right="0" w:firstLine="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sz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pStyle w:val="1200"/>
              <w:ind w:left="8362" w:right="0" w:firstLine="0"/>
              <w:jc w:val="both"/>
              <w:spacing w:before="0" w:after="0"/>
              <w:widowControl w:val="off"/>
              <w:rPr>
                <w:rFonts w:ascii="Liberation Sans" w:hAnsi="Liberation Sans" w:eastAsia="Liberation Sans" w:cs="Liberation Sans"/>
                <w:sz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none"/>
                <w:lang w:val="ru-RU" w:eastAsia="en-US" w:bidi="ar-SA"/>
              </w:rPr>
              <w:t xml:space="preserve">к Порядку </w:t>
            </w:r>
            <w:r>
              <w:rPr>
                <w:rFonts w:ascii="Liberation Sans" w:hAnsi="Liberation Sans" w:eastAsia="Liberation Sans" w:cs="Liberation Sans"/>
                <w:b w:val="0"/>
                <w:bCs/>
                <w:sz w:val="24"/>
                <w:szCs w:val="28"/>
                <w:highlight w:val="none"/>
                <w:lang w:val="ru-RU" w:eastAsia="ru-RU" w:bidi="ar-SA"/>
              </w:rPr>
              <w:t xml:space="preserve">предоставления субсидий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округа Красноселькупский район по льготным тарифам</w:t>
            </w:r>
            <w:r>
              <w:rPr>
                <w:highlight w:val="none"/>
              </w:rPr>
            </w:r>
            <w:r/>
          </w:p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  <w:lang w:val="ru-RU" w:bidi="ru-RU"/>
              </w:rPr>
              <w:t xml:space="preserve">РЕЕСТР</w:t>
            </w:r>
            <w:r>
              <w:rPr>
                <w:highlight w:val="none"/>
              </w:rPr>
            </w:r>
            <w:r/>
          </w:p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  <w:lang w:val="ru-RU" w:bidi="ru-RU"/>
              </w:rPr>
              <w:t xml:space="preserve">фактически полученных доходов за __________________ 20_ г.</w:t>
            </w:r>
            <w:r>
              <w:rPr>
                <w:highlight w:val="none"/>
              </w:rPr>
            </w:r>
            <w:r/>
          </w:p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vMerge w:val="restart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N рейса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vMerge w:val="restart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Маршрут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5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Перевезено пассажиров по льготному тарифу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2" w:type="dxa"/>
            <w:vMerge w:val="restart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Сумма продаж от перевозки пассажиров (руб.)</w:t>
            </w:r>
            <w:r>
              <w:rPr>
                <w:highlight w:val="none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1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Объем перевезенного за плату груза и багажа (почты) (кг), в том числе</w:t>
            </w:r>
            <w:r>
              <w:rPr>
                <w:highlight w:val="none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6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Сумма продаж от перевозок грузов и багажа (почты) (руб.)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5" w:type="dxa"/>
            <w:vMerge w:val="restart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Итого сумма продаж от выполненных перевозок (руб.) (гр. 5 + гр. 13)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Merge w:val="restart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Итого сумма продаж без НДС (руб.) (гр. 14 / действующая ставка НДС)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Merge w:val="restart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Примечание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от 2 до 12 лет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старше 12 лет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2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груз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9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почта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сверхнормативный багаж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всего перевезенного груза (гр. 6 + гр. 7 + гр. 8)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груз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почта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сверхнормативный багаж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всего (гр. 10 + гр. 11 + гр. 12)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5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Merge w:val="continue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2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9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12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13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5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14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15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  <w:highlight w:val="none"/>
                <w:lang w:val="ru-RU" w:bidi="ru-RU"/>
              </w:rPr>
              <w:t xml:space="preserve">16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2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9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5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  <w:lang w:val="ru-RU" w:bidi="ru-RU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5" w:type="dxa"/>
            <w:textDirection w:val="lrTb"/>
            <w:noWrap w:val="false"/>
          </w:tcPr>
          <w:p>
            <w:pPr>
              <w:pStyle w:val="1280"/>
              <w:ind w:left="0" w:right="0" w:firstLine="0"/>
              <w:jc w:val="left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  <w:lang w:val="ru-RU" w:bidi="ru-RU"/>
              </w:rPr>
              <w:t xml:space="preserve">Итого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2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9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5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</w:tbl>
    <w:p>
      <w:pPr>
        <w:pStyle w:val="1200"/>
        <w:ind w:left="0" w:right="0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00"/>
        <w:ind w:left="0" w:right="0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81"/>
        <w:ind w:left="0" w:right="0" w:firstLine="0"/>
        <w:jc w:val="left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none"/>
          <w:lang w:val="ru-RU" w:bidi="ru-RU"/>
        </w:rPr>
        <w:t xml:space="preserve">     </w:t>
      </w:r>
      <w:r>
        <w:rPr>
          <w:rFonts w:ascii="Liberation Sans" w:hAnsi="Liberation Sans" w:eastAsia="Liberation Sans" w:cs="Liberation Sans"/>
          <w:sz w:val="24"/>
          <w:szCs w:val="24"/>
          <w:highlight w:val="none"/>
          <w:lang w:val="ru-RU" w:bidi="ru-RU"/>
        </w:rPr>
        <w:t xml:space="preserve">Руководитель</w:t>
      </w:r>
      <w:r>
        <w:rPr>
          <w:highlight w:val="none"/>
        </w:rPr>
      </w:r>
      <w:r/>
    </w:p>
    <w:p>
      <w:pPr>
        <w:pStyle w:val="1281"/>
        <w:ind w:left="0" w:right="0" w:firstLine="0"/>
        <w:jc w:val="left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none"/>
          <w:lang w:val="ru-RU" w:bidi="ru-RU"/>
        </w:rPr>
        <w:t xml:space="preserve">     </w:t>
      </w:r>
      <w:r>
        <w:rPr>
          <w:rFonts w:ascii="Liberation Sans" w:hAnsi="Liberation Sans" w:eastAsia="Liberation Sans" w:cs="Liberation Sans"/>
          <w:sz w:val="24"/>
          <w:szCs w:val="24"/>
          <w:highlight w:val="none"/>
          <w:lang w:val="ru-RU" w:bidi="ru-RU"/>
        </w:rPr>
        <w:t xml:space="preserve">(наименование организации)             (расшифровка подписи)</w:t>
      </w:r>
      <w:r>
        <w:rPr>
          <w:highlight w:val="none"/>
        </w:rPr>
      </w:r>
      <w:r/>
    </w:p>
    <w:p>
      <w:pPr>
        <w:pStyle w:val="1200"/>
        <w:ind w:left="0" w:right="0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81"/>
        <w:ind w:left="0" w:right="0" w:firstLine="0"/>
        <w:jc w:val="left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none"/>
          <w:lang w:val="ru-RU" w:bidi="ru-RU"/>
        </w:rPr>
        <w:t xml:space="preserve">     </w:t>
      </w:r>
      <w:r>
        <w:rPr>
          <w:rFonts w:ascii="Liberation Sans" w:hAnsi="Liberation Sans" w:eastAsia="Liberation Sans" w:cs="Liberation Sans"/>
          <w:sz w:val="24"/>
          <w:szCs w:val="24"/>
          <w:highlight w:val="none"/>
          <w:lang w:val="ru-RU" w:bidi="ru-RU"/>
        </w:rPr>
        <w:t xml:space="preserve">Главный бухгалтер</w:t>
      </w:r>
      <w:r>
        <w:rPr>
          <w:highlight w:val="none"/>
        </w:rPr>
      </w:r>
      <w:r/>
    </w:p>
    <w:p>
      <w:pPr>
        <w:pStyle w:val="1281"/>
        <w:ind w:left="0" w:right="0" w:firstLine="0"/>
        <w:jc w:val="left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none"/>
          <w:lang w:val="ru-RU" w:bidi="ru-RU"/>
        </w:rPr>
        <w:t xml:space="preserve">     </w:t>
      </w:r>
      <w:r>
        <w:rPr>
          <w:rFonts w:ascii="Liberation Sans" w:hAnsi="Liberation Sans" w:eastAsia="Liberation Sans" w:cs="Liberation Sans"/>
          <w:sz w:val="24"/>
          <w:szCs w:val="24"/>
          <w:highlight w:val="none"/>
          <w:lang w:val="ru-RU" w:bidi="ru-RU"/>
        </w:rPr>
        <w:t xml:space="preserve">(наименование организации)             (расшифровка подписи)</w:t>
      </w:r>
      <w:r>
        <w:rPr>
          <w:highlight w:val="none"/>
        </w:rPr>
      </w:r>
      <w:r/>
    </w:p>
    <w:p>
      <w:pPr>
        <w:pStyle w:val="1281"/>
        <w:ind w:left="0" w:right="0" w:firstLine="0"/>
        <w:jc w:val="left"/>
        <w:spacing w:before="0" w:after="0" w:line="240" w:lineRule="auto"/>
        <w:rPr>
          <w:rFonts w:ascii="Times New Roman" w:hAnsi="Times New Roman" w:eastAsia="Times New Roman" w:cs="Times New Roman"/>
          <w:highlight w:val="none"/>
        </w:rPr>
        <w:sectPr>
          <w:headerReference w:type="default" r:id="rId21"/>
          <w:headerReference w:type="first" r:id="rId22"/>
          <w:footerReference w:type="default" r:id="rId46"/>
          <w:footerReference w:type="first" r:id="rId47"/>
          <w:footnotePr/>
          <w:endnotePr/>
          <w:type w:val="nextPage"/>
          <w:pgSz w:w="16838" w:h="11906" w:orient="landscape"/>
          <w:pgMar w:top="851" w:right="800" w:bottom="766" w:left="1100" w:header="709" w:footer="709" w:gutter="0"/>
          <w:pgNumType w:start="1"/>
          <w:cols w:num="1" w:sep="0" w:space="1701" w:equalWidth="1"/>
          <w:docGrid w:linePitch="360"/>
        </w:sectPr>
      </w:pPr>
      <w:r>
        <w:rPr>
          <w:rFonts w:ascii="Liberation Sans" w:hAnsi="Liberation Sans" w:eastAsia="Liberation Sans" w:cs="Liberation Sans"/>
          <w:sz w:val="24"/>
          <w:szCs w:val="24"/>
          <w:highlight w:val="none"/>
          <w:lang w:val="ru-RU" w:bidi="ru-RU"/>
        </w:rPr>
        <w:t xml:space="preserve">     </w:t>
      </w:r>
      <w:r>
        <w:rPr>
          <w:rFonts w:ascii="Liberation Sans" w:hAnsi="Liberation Sans" w:eastAsia="Liberation Sans" w:cs="Liberation Sans"/>
          <w:sz w:val="24"/>
          <w:szCs w:val="24"/>
          <w:highlight w:val="none"/>
          <w:lang w:val="ru-RU" w:bidi="ru-RU"/>
        </w:rPr>
        <w:t xml:space="preserve">МП</w:t>
      </w:r>
      <w:r>
        <w:rPr>
          <w:highlight w:val="none"/>
        </w:rPr>
      </w:r>
      <w:r/>
    </w:p>
    <w:p>
      <w:pPr>
        <w:pStyle w:val="1200"/>
        <w:ind w:left="8787" w:right="0" w:firstLine="0"/>
        <w:widowControl w:val="off"/>
        <w:rPr>
          <w:rFonts w:ascii="Liberation Sans" w:hAnsi="Liberation Sans" w:eastAsia="Liberation Sans" w:cs="Liberation Sans"/>
          <w:sz w:val="24"/>
          <w:highlight w:val="none"/>
        </w:rPr>
      </w:pPr>
      <w:r>
        <w:rPr>
          <w:rFonts w:ascii="Liberation Sans" w:hAnsi="Liberation Sans" w:eastAsia="Liberation Sans" w:cs="Liberation Sans"/>
          <w:bCs/>
          <w:sz w:val="24"/>
          <w:szCs w:val="24"/>
          <w:highlight w:val="none"/>
        </w:rPr>
        <w:t xml:space="preserve">Приложение №6</w:t>
      </w:r>
      <w:r>
        <w:rPr>
          <w:highlight w:val="none"/>
        </w:rPr>
      </w:r>
      <w:r/>
    </w:p>
    <w:p>
      <w:pPr>
        <w:pStyle w:val="1200"/>
        <w:ind w:left="8787" w:right="0" w:firstLine="0"/>
        <w:widowControl w:val="off"/>
        <w:rPr>
          <w:rFonts w:ascii="Liberation Sans" w:hAnsi="Liberation Sans" w:eastAsia="Liberation Sans" w:cs="Liberation Sans"/>
          <w:sz w:val="24"/>
          <w:highlight w:val="none"/>
        </w:rPr>
      </w:pPr>
      <w:r>
        <w:rPr>
          <w:rFonts w:ascii="Liberation Sans" w:hAnsi="Liberation Sans" w:eastAsia="Liberation Sans" w:cs="Liberation Sans"/>
          <w:sz w:val="24"/>
          <w:highlight w:val="none"/>
        </w:rPr>
      </w:r>
      <w:r>
        <w:rPr>
          <w:highlight w:val="none"/>
        </w:rPr>
      </w:r>
      <w:r/>
    </w:p>
    <w:p>
      <w:pPr>
        <w:pStyle w:val="1200"/>
        <w:ind w:left="8787" w:right="0" w:firstLine="0"/>
        <w:jc w:val="both"/>
        <w:widowControl w:val="off"/>
        <w:rPr>
          <w:rFonts w:ascii="Liberation Sans" w:hAnsi="Liberation Sans" w:eastAsia="Liberation Sans" w:cs="Liberation Sans"/>
          <w:sz w:val="24"/>
          <w:highlight w:val="none"/>
        </w:rPr>
      </w:pPr>
      <w:r>
        <w:rPr>
          <w:rFonts w:ascii="Liberation Sans" w:hAnsi="Liberation Sans" w:eastAsia="Liberation Sans" w:cs="Liberation Sans"/>
          <w:bCs/>
          <w:sz w:val="24"/>
          <w:szCs w:val="24"/>
          <w:highlight w:val="none"/>
        </w:rPr>
        <w:t xml:space="preserve">к Порядку </w:t>
      </w:r>
      <w:r>
        <w:rPr>
          <w:rFonts w:ascii="Liberation Sans" w:hAnsi="Liberation Sans" w:eastAsia="Liberation Sans" w:cs="Liberation Sans"/>
          <w:b w:val="0"/>
          <w:bCs/>
          <w:sz w:val="24"/>
          <w:szCs w:val="28"/>
          <w:highlight w:val="none"/>
          <w:lang w:eastAsia="ru-RU"/>
        </w:rPr>
        <w:t xml:space="preserve">предоставления субсидий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округа Красноселькупский район по льготным тарифам</w:t>
      </w:r>
      <w:r>
        <w:rPr>
          <w:highlight w:val="none"/>
        </w:rPr>
      </w:r>
      <w:r/>
    </w:p>
    <w:p>
      <w:pPr>
        <w:pStyle w:val="1268"/>
        <w:jc w:val="center"/>
        <w:rPr>
          <w:rFonts w:ascii="Times New Roman" w:hAnsi="Times New Roman" w:cs="Times New Roman"/>
          <w:b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sz w:val="24"/>
          <w:szCs w:val="24"/>
          <w:highlight w:val="none"/>
        </w:rPr>
      </w:r>
      <w:r>
        <w:rPr>
          <w:highlight w:val="none"/>
        </w:rPr>
      </w:r>
      <w:r/>
    </w:p>
    <w:p>
      <w:pPr>
        <w:pStyle w:val="1268"/>
        <w:jc w:val="center"/>
        <w:rPr>
          <w:rFonts w:ascii="Times New Roman" w:hAnsi="Times New Roman" w:cs="Times New Roman"/>
          <w:b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sz w:val="24"/>
          <w:szCs w:val="24"/>
          <w:highlight w:val="none"/>
        </w:rPr>
      </w:r>
      <w:r>
        <w:rPr>
          <w:highlight w:val="none"/>
        </w:rPr>
      </w:r>
      <w:r/>
    </w:p>
    <w:p>
      <w:pPr>
        <w:pStyle w:val="1268"/>
        <w:jc w:val="center"/>
        <w:rPr>
          <w:rFonts w:ascii="Liberation Sans" w:hAnsi="Liberation Sans" w:eastAsia="Liberation Sans" w:cs="Liberation Sans"/>
          <w:b w:val="0"/>
          <w:sz w:val="24"/>
          <w:highlight w:val="none"/>
        </w:rPr>
      </w:pPr>
      <w:r>
        <w:rPr>
          <w:rFonts w:ascii="Liberation Sans" w:hAnsi="Liberation Sans" w:eastAsia="Liberation Sans" w:cs="Liberation Sans"/>
          <w:b w:val="0"/>
          <w:sz w:val="24"/>
          <w:szCs w:val="24"/>
          <w:highlight w:val="none"/>
        </w:rPr>
        <w:t xml:space="preserve">РЕЕСТР</w:t>
      </w:r>
      <w:r>
        <w:rPr>
          <w:highlight w:val="none"/>
        </w:rPr>
      </w:r>
      <w:r/>
    </w:p>
    <w:p>
      <w:pPr>
        <w:pStyle w:val="1268"/>
        <w:jc w:val="center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none"/>
        </w:rPr>
        <w:t xml:space="preserve">пассажирской выручки</w:t>
      </w:r>
      <w:r>
        <w:rPr>
          <w:highlight w:val="none"/>
        </w:rPr>
      </w:r>
      <w:r/>
    </w:p>
    <w:p>
      <w:pPr>
        <w:pStyle w:val="1268"/>
        <w:jc w:val="center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none"/>
        </w:rPr>
        <w:t xml:space="preserve">за ______________________ 20_____ г.</w:t>
      </w:r>
      <w:r>
        <w:rPr>
          <w:highlight w:val="none"/>
        </w:rPr>
      </w:r>
      <w:r/>
    </w:p>
    <w:tbl>
      <w:tblPr>
        <w:tblW w:w="14742" w:type="dxa"/>
        <w:tblInd w:w="7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000" w:firstRow="0" w:lastRow="0" w:firstColumn="0" w:lastColumn="0" w:noHBand="0" w:noVBand="0"/>
      </w:tblPr>
      <w:tblGrid>
        <w:gridCol w:w="1080"/>
        <w:gridCol w:w="839"/>
        <w:gridCol w:w="721"/>
        <w:gridCol w:w="719"/>
        <w:gridCol w:w="737"/>
        <w:gridCol w:w="6"/>
        <w:gridCol w:w="703"/>
        <w:gridCol w:w="594"/>
        <w:gridCol w:w="847"/>
        <w:gridCol w:w="840"/>
        <w:gridCol w:w="839"/>
        <w:gridCol w:w="1002"/>
        <w:gridCol w:w="14"/>
        <w:gridCol w:w="983"/>
        <w:gridCol w:w="1135"/>
        <w:gridCol w:w="1285"/>
        <w:gridCol w:w="1276"/>
        <w:gridCol w:w="1118"/>
      </w:tblGrid>
      <w:tr>
        <w:trPr>
          <w:cantSplit/>
          <w:trHeight w:val="59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Марш-рут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9" w:type="dxa"/>
            <w:vMerge w:val="restart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№  </w:t>
            </w: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рейса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1" w:type="dxa"/>
            <w:vMerge w:val="restart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Дата</w:t>
            </w:r>
            <w:r>
              <w:rPr>
                <w:highlight w:val="none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59" w:type="dxa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Перевезено пассажиров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7" w:type="dxa"/>
            <w:vMerge w:val="restart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Та-риф эко-номи-чес-кого клас-са (руб.)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Merge w:val="restart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Та-риф биз-нес- клас-са (руб.)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9" w:type="dxa"/>
            <w:vMerge w:val="restart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Сумма про-даж</w:t>
            </w:r>
            <w:r>
              <w:rPr>
                <w:highlight w:val="none"/>
              </w:rPr>
            </w:r>
            <w:r/>
          </w:p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от  пере-возок пас-сажи-ров (руб.)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2" w:type="dxa"/>
            <w:vMerge w:val="restart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Объём переве-зённого за плату груза (почты) и сверх-норма-тивного багажа (кг)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7" w:type="dxa"/>
            <w:vMerge w:val="restart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Тариф на пере-возку груза (почты)и сверх-норма-тивного багажа (руб.)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Сумма  продаж от перево-зок  грузов</w:t>
            </w:r>
            <w:r>
              <w:rPr>
                <w:highlight w:val="none"/>
              </w:rPr>
            </w:r>
            <w:r/>
          </w:p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(почт) и сверх-норма-тивного багажа (руб.)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5" w:type="dxa"/>
            <w:vMerge w:val="restart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Итого  сумма  продаж</w:t>
            </w:r>
            <w:r>
              <w:rPr>
                <w:highlight w:val="none"/>
              </w:rPr>
            </w:r>
            <w:r/>
          </w:p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от выпол-ненных перевозок (руб.)</w:t>
            </w:r>
            <w:r>
              <w:rPr>
                <w:highlight w:val="none"/>
              </w:rPr>
            </w:r>
            <w:r/>
          </w:p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(гр. 8 +</w:t>
            </w:r>
            <w:r>
              <w:rPr>
                <w:highlight w:val="none"/>
              </w:rPr>
            </w:r>
            <w:r/>
          </w:p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гр. 11)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Итого сумма продаж (без НДС) (руб.)</w:t>
            </w:r>
            <w:r>
              <w:rPr>
                <w:highlight w:val="none"/>
              </w:rPr>
            </w:r>
            <w:r/>
          </w:p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(гр. 12/</w:t>
            </w:r>
            <w:r>
              <w:rPr>
                <w:highlight w:val="none"/>
              </w:rPr>
            </w:r>
            <w:r/>
          </w:p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1,18)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8" w:type="dxa"/>
            <w:vMerge w:val="restart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Приме-чание</w:t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480"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839" w:type="dxa"/>
            <w:vMerge w:val="continue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721" w:type="dxa"/>
            <w:vMerge w:val="continue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56" w:type="dxa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старше</w:t>
            </w:r>
            <w:r>
              <w:rPr>
                <w:highlight w:val="none"/>
              </w:rPr>
            </w:r>
            <w:r/>
          </w:p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12 лет</w:t>
            </w:r>
            <w:r>
              <w:rPr>
                <w:highlight w:val="none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3" w:type="dxa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от  2 до</w:t>
            </w:r>
            <w:r>
              <w:rPr>
                <w:highlight w:val="none"/>
              </w:rPr>
            </w:r>
            <w:r/>
          </w:p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12 лет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847" w:type="dxa"/>
            <w:vMerge w:val="continue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840" w:type="dxa"/>
            <w:vMerge w:val="continue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839" w:type="dxa"/>
            <w:vMerge w:val="continue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002" w:type="dxa"/>
            <w:vMerge w:val="continue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right w:val="single" w:color="000000" w:sz="6" w:space="0"/>
            </w:tcBorders>
            <w:tcW w:w="997" w:type="dxa"/>
            <w:vMerge w:val="continue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85" w:type="dxa"/>
            <w:vMerge w:val="continue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118" w:type="dxa"/>
            <w:vMerge w:val="continue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>
          <w:cantSplit/>
          <w:trHeight w:val="425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9" w:type="dxa"/>
            <w:vMerge w:val="continue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1" w:type="dxa"/>
            <w:vMerge w:val="continue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719" w:type="dxa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эко-ном</w:t>
            </w:r>
            <w:r>
              <w:rPr>
                <w:highlight w:val="none"/>
              </w:rPr>
            </w:r>
            <w:r/>
          </w:p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37" w:type="dxa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биз-нес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эко-ном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594" w:type="dxa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биз-нес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7" w:type="dxa"/>
            <w:vMerge w:val="continue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vMerge w:val="continue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9" w:type="dxa"/>
            <w:vMerge w:val="continue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2" w:type="dxa"/>
            <w:vMerge w:val="continue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7" w:type="dxa"/>
            <w:vMerge w:val="continue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5" w:type="dxa"/>
            <w:vMerge w:val="continue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8" w:type="dxa"/>
            <w:vMerge w:val="continue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9" w:type="dxa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1" w:type="dxa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719" w:type="dxa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737" w:type="dxa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4а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594" w:type="dxa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5а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7" w:type="dxa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0" w:type="dxa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9" w:type="dxa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2" w:type="dxa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7" w:type="dxa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5" w:type="dxa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12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13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8" w:type="dxa"/>
            <w:textDirection w:val="lrTb"/>
            <w:noWrap w:val="false"/>
          </w:tcPr>
          <w:p>
            <w:pPr>
              <w:pStyle w:val="1267"/>
              <w:ind w:left="0" w:right="0" w:firstLine="0"/>
              <w:jc w:val="center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14</w:t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40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2640" w:type="dxa"/>
            <w:textDirection w:val="lrTb"/>
            <w:noWrap w:val="false"/>
          </w:tcPr>
          <w:p>
            <w:pPr>
              <w:pStyle w:val="1267"/>
              <w:ind w:left="0" w:right="0" w:firstLine="0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Итого по маршруту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19" w:type="dxa"/>
            <w:textDirection w:val="lrTb"/>
            <w:noWrap w:val="false"/>
          </w:tcPr>
          <w:p>
            <w:pPr>
              <w:pStyle w:val="1267"/>
              <w:ind w:left="0" w:right="0" w:firstLine="0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1267"/>
              <w:ind w:left="0" w:right="0" w:firstLine="0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1267"/>
              <w:ind w:left="0" w:right="0" w:firstLine="0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594" w:type="dxa"/>
            <w:textDirection w:val="lrTb"/>
            <w:noWrap w:val="false"/>
          </w:tcPr>
          <w:p>
            <w:pPr>
              <w:pStyle w:val="1267"/>
              <w:ind w:left="0" w:right="0" w:firstLine="0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47" w:type="dxa"/>
            <w:textDirection w:val="lrTb"/>
            <w:noWrap w:val="false"/>
          </w:tcPr>
          <w:p>
            <w:pPr>
              <w:pStyle w:val="1267"/>
              <w:ind w:left="0" w:right="0" w:firstLine="0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pStyle w:val="1267"/>
              <w:ind w:left="0" w:right="0" w:firstLine="0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39" w:type="dxa"/>
            <w:textDirection w:val="lrTb"/>
            <w:noWrap w:val="false"/>
          </w:tcPr>
          <w:p>
            <w:pPr>
              <w:pStyle w:val="1267"/>
              <w:ind w:left="0" w:right="0" w:firstLine="0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016" w:type="dxa"/>
            <w:textDirection w:val="lrTb"/>
            <w:noWrap w:val="false"/>
          </w:tcPr>
          <w:p>
            <w:pPr>
              <w:pStyle w:val="1267"/>
              <w:ind w:left="0" w:right="0" w:firstLine="0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83" w:type="dxa"/>
            <w:textDirection w:val="lrTb"/>
            <w:noWrap w:val="false"/>
          </w:tcPr>
          <w:p>
            <w:pPr>
              <w:pStyle w:val="1267"/>
              <w:ind w:left="0" w:right="0" w:firstLine="0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1267"/>
              <w:ind w:left="0" w:right="0" w:firstLine="0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285" w:type="dxa"/>
            <w:textDirection w:val="lrTb"/>
            <w:noWrap w:val="false"/>
          </w:tcPr>
          <w:p>
            <w:pPr>
              <w:pStyle w:val="1267"/>
              <w:ind w:left="0" w:right="0" w:firstLine="0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pStyle w:val="1267"/>
              <w:ind w:left="0" w:right="0" w:firstLine="0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8" w:type="dxa"/>
            <w:textDirection w:val="lrTb"/>
            <w:noWrap w:val="false"/>
          </w:tcPr>
          <w:p>
            <w:pPr>
              <w:pStyle w:val="1267"/>
              <w:ind w:left="0" w:right="0" w:firstLine="0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</w:tbl>
    <w:p>
      <w:pPr>
        <w:pStyle w:val="1267"/>
        <w:numPr>
          <w:ilvl w:val="0"/>
          <w:numId w:val="0"/>
        </w:numPr>
        <w:ind w:left="0" w:right="0" w:firstLine="0"/>
        <w:jc w:val="both"/>
        <w:rPr>
          <w:rFonts w:ascii="Liberation Sans" w:hAnsi="Liberation Sans" w:eastAsia="Liberation Sans" w:cs="Liberation Sans"/>
          <w:highlight w:val="none"/>
        </w:rPr>
        <w:outlineLvl w:val="1"/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67"/>
        <w:numPr>
          <w:ilvl w:val="0"/>
          <w:numId w:val="0"/>
        </w:numPr>
        <w:ind w:left="0" w:right="0" w:firstLine="0"/>
        <w:jc w:val="both"/>
        <w:rPr>
          <w:rFonts w:ascii="Liberation Sans" w:hAnsi="Liberation Sans" w:eastAsia="Liberation Sans" w:cs="Liberation Sans"/>
          <w:highlight w:val="none"/>
        </w:rPr>
        <w:outlineLvl w:val="1"/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68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none"/>
        </w:rPr>
        <w:t xml:space="preserve">Руководитель</w:t>
        <w:tab/>
        <w:tab/>
        <w:tab/>
        <w:tab/>
        <w:tab/>
        <w:tab/>
        <w:t xml:space="preserve">____________________________</w:t>
      </w:r>
      <w:r>
        <w:rPr>
          <w:highlight w:val="none"/>
        </w:rPr>
      </w:r>
      <w:r/>
    </w:p>
    <w:p>
      <w:pPr>
        <w:pStyle w:val="1268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(наименование организации)                            </w:t>
        <w:tab/>
        <w:tab/>
        <w:tab/>
        <w:t xml:space="preserve">(расшифровка подписи)</w:t>
      </w:r>
      <w:r>
        <w:rPr>
          <w:highlight w:val="none"/>
        </w:rPr>
      </w:r>
      <w:r/>
    </w:p>
    <w:p>
      <w:pPr>
        <w:pStyle w:val="1268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68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none"/>
        </w:rPr>
        <w:t xml:space="preserve">Главный бухгалтер</w:t>
        <w:tab/>
        <w:tab/>
        <w:tab/>
        <w:tab/>
        <w:tab/>
        <w:t xml:space="preserve">____________________________</w:t>
      </w:r>
      <w:r>
        <w:rPr>
          <w:highlight w:val="none"/>
        </w:rPr>
      </w:r>
      <w:r/>
    </w:p>
    <w:p>
      <w:pPr>
        <w:pStyle w:val="1268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(наименование организации)                            </w:t>
        <w:tab/>
        <w:tab/>
        <w:tab/>
        <w:t xml:space="preserve">(расшифровка подписи)</w:t>
      </w:r>
      <w:r>
        <w:rPr>
          <w:highlight w:val="none"/>
        </w:rPr>
      </w:r>
      <w:r/>
    </w:p>
    <w:p>
      <w:pPr>
        <w:pStyle w:val="1268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none"/>
        </w:rPr>
        <w:t xml:space="preserve">                            </w:t>
      </w:r>
      <w:r>
        <w:rPr>
          <w:highlight w:val="none"/>
        </w:rPr>
      </w:r>
      <w:r/>
    </w:p>
    <w:p>
      <w:pPr>
        <w:pStyle w:val="1268"/>
        <w:rPr>
          <w:rFonts w:ascii="Times New Roman" w:hAnsi="Times New Roman" w:cs="Times New Roman"/>
          <w:highlight w:val="none"/>
        </w:rPr>
        <w:sectPr>
          <w:headerReference w:type="default" r:id="rId23"/>
          <w:headerReference w:type="first" r:id="rId24"/>
          <w:footerReference w:type="default" r:id="rId48"/>
          <w:footerReference w:type="first" r:id="rId49"/>
          <w:footnotePr/>
          <w:endnotePr/>
          <w:type w:val="nextPage"/>
          <w:pgSz w:w="16838" w:h="11906" w:orient="landscape"/>
          <w:pgMar w:top="1134" w:right="851" w:bottom="1134" w:left="1701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Штамп организации</w:t>
      </w:r>
      <w:r>
        <w:rPr>
          <w:highlight w:val="none"/>
        </w:rPr>
      </w:r>
      <w:r/>
    </w:p>
    <w:p>
      <w:pPr>
        <w:pStyle w:val="1200"/>
        <w:ind w:left="6096" w:right="0" w:hanging="993"/>
        <w:widowControl w:val="off"/>
        <w:rPr>
          <w:rFonts w:ascii="Liberation Sans" w:hAnsi="Liberation Sans" w:eastAsia="Liberation Sans" w:cs="Liberation Sans"/>
          <w:sz w:val="24"/>
          <w:highlight w:val="none"/>
        </w:rPr>
      </w:pPr>
      <w:r>
        <w:rPr>
          <w:rFonts w:ascii="Liberation Sans" w:hAnsi="Liberation Sans" w:eastAsia="Liberation Sans" w:cs="Liberation Sans"/>
          <w:bCs/>
          <w:sz w:val="24"/>
          <w:szCs w:val="24"/>
          <w:highlight w:val="none"/>
        </w:rPr>
        <w:t xml:space="preserve">Приложение №7</w:t>
      </w:r>
      <w:r>
        <w:rPr>
          <w:highlight w:val="none"/>
        </w:rPr>
      </w:r>
      <w:r/>
    </w:p>
    <w:p>
      <w:pPr>
        <w:pStyle w:val="1200"/>
        <w:ind w:left="5103" w:right="0" w:firstLine="0"/>
        <w:widowControl w:val="off"/>
        <w:rPr>
          <w:rFonts w:ascii="Liberation Sans" w:hAnsi="Liberation Sans" w:eastAsia="Liberation Sans" w:cs="Liberation Sans"/>
          <w:sz w:val="24"/>
          <w:highlight w:val="none"/>
        </w:rPr>
      </w:pPr>
      <w:r>
        <w:rPr>
          <w:rFonts w:ascii="Liberation Sans" w:hAnsi="Liberation Sans" w:eastAsia="Liberation Sans" w:cs="Liberation Sans"/>
          <w:sz w:val="24"/>
          <w:highlight w:val="none"/>
        </w:rPr>
      </w:r>
      <w:r>
        <w:rPr>
          <w:highlight w:val="none"/>
        </w:rPr>
      </w:r>
      <w:r/>
    </w:p>
    <w:p>
      <w:pPr>
        <w:pStyle w:val="1200"/>
        <w:ind w:left="5103" w:right="0" w:firstLine="0"/>
        <w:jc w:val="both"/>
        <w:widowControl w:val="off"/>
        <w:rPr>
          <w:rFonts w:ascii="Liberation Sans" w:hAnsi="Liberation Sans" w:eastAsia="Liberation Sans" w:cs="Liberation Sans"/>
          <w:sz w:val="24"/>
          <w:highlight w:val="none"/>
        </w:rPr>
      </w:pPr>
      <w:r>
        <w:rPr>
          <w:rFonts w:ascii="Liberation Sans" w:hAnsi="Liberation Sans" w:eastAsia="Liberation Sans" w:cs="Liberation Sans"/>
          <w:bCs/>
          <w:sz w:val="24"/>
          <w:szCs w:val="24"/>
          <w:highlight w:val="none"/>
        </w:rPr>
        <w:t xml:space="preserve">к Порядку </w:t>
      </w:r>
      <w:r>
        <w:rPr>
          <w:rFonts w:ascii="Liberation Sans" w:hAnsi="Liberation Sans" w:eastAsia="Liberation Sans" w:cs="Liberation Sans"/>
          <w:b w:val="0"/>
          <w:bCs/>
          <w:sz w:val="24"/>
          <w:szCs w:val="28"/>
          <w:highlight w:val="none"/>
          <w:lang w:eastAsia="ru-RU"/>
        </w:rPr>
        <w:t xml:space="preserve">предоставления субсидий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округа Красноселькупский район по льготным тарифам</w:t>
      </w:r>
      <w:r>
        <w:rPr>
          <w:highlight w:val="none"/>
        </w:rPr>
      </w:r>
      <w:r/>
    </w:p>
    <w:p>
      <w:pPr>
        <w:pStyle w:val="1283"/>
        <w:jc w:val="center"/>
        <w:widowControl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highlight w:val="none"/>
        </w:rPr>
      </w:r>
      <w:r/>
    </w:p>
    <w:p>
      <w:pPr>
        <w:pStyle w:val="1283"/>
        <w:jc w:val="center"/>
        <w:widowControl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highlight w:val="none"/>
        </w:rPr>
      </w:r>
      <w:r/>
    </w:p>
    <w:p>
      <w:pPr>
        <w:pStyle w:val="1283"/>
        <w:jc w:val="center"/>
        <w:widowControl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Реестр выполненных рейсов</w:t>
      </w:r>
      <w:r>
        <w:rPr>
          <w:highlight w:val="none"/>
        </w:rPr>
      </w:r>
      <w:r/>
    </w:p>
    <w:p>
      <w:pPr>
        <w:pStyle w:val="1283"/>
        <w:jc w:val="center"/>
        <w:widowControl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за ________________20__ года</w:t>
      </w:r>
      <w:r>
        <w:rPr>
          <w:highlight w:val="none"/>
        </w:rPr>
      </w:r>
      <w:r/>
    </w:p>
    <w:p>
      <w:pPr>
        <w:pStyle w:val="1283"/>
        <w:jc w:val="center"/>
        <w:widowControl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highlight w:val="none"/>
        </w:rPr>
      </w:r>
      <w:r/>
    </w:p>
    <w:tbl>
      <w:tblPr>
        <w:tblW w:w="10129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1188"/>
        <w:gridCol w:w="1079"/>
        <w:gridCol w:w="1620"/>
        <w:gridCol w:w="2165"/>
        <w:gridCol w:w="900"/>
        <w:gridCol w:w="710"/>
        <w:gridCol w:w="850"/>
        <w:gridCol w:w="1615"/>
      </w:tblGrid>
      <w:tr>
        <w:trPr>
          <w:cantSplit/>
          <w:trHeight w:val="55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Merge w:val="restart"/>
            <w:textDirection w:val="lrTb"/>
            <w:noWrap w:val="false"/>
          </w:tcPr>
          <w:p>
            <w:pPr>
              <w:pStyle w:val="1283"/>
              <w:widowControl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Дата выполн.</w:t>
            </w:r>
            <w:r>
              <w:rPr>
                <w:highlight w:val="none"/>
              </w:rPr>
            </w:r>
            <w:r/>
          </w:p>
          <w:p>
            <w:pPr>
              <w:pStyle w:val="1283"/>
              <w:widowControl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рейса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vMerge w:val="restart"/>
            <w:textDirection w:val="lrTb"/>
            <w:noWrap w:val="false"/>
          </w:tcPr>
          <w:p>
            <w:pPr>
              <w:pStyle w:val="1283"/>
              <w:widowControl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№</w:t>
            </w:r>
            <w:r>
              <w:rPr>
                <w:highlight w:val="none"/>
              </w:rPr>
            </w:r>
            <w:r/>
          </w:p>
          <w:p>
            <w:pPr>
              <w:pStyle w:val="1283"/>
              <w:widowControl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рейса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pStyle w:val="1283"/>
              <w:widowControl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Полетное</w:t>
            </w:r>
            <w:r>
              <w:rPr>
                <w:highlight w:val="none"/>
              </w:rPr>
            </w:r>
            <w:r/>
          </w:p>
          <w:p>
            <w:pPr>
              <w:pStyle w:val="1283"/>
              <w:widowControl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время</w:t>
            </w:r>
            <w:r>
              <w:rPr>
                <w:highlight w:val="none"/>
              </w:rPr>
            </w:r>
            <w:r/>
          </w:p>
          <w:p>
            <w:pPr>
              <w:pStyle w:val="1283"/>
              <w:widowControl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(час/мин)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5" w:type="dxa"/>
            <w:vMerge w:val="restart"/>
            <w:textDirection w:val="lrTb"/>
            <w:noWrap w:val="false"/>
          </w:tcPr>
          <w:p>
            <w:pPr>
              <w:pStyle w:val="1283"/>
              <w:widowControl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АвиаГСМ с</w:t>
            </w:r>
            <w:r>
              <w:rPr>
                <w:highlight w:val="none"/>
              </w:rPr>
            </w:r>
            <w:r/>
          </w:p>
          <w:p>
            <w:pPr>
              <w:pStyle w:val="1283"/>
              <w:widowControl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разбивкой по</w:t>
            </w:r>
            <w:r>
              <w:rPr>
                <w:highlight w:val="none"/>
              </w:rPr>
            </w:r>
            <w:r/>
          </w:p>
          <w:p>
            <w:pPr>
              <w:pStyle w:val="1283"/>
              <w:widowControl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пунктам заправки</w:t>
            </w:r>
            <w:r>
              <w:rPr>
                <w:highlight w:val="none"/>
              </w:rPr>
            </w:r>
            <w:r/>
          </w:p>
          <w:p>
            <w:pPr>
              <w:pStyle w:val="1283"/>
              <w:widowControl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(тн.)</w:t>
            </w:r>
            <w:r>
              <w:rPr>
                <w:rStyle w:val="1229"/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footnoteReference w:id="2"/>
            </w:r>
            <w:r>
              <w:rPr>
                <w:highlight w:val="none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60" w:type="dxa"/>
            <w:textDirection w:val="lrTb"/>
            <w:noWrap w:val="false"/>
          </w:tcPr>
          <w:p>
            <w:pPr>
              <w:pStyle w:val="1283"/>
              <w:widowControl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К-во  перевезенных</w:t>
            </w:r>
            <w:r>
              <w:rPr>
                <w:highlight w:val="none"/>
              </w:rPr>
            </w:r>
            <w:r/>
          </w:p>
          <w:p>
            <w:pPr>
              <w:pStyle w:val="1283"/>
              <w:widowControl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пассажиров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Merge w:val="restart"/>
            <w:textDirection w:val="lrTb"/>
            <w:noWrap w:val="false"/>
          </w:tcPr>
          <w:p>
            <w:pPr>
              <w:pStyle w:val="1283"/>
              <w:widowControl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pStyle w:val="1283"/>
              <w:widowControl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Примечание</w:t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55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center"/>
            <w:vMerge w:val="continue"/>
            <w:textDirection w:val="lrTb"/>
            <w:noWrap w:val="false"/>
          </w:tcPr>
          <w:p>
            <w:pPr>
              <w:pStyle w:val="1200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vAlign w:val="center"/>
            <w:vMerge w:val="continue"/>
            <w:textDirection w:val="lrTb"/>
            <w:noWrap w:val="false"/>
          </w:tcPr>
          <w:p>
            <w:pPr>
              <w:pStyle w:val="1200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center"/>
            <w:vMerge w:val="continue"/>
            <w:textDirection w:val="lrTb"/>
            <w:noWrap w:val="false"/>
          </w:tcPr>
          <w:p>
            <w:pPr>
              <w:pStyle w:val="1200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5" w:type="dxa"/>
            <w:vAlign w:val="center"/>
            <w:vMerge w:val="continue"/>
            <w:textDirection w:val="lrTb"/>
            <w:noWrap w:val="false"/>
          </w:tcPr>
          <w:p>
            <w:pPr>
              <w:pStyle w:val="1200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1283"/>
              <w:widowControl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туда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1283"/>
              <w:widowControl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обр.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283"/>
              <w:widowControl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vMerge w:val="continue"/>
            <w:textDirection w:val="lrTb"/>
            <w:noWrap w:val="false"/>
          </w:tcPr>
          <w:p>
            <w:pPr>
              <w:pStyle w:val="1200"/>
            </w:pPr>
            <w:r/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5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5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5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5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</w:tbl>
    <w:p>
      <w:pPr>
        <w:pStyle w:val="1283"/>
        <w:ind w:left="0" w:right="0" w:firstLine="720"/>
        <w:widowControl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highlight w:val="none"/>
        </w:rPr>
        <w:t xml:space="preserve">В графе 4 указывать авиа ГСМ по каждому пункту посадки.</w:t>
      </w:r>
      <w:r>
        <w:rPr>
          <w:highlight w:val="none"/>
        </w:rPr>
      </w:r>
      <w:r/>
    </w:p>
    <w:p>
      <w:pPr>
        <w:pStyle w:val="1283"/>
        <w:ind w:left="0" w:right="0" w:firstLine="720"/>
        <w:widowControl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83"/>
        <w:ind w:left="0" w:right="0" w:firstLine="720"/>
        <w:widowControl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83"/>
        <w:widowControl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none"/>
        </w:rPr>
        <w:t xml:space="preserve">Руководитель</w:t>
      </w:r>
      <w:r>
        <w:rPr>
          <w:highlight w:val="none"/>
        </w:rPr>
      </w:r>
      <w:r/>
    </w:p>
    <w:p>
      <w:pPr>
        <w:pStyle w:val="1283"/>
        <w:widowControl/>
        <w:rPr>
          <w:rFonts w:ascii="Liberation Sans" w:hAnsi="Liberation Sans" w:eastAsia="Liberation Sans" w:cs="Liberation Sans"/>
          <w:sz w:val="20"/>
          <w:highlight w:val="none"/>
        </w:rPr>
      </w:pPr>
      <w:r>
        <w:rPr>
          <w:rFonts w:ascii="Liberation Sans" w:hAnsi="Liberation Sans" w:eastAsia="Liberation Sans" w:cs="Liberation Sans"/>
          <w:sz w:val="20"/>
          <w:szCs w:val="24"/>
          <w:highlight w:val="none"/>
        </w:rPr>
        <w:t xml:space="preserve">(наименование организации)</w:t>
        <w:tab/>
        <w:tab/>
        <w:tab/>
        <w:tab/>
        <w:tab/>
        <w:t xml:space="preserve">(расшифровка подписи)</w:t>
      </w:r>
      <w:r>
        <w:rPr>
          <w:highlight w:val="none"/>
        </w:rPr>
      </w:r>
      <w:r/>
    </w:p>
    <w:p>
      <w:pPr>
        <w:pStyle w:val="1283"/>
        <w:widowControl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83"/>
        <w:widowControl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none"/>
        </w:rPr>
        <w:t xml:space="preserve">Главный бухгалтер</w:t>
      </w:r>
      <w:r>
        <w:rPr>
          <w:highlight w:val="none"/>
        </w:rPr>
      </w:r>
      <w:r/>
    </w:p>
    <w:p>
      <w:pPr>
        <w:pStyle w:val="1283"/>
        <w:widowControl/>
        <w:rPr>
          <w:rFonts w:ascii="Liberation Sans" w:hAnsi="Liberation Sans" w:eastAsia="Liberation Sans" w:cs="Liberation Sans"/>
          <w:sz w:val="20"/>
          <w:highlight w:val="none"/>
        </w:rPr>
      </w:pPr>
      <w:r>
        <w:rPr>
          <w:rFonts w:ascii="Liberation Sans" w:hAnsi="Liberation Sans" w:eastAsia="Liberation Sans" w:cs="Liberation Sans"/>
          <w:sz w:val="20"/>
          <w:szCs w:val="24"/>
          <w:highlight w:val="none"/>
        </w:rPr>
        <w:t xml:space="preserve">(наименование организации)</w:t>
        <w:tab/>
        <w:tab/>
        <w:tab/>
        <w:tab/>
        <w:tab/>
        <w:t xml:space="preserve">(расшифровка подписи)</w:t>
      </w:r>
      <w:r>
        <w:rPr>
          <w:highlight w:val="none"/>
        </w:rPr>
      </w:r>
      <w:r/>
    </w:p>
    <w:p>
      <w:pPr>
        <w:pStyle w:val="1283"/>
        <w:widowControl/>
        <w:rPr>
          <w:rFonts w:ascii="Liberation Sans" w:hAnsi="Liberation Sans" w:eastAsia="Liberation Sans" w:cs="Liberation Sans"/>
          <w:sz w:val="20"/>
          <w:highlight w:val="none"/>
        </w:rPr>
      </w:pPr>
      <w:r>
        <w:rPr>
          <w:rFonts w:ascii="Liberation Sans" w:hAnsi="Liberation Sans" w:eastAsia="Liberation Sans" w:cs="Liberation Sans"/>
          <w:sz w:val="20"/>
          <w:highlight w:val="none"/>
        </w:rPr>
      </w:r>
      <w:r>
        <w:rPr>
          <w:highlight w:val="none"/>
        </w:rPr>
      </w:r>
      <w:r/>
    </w:p>
    <w:p>
      <w:pPr>
        <w:pStyle w:val="1283"/>
        <w:widowControl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none"/>
        </w:rPr>
        <w:t xml:space="preserve">М. П. </w:t>
      </w:r>
      <w:r>
        <w:rPr>
          <w:highlight w:val="none"/>
        </w:rPr>
      </w:r>
      <w:r/>
    </w:p>
    <w:p>
      <w:pPr>
        <w:pStyle w:val="1283"/>
        <w:ind w:left="0" w:right="0" w:firstLine="720"/>
        <w:widowControl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highlight w:val="none"/>
        </w:rPr>
      </w:r>
      <w:r/>
    </w:p>
    <w:p>
      <w:pPr>
        <w:pStyle w:val="1200"/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200"/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200"/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200"/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200"/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200"/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200"/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200"/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200"/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200"/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200"/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200"/>
        <w:jc w:val="center"/>
        <w:rPr>
          <w:highlight w:val="none"/>
        </w:rPr>
        <w:sectPr>
          <w:headerReference w:type="default" r:id="rId25"/>
          <w:headerReference w:type="first" r:id="rId26"/>
          <w:footerReference w:type="default" r:id="rId50"/>
          <w:footerReference w:type="first" r:id="rId51"/>
          <w:footnotePr>
            <w:numFmt w:val="decimal"/>
          </w:footnotePr>
          <w:endnotePr/>
          <w:type w:val="nextPage"/>
          <w:pgSz w:w="11906" w:h="16838" w:orient="portrait"/>
          <w:pgMar w:top="1134" w:right="567" w:bottom="766" w:left="1560" w:header="709" w:footer="709" w:gutter="0"/>
          <w:pgNumType w:start="1"/>
          <w:cols w:num="1" w:sep="0" w:space="1701" w:equalWidth="1"/>
          <w:docGrid w:linePitch="360"/>
        </w:sect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200"/>
        <w:ind w:left="6096" w:right="0" w:hanging="993"/>
        <w:widowControl w:val="off"/>
        <w:rPr>
          <w:rFonts w:ascii="Liberation Sans" w:hAnsi="Liberation Sans" w:eastAsia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bCs/>
          <w:sz w:val="24"/>
          <w:szCs w:val="24"/>
          <w:highlight w:val="none"/>
        </w:rPr>
        <w:t xml:space="preserve">Приложение №8</w:t>
      </w:r>
      <w:r>
        <w:rPr>
          <w:highlight w:val="none"/>
        </w:rPr>
      </w:r>
      <w:r/>
    </w:p>
    <w:p>
      <w:pPr>
        <w:pStyle w:val="1200"/>
        <w:ind w:left="5103" w:right="0" w:firstLine="0"/>
        <w:widowControl w:val="off"/>
        <w:rPr>
          <w:rFonts w:ascii="Liberation Sans" w:hAnsi="Liberation Sans" w:eastAsia="Liberation Sans" w:cs="Liberation Sans"/>
          <w:sz w:val="24"/>
          <w:highlight w:val="none"/>
        </w:rPr>
      </w:pPr>
      <w:r>
        <w:rPr>
          <w:rFonts w:ascii="Liberation Sans" w:hAnsi="Liberation Sans" w:eastAsia="Liberation Sans" w:cs="Liberation Sans"/>
          <w:sz w:val="24"/>
          <w:highlight w:val="none"/>
        </w:rPr>
      </w:r>
      <w:r>
        <w:rPr>
          <w:highlight w:val="none"/>
        </w:rPr>
      </w:r>
      <w:r/>
    </w:p>
    <w:p>
      <w:pPr>
        <w:pStyle w:val="1283"/>
        <w:ind w:left="5102" w:right="0" w:firstLine="0"/>
        <w:widowControl/>
        <w:rPr>
          <w:rFonts w:ascii="Liberation Sans" w:hAnsi="Liberation Sans" w:eastAsia="Liberation Sans" w:cs="Liberation Sans"/>
          <w:sz w:val="24"/>
          <w:highlight w:val="none"/>
        </w:rPr>
      </w:pPr>
      <w:r>
        <w:rPr>
          <w:rFonts w:ascii="Liberation Sans" w:hAnsi="Liberation Sans" w:eastAsia="Liberation Sans" w:cs="Liberation Sans"/>
          <w:bCs/>
          <w:sz w:val="24"/>
          <w:szCs w:val="24"/>
          <w:highlight w:val="none"/>
        </w:rPr>
        <w:t xml:space="preserve">к Порядку </w:t>
      </w:r>
      <w:r>
        <w:rPr>
          <w:rFonts w:ascii="Liberation Sans" w:hAnsi="Liberation Sans" w:eastAsia="Liberation Sans" w:cs="Liberation Sans"/>
          <w:b w:val="0"/>
          <w:bCs/>
          <w:sz w:val="24"/>
          <w:szCs w:val="28"/>
          <w:highlight w:val="none"/>
          <w:lang w:eastAsia="ru-RU"/>
        </w:rPr>
        <w:t xml:space="preserve">предоставления субсидий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округа Красноселькупский район по льготным тарифам</w:t>
      </w:r>
      <w:r>
        <w:rPr>
          <w:highlight w:val="none"/>
        </w:rPr>
      </w:r>
      <w:r/>
    </w:p>
    <w:p>
      <w:pPr>
        <w:pStyle w:val="1283"/>
        <w:ind w:left="0" w:right="0" w:firstLine="720"/>
        <w:jc w:val="center"/>
        <w:widowControl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highlight w:val="none"/>
        </w:rPr>
      </w:r>
      <w:r/>
    </w:p>
    <w:p>
      <w:pPr>
        <w:pStyle w:val="1283"/>
        <w:ind w:left="0" w:right="0" w:firstLine="720"/>
        <w:jc w:val="center"/>
        <w:widowControl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highlight w:val="none"/>
        </w:rPr>
      </w:r>
      <w:r/>
    </w:p>
    <w:p>
      <w:pPr>
        <w:pStyle w:val="1283"/>
        <w:ind w:left="0" w:right="0" w:firstLine="720"/>
        <w:jc w:val="center"/>
        <w:widowControl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/>
          <w:sz w:val="26"/>
          <w:szCs w:val="26"/>
          <w:highlight w:val="none"/>
        </w:rPr>
        <w:t xml:space="preserve">Расчет</w:t>
      </w:r>
      <w:r>
        <w:rPr>
          <w:highlight w:val="none"/>
        </w:rPr>
      </w:r>
      <w:r/>
    </w:p>
    <w:p>
      <w:pPr>
        <w:pStyle w:val="1283"/>
        <w:ind w:left="0" w:right="0" w:firstLine="720"/>
        <w:jc w:val="center"/>
        <w:widowControl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6"/>
          <w:szCs w:val="26"/>
          <w:highlight w:val="none"/>
        </w:rPr>
        <w:t xml:space="preserve">затрат на метео- и аэронавигационное обеспечение воздушных судов</w:t>
      </w:r>
      <w:r>
        <w:rPr>
          <w:highlight w:val="none"/>
        </w:rPr>
      </w:r>
      <w:r/>
    </w:p>
    <w:p>
      <w:pPr>
        <w:pStyle w:val="1283"/>
        <w:ind w:left="0" w:right="0" w:firstLine="720"/>
        <w:jc w:val="center"/>
        <w:widowControl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6"/>
          <w:szCs w:val="26"/>
          <w:highlight w:val="none"/>
        </w:rPr>
        <w:t xml:space="preserve">за ______________202_ года</w:t>
      </w:r>
      <w:r>
        <w:rPr>
          <w:highlight w:val="none"/>
        </w:rPr>
      </w:r>
      <w:r/>
    </w:p>
    <w:tbl>
      <w:tblPr>
        <w:tblpPr w:horzAnchor="margin" w:tblpXSpec="left" w:vertAnchor="text" w:tblpY="186" w:leftFromText="180" w:topFromText="0" w:rightFromText="180" w:bottomFromText="0"/>
        <w:tblW w:w="9986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10"/>
        <w:gridCol w:w="908"/>
        <w:gridCol w:w="820"/>
        <w:gridCol w:w="675"/>
        <w:gridCol w:w="720"/>
        <w:gridCol w:w="673"/>
        <w:gridCol w:w="850"/>
        <w:gridCol w:w="783"/>
        <w:gridCol w:w="776"/>
        <w:gridCol w:w="997"/>
        <w:gridCol w:w="718"/>
        <w:gridCol w:w="643"/>
        <w:gridCol w:w="812"/>
      </w:tblGrid>
      <w:tr>
        <w:trPr>
          <w:cantSplit/>
          <w:trHeight w:val="2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" w:type="dxa"/>
            <w:vAlign w:val="center"/>
            <w:vMerge w:val="restart"/>
            <w:textDirection w:val="lrTb"/>
            <w:noWrap w:val="false"/>
          </w:tcPr>
          <w:p>
            <w:pPr>
              <w:pStyle w:val="1283"/>
              <w:jc w:val="center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16"/>
                <w:highlight w:val="none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16"/>
                <w:szCs w:val="16"/>
                <w:highlight w:val="none"/>
              </w:rPr>
              <w:t xml:space="preserve">рейса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8" w:type="dxa"/>
            <w:vAlign w:val="center"/>
            <w:vMerge w:val="restart"/>
            <w:textDirection w:val="lrTb"/>
            <w:noWrap w:val="false"/>
          </w:tcPr>
          <w:p>
            <w:pPr>
              <w:pStyle w:val="1283"/>
              <w:jc w:val="center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pStyle w:val="1283"/>
              <w:jc w:val="center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16"/>
                <w:highlight w:val="none"/>
              </w:rPr>
              <w:t xml:space="preserve">Маршрут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center"/>
            <w:vMerge w:val="restart"/>
            <w:textDirection w:val="lrTb"/>
            <w:noWrap w:val="false"/>
          </w:tcPr>
          <w:p>
            <w:pPr>
              <w:pStyle w:val="1283"/>
              <w:jc w:val="center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16"/>
                <w:highlight w:val="none"/>
              </w:rPr>
              <w:t xml:space="preserve">Протяж.</w:t>
            </w:r>
            <w:r>
              <w:rPr>
                <w:highlight w:val="none"/>
              </w:rPr>
            </w:r>
            <w:r/>
          </w:p>
          <w:p>
            <w:pPr>
              <w:pStyle w:val="1283"/>
              <w:jc w:val="center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16"/>
                <w:highlight w:val="none"/>
              </w:rPr>
              <w:t xml:space="preserve">трассы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pStyle w:val="1283"/>
              <w:jc w:val="center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16"/>
                <w:highlight w:val="none"/>
              </w:rPr>
              <w:t xml:space="preserve">К-во</w:t>
            </w:r>
            <w:r>
              <w:rPr>
                <w:highlight w:val="none"/>
              </w:rPr>
            </w:r>
            <w:r/>
          </w:p>
          <w:p>
            <w:pPr>
              <w:pStyle w:val="1283"/>
              <w:jc w:val="center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16"/>
                <w:highlight w:val="none"/>
              </w:rPr>
              <w:t xml:space="preserve">поса</w:t>
            </w:r>
            <w:r>
              <w:rPr>
                <w:highlight w:val="none"/>
              </w:rPr>
            </w:r>
            <w:r/>
          </w:p>
          <w:p>
            <w:pPr>
              <w:pStyle w:val="1283"/>
              <w:jc w:val="center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16"/>
                <w:highlight w:val="none"/>
              </w:rPr>
              <w:t xml:space="preserve">док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vMerge w:val="restart"/>
            <w:textDirection w:val="lrTb"/>
            <w:noWrap w:val="false"/>
          </w:tcPr>
          <w:p>
            <w:pPr>
              <w:pStyle w:val="1283"/>
              <w:jc w:val="center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16"/>
                <w:highlight w:val="none"/>
              </w:rPr>
              <w:t xml:space="preserve">А/п посадки</w:t>
            </w:r>
            <w:r>
              <w:rPr>
                <w:highlight w:val="none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6" w:type="dxa"/>
            <w:vAlign w:val="center"/>
            <w:textDirection w:val="lrTb"/>
            <w:noWrap w:val="false"/>
          </w:tcPr>
          <w:p>
            <w:pPr>
              <w:pStyle w:val="1283"/>
              <w:jc w:val="center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16"/>
                <w:highlight w:val="none"/>
              </w:rPr>
              <w:t xml:space="preserve">Ставки сборов</w:t>
            </w:r>
            <w:r>
              <w:rPr>
                <w:highlight w:val="none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1" w:type="dxa"/>
            <w:vAlign w:val="center"/>
            <w:textDirection w:val="lrTb"/>
            <w:noWrap w:val="false"/>
          </w:tcPr>
          <w:p>
            <w:pPr>
              <w:pStyle w:val="1283"/>
              <w:jc w:val="center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16"/>
                <w:highlight w:val="none"/>
              </w:rPr>
              <w:t xml:space="preserve">Сумма к оплате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3" w:type="dxa"/>
            <w:vAlign w:val="center"/>
            <w:vMerge w:val="restart"/>
            <w:textDirection w:val="lrTb"/>
            <w:noWrap w:val="false"/>
          </w:tcPr>
          <w:p>
            <w:pPr>
              <w:pStyle w:val="1283"/>
              <w:jc w:val="center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16"/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vAlign w:val="center"/>
            <w:vMerge w:val="restart"/>
            <w:textDirection w:val="lrTb"/>
            <w:noWrap w:val="false"/>
          </w:tcPr>
          <w:p>
            <w:pPr>
              <w:pStyle w:val="1283"/>
              <w:jc w:val="center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16"/>
                <w:highlight w:val="none"/>
              </w:rPr>
              <w:t xml:space="preserve">Приме-чание</w:t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" w:type="dxa"/>
            <w:vAlign w:val="center"/>
            <w:vMerge w:val="continue"/>
            <w:textDirection w:val="lrTb"/>
            <w:noWrap w:val="false"/>
          </w:tcPr>
          <w:p>
            <w:pPr>
              <w:pStyle w:val="120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8" w:type="dxa"/>
            <w:vAlign w:val="center"/>
            <w:vMerge w:val="continue"/>
            <w:textDirection w:val="lrTb"/>
            <w:noWrap w:val="false"/>
          </w:tcPr>
          <w:p>
            <w:pPr>
              <w:pStyle w:val="120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center"/>
            <w:vMerge w:val="continue"/>
            <w:textDirection w:val="lrTb"/>
            <w:noWrap w:val="false"/>
          </w:tcPr>
          <w:p>
            <w:pPr>
              <w:pStyle w:val="120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pStyle w:val="120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120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3" w:type="dxa"/>
            <w:vAlign w:val="center"/>
            <w:textDirection w:val="lrTb"/>
            <w:noWrap w:val="false"/>
          </w:tcPr>
          <w:p>
            <w:pPr>
              <w:pStyle w:val="1283"/>
              <w:jc w:val="center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16"/>
                <w:highlight w:val="none"/>
              </w:rPr>
              <w:t xml:space="preserve">Метео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1283"/>
              <w:jc w:val="center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16"/>
                <w:highlight w:val="none"/>
              </w:rPr>
              <w:t xml:space="preserve">АНО в зоне аэродро-ма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3" w:type="dxa"/>
            <w:vAlign w:val="center"/>
            <w:textDirection w:val="lrTb"/>
            <w:noWrap w:val="false"/>
          </w:tcPr>
          <w:p>
            <w:pPr>
              <w:pStyle w:val="1283"/>
              <w:jc w:val="center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16"/>
                <w:highlight w:val="none"/>
              </w:rPr>
              <w:t xml:space="preserve">АНО по трассе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6" w:type="dxa"/>
            <w:vAlign w:val="center"/>
            <w:textDirection w:val="lrTb"/>
            <w:noWrap w:val="false"/>
          </w:tcPr>
          <w:p>
            <w:pPr>
              <w:pStyle w:val="1283"/>
              <w:ind w:left="-40" w:right="-86" w:firstLine="0"/>
              <w:jc w:val="center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16"/>
                <w:highlight w:val="none"/>
              </w:rPr>
              <w:t xml:space="preserve">Метео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1283"/>
              <w:jc w:val="center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16"/>
                <w:highlight w:val="none"/>
              </w:rPr>
              <w:t xml:space="preserve">АНО в зоне аэродрома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" w:type="dxa"/>
            <w:vAlign w:val="center"/>
            <w:textDirection w:val="lrTb"/>
            <w:noWrap w:val="false"/>
          </w:tcPr>
          <w:p>
            <w:pPr>
              <w:pStyle w:val="1283"/>
              <w:jc w:val="center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16"/>
                <w:highlight w:val="none"/>
              </w:rPr>
              <w:t xml:space="preserve">АНО по трассе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3" w:type="dxa"/>
            <w:vAlign w:val="center"/>
            <w:vMerge w:val="continue"/>
            <w:textDirection w:val="lrTb"/>
            <w:noWrap w:val="false"/>
          </w:tcPr>
          <w:p>
            <w:pPr>
              <w:pStyle w:val="120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vAlign w:val="center"/>
            <w:vMerge w:val="continue"/>
            <w:textDirection w:val="lrTb"/>
            <w:noWrap w:val="false"/>
          </w:tcPr>
          <w:p>
            <w:pPr>
              <w:pStyle w:val="1200"/>
            </w:pPr>
            <w:r/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8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3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3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6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3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8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3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3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6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3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8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3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3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6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3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" w:type="dxa"/>
            <w:textDirection w:val="lrTb"/>
            <w:noWrap w:val="false"/>
          </w:tcPr>
          <w:p>
            <w:pPr>
              <w:pStyle w:val="1283"/>
              <w:ind w:left="0" w:right="0" w:hanging="2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highlight w:val="none"/>
              </w:rPr>
              <w:t xml:space="preserve">Итого: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3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3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6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3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textDirection w:val="lrTb"/>
            <w:noWrap w:val="false"/>
          </w:tcPr>
          <w:p>
            <w:pPr>
              <w:pStyle w:val="1283"/>
              <w:ind w:left="0" w:right="0" w:firstLine="720"/>
              <w:widowControl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</w:tbl>
    <w:p>
      <w:pPr>
        <w:pStyle w:val="1283"/>
        <w:ind w:left="0" w:right="0" w:firstLine="720"/>
        <w:jc w:val="center"/>
        <w:widowControl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0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i/>
          <w:sz w:val="16"/>
          <w:szCs w:val="16"/>
          <w:highlight w:val="none"/>
        </w:rPr>
        <w:t xml:space="preserve">Форма заполняется с подведением промежуточных итогов по каждому маршруту.</w:t>
      </w:r>
      <w:r>
        <w:rPr>
          <w:highlight w:val="none"/>
        </w:rPr>
      </w:r>
      <w:r/>
    </w:p>
    <w:p>
      <w:pPr>
        <w:pStyle w:val="1283"/>
        <w:ind w:left="0" w:right="0" w:firstLine="720"/>
        <w:jc w:val="center"/>
        <w:widowControl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83"/>
        <w:ind w:left="0" w:right="0" w:firstLine="720"/>
        <w:widowControl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83"/>
        <w:ind w:left="0" w:right="0" w:firstLine="720"/>
        <w:widowControl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83"/>
        <w:ind w:left="0" w:right="0" w:firstLine="72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6"/>
          <w:szCs w:val="26"/>
          <w:highlight w:val="none"/>
        </w:rPr>
        <w:t xml:space="preserve">Руководитель</w:t>
      </w:r>
      <w:r>
        <w:rPr>
          <w:highlight w:val="none"/>
        </w:rPr>
      </w:r>
      <w:r/>
    </w:p>
    <w:p>
      <w:pPr>
        <w:pStyle w:val="1283"/>
        <w:ind w:left="0" w:right="0" w:firstLine="720"/>
        <w:rPr>
          <w:rFonts w:ascii="Liberation Sans" w:hAnsi="Liberation Sans" w:eastAsia="Liberation Sans" w:cs="Liberation Sans"/>
          <w:sz w:val="20"/>
          <w:highlight w:val="none"/>
        </w:rPr>
      </w:pPr>
      <w:r>
        <w:rPr>
          <w:rFonts w:ascii="Liberation Sans" w:hAnsi="Liberation Sans" w:eastAsia="Liberation Sans" w:cs="Liberation Sans"/>
          <w:sz w:val="20"/>
          <w:szCs w:val="26"/>
          <w:highlight w:val="none"/>
        </w:rPr>
        <w:t xml:space="preserve">(наименование организации)</w:t>
        <w:tab/>
        <w:tab/>
        <w:tab/>
        <w:tab/>
        <w:t xml:space="preserve">(расшифровка подписи)</w:t>
      </w:r>
      <w:r>
        <w:rPr>
          <w:highlight w:val="none"/>
        </w:rPr>
      </w:r>
      <w:r/>
    </w:p>
    <w:p>
      <w:pPr>
        <w:pStyle w:val="1283"/>
        <w:ind w:left="0" w:right="0" w:firstLine="720"/>
        <w:rPr>
          <w:rFonts w:ascii="Liberation Sans" w:hAnsi="Liberation Sans" w:eastAsia="Liberation Sans" w:cs="Liberation Sans"/>
          <w:sz w:val="20"/>
          <w:highlight w:val="none"/>
        </w:rPr>
      </w:pPr>
      <w:r>
        <w:rPr>
          <w:rFonts w:ascii="Liberation Sans" w:hAnsi="Liberation Sans" w:eastAsia="Liberation Sans" w:cs="Liberation Sans"/>
          <w:sz w:val="20"/>
          <w:highlight w:val="none"/>
        </w:rPr>
      </w:r>
      <w:r>
        <w:rPr>
          <w:highlight w:val="none"/>
        </w:rPr>
      </w:r>
      <w:r/>
    </w:p>
    <w:p>
      <w:pPr>
        <w:pStyle w:val="1283"/>
        <w:ind w:left="0" w:right="0" w:firstLine="72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83"/>
        <w:ind w:left="0" w:right="0" w:firstLine="72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6"/>
          <w:szCs w:val="26"/>
          <w:highlight w:val="none"/>
        </w:rPr>
        <w:t xml:space="preserve">Главный бухгалтер</w:t>
      </w:r>
      <w:r>
        <w:rPr>
          <w:highlight w:val="none"/>
        </w:rPr>
      </w:r>
      <w:r/>
    </w:p>
    <w:p>
      <w:pPr>
        <w:pStyle w:val="1283"/>
        <w:ind w:left="0" w:right="0" w:firstLine="720"/>
        <w:rPr>
          <w:rFonts w:ascii="Liberation Sans" w:hAnsi="Liberation Sans" w:eastAsia="Liberation Sans" w:cs="Liberation Sans"/>
          <w:sz w:val="20"/>
          <w:highlight w:val="none"/>
        </w:rPr>
      </w:pPr>
      <w:r>
        <w:rPr>
          <w:rFonts w:ascii="Liberation Sans" w:hAnsi="Liberation Sans" w:eastAsia="Liberation Sans" w:cs="Liberation Sans"/>
          <w:sz w:val="20"/>
          <w:szCs w:val="26"/>
          <w:highlight w:val="none"/>
        </w:rPr>
        <w:t xml:space="preserve">(наименование организации)</w:t>
        <w:tab/>
        <w:tab/>
        <w:tab/>
        <w:tab/>
        <w:t xml:space="preserve">(расшифровка подписи)</w:t>
      </w:r>
      <w:r>
        <w:rPr>
          <w:highlight w:val="none"/>
        </w:rPr>
      </w:r>
      <w:r/>
    </w:p>
    <w:p>
      <w:pPr>
        <w:pStyle w:val="1283"/>
        <w:ind w:left="0" w:right="0" w:firstLine="720"/>
        <w:rPr>
          <w:rFonts w:ascii="Liberation Sans" w:hAnsi="Liberation Sans" w:eastAsia="Liberation Sans" w:cs="Liberation Sans"/>
          <w:sz w:val="20"/>
          <w:highlight w:val="none"/>
        </w:rPr>
      </w:pPr>
      <w:r>
        <w:rPr>
          <w:rFonts w:ascii="Liberation Sans" w:hAnsi="Liberation Sans" w:eastAsia="Liberation Sans" w:cs="Liberation Sans"/>
          <w:sz w:val="20"/>
          <w:highlight w:val="none"/>
        </w:rPr>
      </w:r>
      <w:r>
        <w:rPr>
          <w:highlight w:val="none"/>
        </w:rPr>
      </w:r>
      <w:r/>
    </w:p>
    <w:p>
      <w:pPr>
        <w:pStyle w:val="1283"/>
        <w:ind w:left="0" w:right="0" w:firstLine="720"/>
        <w:widowControl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6"/>
          <w:szCs w:val="26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6"/>
          <w:szCs w:val="26"/>
          <w:highlight w:val="none"/>
        </w:rPr>
        <w:t xml:space="preserve">М. П.</w:t>
      </w:r>
      <w:r>
        <w:rPr>
          <w:highlight w:val="none"/>
        </w:rPr>
      </w:r>
      <w:r/>
    </w:p>
    <w:p>
      <w:pPr>
        <w:pStyle w:val="1200"/>
        <w:ind w:left="6096" w:right="0" w:hanging="993"/>
        <w:widowControl w:val="off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>
        <w:rPr>
          <w:highlight w:val="none"/>
        </w:rPr>
      </w:r>
      <w:r/>
    </w:p>
    <w:p>
      <w:pPr>
        <w:pStyle w:val="1200"/>
        <w:ind w:left="6096" w:right="0" w:hanging="993"/>
        <w:widowControl w:val="off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>
        <w:rPr>
          <w:highlight w:val="none"/>
        </w:rPr>
      </w:r>
      <w:r/>
    </w:p>
    <w:p>
      <w:pPr>
        <w:pStyle w:val="1200"/>
        <w:ind w:left="6096" w:right="0" w:hanging="993"/>
        <w:widowControl w:val="off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>
        <w:rPr>
          <w:highlight w:val="none"/>
        </w:rPr>
      </w:r>
      <w:r/>
    </w:p>
    <w:p>
      <w:pPr>
        <w:pStyle w:val="1200"/>
        <w:ind w:left="6096" w:right="0" w:hanging="993"/>
        <w:widowControl w:val="off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>
        <w:rPr>
          <w:highlight w:val="none"/>
        </w:rPr>
      </w:r>
      <w:r/>
    </w:p>
    <w:p>
      <w:pPr>
        <w:pStyle w:val="1200"/>
        <w:ind w:left="6096" w:right="0" w:hanging="993"/>
        <w:widowControl w:val="off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>
        <w:rPr>
          <w:highlight w:val="none"/>
        </w:rPr>
      </w:r>
      <w:r/>
    </w:p>
    <w:p>
      <w:pPr>
        <w:pStyle w:val="1200"/>
        <w:ind w:left="6096" w:right="0" w:hanging="993"/>
        <w:widowControl w:val="off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>
        <w:rPr>
          <w:highlight w:val="none"/>
        </w:rPr>
      </w:r>
      <w:r/>
    </w:p>
    <w:p>
      <w:pPr>
        <w:pStyle w:val="1200"/>
        <w:ind w:left="6096" w:right="0" w:hanging="993"/>
        <w:widowControl w:val="off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>
        <w:rPr>
          <w:highlight w:val="none"/>
        </w:rPr>
      </w:r>
      <w:r/>
    </w:p>
    <w:p>
      <w:pPr>
        <w:pStyle w:val="1200"/>
        <w:ind w:left="6096" w:right="0" w:hanging="993"/>
        <w:widowControl w:val="off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>
        <w:rPr>
          <w:highlight w:val="none"/>
        </w:rPr>
      </w:r>
      <w:r/>
    </w:p>
    <w:p>
      <w:pPr>
        <w:pStyle w:val="1200"/>
        <w:ind w:left="6096" w:right="0" w:hanging="993"/>
        <w:widowControl w:val="off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>
        <w:rPr>
          <w:highlight w:val="none"/>
        </w:rPr>
      </w:r>
      <w:r/>
    </w:p>
    <w:p>
      <w:pPr>
        <w:pStyle w:val="1200"/>
        <w:ind w:left="6096" w:right="0" w:hanging="993"/>
        <w:widowControl w:val="off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>
        <w:rPr>
          <w:highlight w:val="none"/>
        </w:rPr>
      </w:r>
      <w:r/>
    </w:p>
    <w:p>
      <w:pPr>
        <w:pStyle w:val="1200"/>
        <w:ind w:left="6096" w:right="0" w:hanging="993"/>
        <w:widowControl w:val="off"/>
        <w:rPr>
          <w:rFonts w:ascii="Liberation Sans" w:hAnsi="Liberation Sans" w:eastAsia="Liberation Sans" w:cs="Liberation Sans"/>
          <w:sz w:val="28"/>
          <w:szCs w:val="24"/>
          <w:highlight w:val="none"/>
        </w:rPr>
        <w:sectPr>
          <w:headerReference w:type="default" r:id="rId27"/>
          <w:headerReference w:type="first" r:id="rId28"/>
          <w:footerReference w:type="default" r:id="rId52"/>
          <w:footerReference w:type="first" r:id="rId53"/>
          <w:footnotePr>
            <w:numFmt w:val="decimal"/>
          </w:footnotePr>
          <w:endnotePr/>
          <w:type w:val="nextPage"/>
          <w:pgSz w:w="11906" w:h="16838" w:orient="portrait"/>
          <w:pgMar w:top="1134" w:right="567" w:bottom="766" w:left="1560" w:header="709" w:footer="709" w:gutter="0"/>
          <w:pgNumType w:start="1"/>
          <w:cols w:num="1" w:sep="0" w:space="1701" w:equalWidth="1"/>
          <w:docGrid w:linePitch="360"/>
        </w:sect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>
        <w:rPr>
          <w:highlight w:val="none"/>
        </w:rPr>
      </w:r>
      <w:r/>
    </w:p>
    <w:p>
      <w:pPr>
        <w:pStyle w:val="1200"/>
        <w:shd w:val="nil" w:color="000000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>
        <w:rPr>
          <w:highlight w:val="none"/>
        </w:rPr>
      </w:r>
      <w:r/>
    </w:p>
    <w:p>
      <w:pPr>
        <w:pStyle w:val="1200"/>
        <w:ind w:left="6096" w:right="0" w:hanging="993"/>
        <w:widowControl w:val="off"/>
        <w:rPr>
          <w:rFonts w:ascii="Liberation Sans" w:hAnsi="Liberation Sans" w:eastAsia="Liberation Sans" w:cs="Liberation Sans"/>
          <w:sz w:val="24"/>
          <w:highlight w:val="none"/>
        </w:rPr>
      </w:pPr>
      <w:r>
        <w:rPr>
          <w:rFonts w:ascii="Liberation Sans" w:hAnsi="Liberation Sans" w:eastAsia="Liberation Sans" w:cs="Liberation Sans"/>
          <w:bCs/>
          <w:sz w:val="24"/>
          <w:szCs w:val="24"/>
          <w:highlight w:val="none"/>
        </w:rPr>
        <w:t xml:space="preserve">Приложение №9</w:t>
      </w:r>
      <w:r>
        <w:rPr>
          <w:highlight w:val="none"/>
        </w:rPr>
      </w:r>
      <w:r/>
    </w:p>
    <w:p>
      <w:pPr>
        <w:pStyle w:val="1200"/>
        <w:ind w:left="5103" w:right="0" w:firstLine="0"/>
        <w:widowControl w:val="off"/>
        <w:rPr>
          <w:rFonts w:ascii="Liberation Sans" w:hAnsi="Liberation Sans" w:eastAsia="Liberation Sans" w:cs="Liberation Sans"/>
          <w:sz w:val="24"/>
          <w:highlight w:val="none"/>
        </w:rPr>
      </w:pPr>
      <w:r>
        <w:rPr>
          <w:rFonts w:ascii="Liberation Sans" w:hAnsi="Liberation Sans" w:eastAsia="Liberation Sans" w:cs="Liberation Sans"/>
          <w:sz w:val="24"/>
          <w:highlight w:val="none"/>
        </w:rPr>
      </w:r>
      <w:r>
        <w:rPr>
          <w:highlight w:val="none"/>
        </w:rPr>
      </w:r>
      <w:r/>
    </w:p>
    <w:p>
      <w:pPr>
        <w:pStyle w:val="1200"/>
        <w:ind w:left="5103" w:right="0" w:firstLine="0"/>
        <w:jc w:val="left"/>
        <w:widowControl w:val="off"/>
        <w:rPr>
          <w:rFonts w:ascii="Liberation Sans" w:hAnsi="Liberation Sans" w:eastAsia="Liberation Sans" w:cs="Liberation Sans"/>
          <w:sz w:val="24"/>
          <w:highlight w:val="none"/>
        </w:rPr>
      </w:pPr>
      <w:r>
        <w:rPr>
          <w:rFonts w:ascii="Liberation Sans" w:hAnsi="Liberation Sans" w:eastAsia="Liberation Sans" w:cs="Liberation Sans"/>
          <w:bCs/>
          <w:sz w:val="24"/>
          <w:szCs w:val="24"/>
          <w:highlight w:val="none"/>
        </w:rPr>
        <w:t xml:space="preserve">к Порядку </w:t>
      </w:r>
      <w:r>
        <w:rPr>
          <w:rFonts w:ascii="Liberation Sans" w:hAnsi="Liberation Sans" w:eastAsia="Liberation Sans" w:cs="Liberation Sans"/>
          <w:b w:val="0"/>
          <w:bCs/>
          <w:sz w:val="24"/>
          <w:szCs w:val="28"/>
          <w:highlight w:val="none"/>
          <w:lang w:eastAsia="ru-RU"/>
        </w:rPr>
        <w:t xml:space="preserve">предоставления субсидий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округа Красноселькупский район по льготным тарифам</w:t>
      </w:r>
      <w:r>
        <w:rPr>
          <w:highlight w:val="none"/>
        </w:rPr>
      </w:r>
      <w:r/>
    </w:p>
    <w:p>
      <w:pPr>
        <w:pStyle w:val="1200"/>
        <w:ind w:left="0" w:right="0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00"/>
        <w:ind w:left="0" w:right="0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81"/>
        <w:ind w:left="0" w:right="0" w:firstLine="0"/>
        <w:jc w:val="center"/>
        <w:spacing w:before="0" w:after="0" w:line="240" w:lineRule="auto"/>
        <w:rPr>
          <w:rFonts w:ascii="Liberation Sans" w:hAnsi="Liberation Sans" w:eastAsia="Liberation Sans" w:cs="Liberation Sans"/>
          <w:b w:val="0"/>
          <w:highlight w:val="none"/>
        </w:rPr>
      </w:pPr>
      <w:r>
        <w:rPr>
          <w:rStyle w:val="1243"/>
          <w:rFonts w:ascii="Liberation Sans" w:hAnsi="Liberation Sans" w:eastAsia="Liberation Sans" w:cs="Liberation Sans"/>
          <w:b w:val="0"/>
          <w:color w:val="26282f"/>
          <w:sz w:val="24"/>
          <w:szCs w:val="24"/>
          <w:highlight w:val="none"/>
          <w:lang w:val="ru-RU" w:bidi="ru-RU"/>
        </w:rPr>
        <w:t xml:space="preserve">ОТЧЕТ</w:t>
      </w:r>
      <w:r>
        <w:rPr>
          <w:highlight w:val="none"/>
        </w:rPr>
      </w:r>
      <w:r/>
    </w:p>
    <w:p>
      <w:pPr>
        <w:pStyle w:val="1281"/>
        <w:ind w:left="0" w:right="0" w:firstLine="0"/>
        <w:jc w:val="center"/>
        <w:spacing w:before="0" w:after="0" w:line="240" w:lineRule="auto"/>
        <w:rPr>
          <w:rFonts w:ascii="Liberation Sans" w:hAnsi="Liberation Sans" w:eastAsia="Liberation Sans" w:cs="Liberation Sans"/>
          <w:b w:val="0"/>
          <w:highlight w:val="none"/>
        </w:rPr>
      </w:pPr>
      <w:r>
        <w:rPr>
          <w:rStyle w:val="1243"/>
          <w:rFonts w:ascii="Liberation Sans" w:hAnsi="Liberation Sans" w:eastAsia="Liberation Sans" w:cs="Liberation Sans"/>
          <w:b w:val="0"/>
          <w:color w:val="26282f"/>
          <w:sz w:val="24"/>
          <w:szCs w:val="24"/>
          <w:highlight w:val="none"/>
          <w:lang w:val="ru-RU" w:bidi="ru-RU"/>
        </w:rPr>
        <w:t xml:space="preserve">о достижении результата предоставления субсидии</w:t>
      </w:r>
      <w:r>
        <w:rPr>
          <w:highlight w:val="none"/>
        </w:rPr>
      </w:r>
      <w:r/>
    </w:p>
    <w:p>
      <w:pPr>
        <w:pStyle w:val="1281"/>
        <w:ind w:left="0" w:right="0" w:firstLine="0"/>
        <w:jc w:val="center"/>
        <w:spacing w:before="0" w:after="0" w:line="240" w:lineRule="auto"/>
        <w:rPr>
          <w:rFonts w:ascii="Liberation Sans" w:hAnsi="Liberation Sans" w:eastAsia="Liberation Sans" w:cs="Liberation Sans"/>
          <w:b w:val="0"/>
          <w:highlight w:val="none"/>
        </w:rPr>
      </w:pPr>
      <w:r>
        <w:rPr>
          <w:rStyle w:val="1243"/>
          <w:rFonts w:ascii="Liberation Sans" w:hAnsi="Liberation Sans" w:eastAsia="Liberation Sans" w:cs="Liberation Sans"/>
          <w:b w:val="0"/>
          <w:color w:val="26282f"/>
          <w:sz w:val="24"/>
          <w:szCs w:val="24"/>
          <w:highlight w:val="none"/>
          <w:lang w:val="ru-RU" w:bidi="ru-RU"/>
        </w:rPr>
        <w:t xml:space="preserve">за ___________________ 20___ года</w:t>
      </w:r>
      <w:r>
        <w:rPr>
          <w:highlight w:val="none"/>
        </w:rPr>
      </w:r>
      <w:r/>
    </w:p>
    <w:p>
      <w:pPr>
        <w:pStyle w:val="1200"/>
        <w:ind w:left="0" w:right="0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tbl>
      <w:tblPr>
        <w:tblW w:w="9814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5"/>
        <w:gridCol w:w="1564"/>
        <w:gridCol w:w="1843"/>
        <w:gridCol w:w="2551"/>
        <w:gridCol w:w="1843"/>
        <w:gridCol w:w="1417"/>
      </w:tblGrid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N</w:t>
              <w:br/>
              <w:t xml:space="preserve">п/п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Результат предоставления субсидии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Плановое значение показателя достижения результата предоставления субсидии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Достигнутое значение показателя достижения результата предоставления субсидии по состоянию на отчетную дату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Процент выполнения показателя достижения результата предоставления субсидии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  <w:highlight w:val="none"/>
                <w:lang w:val="ru-RU" w:bidi="ru-RU"/>
              </w:rPr>
              <w:t xml:space="preserve">Причина отклонения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  <w:lang w:val="ru-RU" w:bidi="ru-RU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  <w:lang w:val="ru-RU" w:bidi="ru-RU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  <w:lang w:val="ru-RU" w:bidi="ru-RU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  <w:lang w:val="ru-RU" w:bidi="ru-RU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  <w:lang w:val="ru-RU" w:bidi="ru-RU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  <w:lang w:val="ru-RU" w:bidi="ru-RU"/>
              </w:rPr>
              <w:t xml:space="preserve">6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4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279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</w:tbl>
    <w:p>
      <w:pPr>
        <w:pStyle w:val="1200"/>
        <w:ind w:left="0" w:right="0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00"/>
        <w:ind w:left="0" w:right="0"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83"/>
        <w:ind w:left="0" w:right="0" w:firstLine="72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6"/>
          <w:szCs w:val="26"/>
          <w:highlight w:val="none"/>
        </w:rPr>
        <w:t xml:space="preserve">Руководитель</w:t>
      </w:r>
      <w:r>
        <w:rPr>
          <w:highlight w:val="none"/>
        </w:rPr>
      </w:r>
      <w:r/>
    </w:p>
    <w:p>
      <w:pPr>
        <w:pStyle w:val="1283"/>
        <w:ind w:left="0" w:right="0" w:firstLine="72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0"/>
          <w:szCs w:val="26"/>
          <w:highlight w:val="none"/>
        </w:rPr>
        <w:t xml:space="preserve">(наименование организации)</w:t>
        <w:tab/>
        <w:tab/>
        <w:tab/>
        <w:tab/>
        <w:t xml:space="preserve">(расшифровка подписи)</w:t>
      </w:r>
      <w:r>
        <w:rPr>
          <w:highlight w:val="none"/>
        </w:rPr>
      </w:r>
      <w:r/>
    </w:p>
    <w:p>
      <w:pPr>
        <w:pStyle w:val="1283"/>
        <w:ind w:left="0" w:right="0" w:firstLine="72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83"/>
        <w:ind w:left="0" w:right="0" w:firstLine="72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83"/>
        <w:ind w:left="0" w:right="0" w:firstLine="72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6"/>
          <w:szCs w:val="26"/>
          <w:highlight w:val="none"/>
        </w:rPr>
        <w:t xml:space="preserve">Главный бухгалтер</w:t>
      </w:r>
      <w:r>
        <w:rPr>
          <w:highlight w:val="none"/>
        </w:rPr>
      </w:r>
      <w:r/>
    </w:p>
    <w:p>
      <w:pPr>
        <w:pStyle w:val="1283"/>
        <w:ind w:left="0" w:right="0" w:firstLine="72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0"/>
          <w:szCs w:val="26"/>
          <w:highlight w:val="none"/>
        </w:rPr>
        <w:t xml:space="preserve">(наименование организации)</w:t>
        <w:tab/>
        <w:tab/>
        <w:tab/>
        <w:tab/>
        <w:t xml:space="preserve">(расшифровка подписи)</w:t>
      </w:r>
      <w:r>
        <w:rPr>
          <w:highlight w:val="none"/>
        </w:rPr>
      </w:r>
      <w:r/>
    </w:p>
    <w:p>
      <w:pPr>
        <w:pStyle w:val="1283"/>
        <w:ind w:left="0" w:right="0" w:firstLine="72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83"/>
        <w:ind w:left="0" w:right="0" w:firstLine="720"/>
        <w:widowControl/>
        <w:rPr>
          <w:rFonts w:ascii="Liberation Sans" w:hAnsi="Liberation Sans" w:eastAsia="Liberation Sans" w:cs="Liberation Sans"/>
          <w:highlight w:val="none"/>
        </w:rPr>
        <w:sectPr>
          <w:headerReference w:type="default" r:id="rId29"/>
          <w:headerReference w:type="first" r:id="rId30"/>
          <w:footerReference w:type="default" r:id="rId54"/>
          <w:footerReference w:type="first" r:id="rId55"/>
          <w:footnotePr>
            <w:numFmt w:val="decimal"/>
          </w:footnotePr>
          <w:endnotePr/>
          <w:type w:val="nextPage"/>
          <w:pgSz w:w="11906" w:h="16838" w:orient="portrait"/>
          <w:pgMar w:top="1134" w:right="567" w:bottom="766" w:left="1560" w:header="709" w:footer="709" w:gutter="0"/>
          <w:pgNumType w:start="1"/>
          <w:cols w:num="1" w:sep="0" w:space="1701" w:equalWidth="1"/>
          <w:docGrid w:linePitch="360"/>
        </w:sectPr>
      </w:pPr>
      <w:r>
        <w:rPr>
          <w:rFonts w:ascii="Liberation Sans" w:hAnsi="Liberation Sans" w:eastAsia="Liberation Sans" w:cs="Liberation Sans"/>
          <w:sz w:val="26"/>
          <w:szCs w:val="26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6"/>
          <w:szCs w:val="26"/>
          <w:highlight w:val="none"/>
        </w:rPr>
        <w:t xml:space="preserve">М. П.</w:t>
      </w:r>
      <w:r>
        <w:rPr>
          <w:highlight w:val="none"/>
        </w:rPr>
      </w:r>
      <w:r/>
    </w:p>
    <w:p>
      <w:pPr>
        <w:pStyle w:val="1200"/>
        <w:ind w:left="6096" w:right="0" w:hanging="993"/>
        <w:widowControl w:val="off"/>
        <w:rPr>
          <w:rFonts w:ascii="Liberation Sans" w:hAnsi="Liberation Sans" w:eastAsia="Liberation Sans" w:cs="Liberation Sans"/>
          <w:sz w:val="24"/>
          <w:highlight w:val="none"/>
        </w:rPr>
      </w:pPr>
      <w:r>
        <w:rPr>
          <w:rFonts w:ascii="Liberation Sans" w:hAnsi="Liberation Sans" w:eastAsia="Liberation Sans" w:cs="Liberation Sans"/>
          <w:bCs/>
          <w:sz w:val="24"/>
          <w:szCs w:val="24"/>
          <w:highlight w:val="none"/>
        </w:rPr>
        <w:t xml:space="preserve">Приложение №10</w:t>
      </w:r>
      <w:r>
        <w:rPr>
          <w:highlight w:val="none"/>
        </w:rPr>
      </w:r>
      <w:r/>
    </w:p>
    <w:p>
      <w:pPr>
        <w:pStyle w:val="1200"/>
        <w:ind w:left="5103" w:right="0" w:firstLine="0"/>
        <w:widowControl w:val="off"/>
        <w:rPr>
          <w:rFonts w:ascii="Liberation Sans" w:hAnsi="Liberation Sans" w:eastAsia="Liberation Sans" w:cs="Liberation Sans"/>
          <w:sz w:val="24"/>
          <w:highlight w:val="none"/>
        </w:rPr>
      </w:pPr>
      <w:r>
        <w:rPr>
          <w:rFonts w:ascii="Liberation Sans" w:hAnsi="Liberation Sans" w:eastAsia="Liberation Sans" w:cs="Liberation Sans"/>
          <w:sz w:val="24"/>
          <w:highlight w:val="none"/>
        </w:rPr>
      </w:r>
      <w:r>
        <w:rPr>
          <w:highlight w:val="none"/>
        </w:rPr>
      </w:r>
      <w:r/>
    </w:p>
    <w:p>
      <w:pPr>
        <w:pStyle w:val="1200"/>
        <w:ind w:left="5103" w:right="0" w:firstLine="0"/>
        <w:jc w:val="left"/>
        <w:widowControl w:val="off"/>
        <w:rPr>
          <w:rFonts w:ascii="Liberation Sans" w:hAnsi="Liberation Sans" w:eastAsia="Liberation Sans" w:cs="Liberation Sans"/>
          <w:sz w:val="24"/>
          <w:highlight w:val="none"/>
        </w:rPr>
      </w:pPr>
      <w:r>
        <w:rPr>
          <w:rFonts w:ascii="Liberation Sans" w:hAnsi="Liberation Sans" w:eastAsia="Liberation Sans" w:cs="Liberation Sans"/>
          <w:bCs/>
          <w:sz w:val="24"/>
          <w:szCs w:val="24"/>
          <w:highlight w:val="none"/>
        </w:rPr>
        <w:t xml:space="preserve">к Порядку </w:t>
      </w:r>
      <w:r>
        <w:rPr>
          <w:rFonts w:ascii="Liberation Sans" w:hAnsi="Liberation Sans" w:eastAsia="Liberation Sans" w:cs="Liberation Sans"/>
          <w:b w:val="0"/>
          <w:bCs/>
          <w:sz w:val="24"/>
          <w:szCs w:val="28"/>
          <w:highlight w:val="none"/>
          <w:lang w:eastAsia="ru-RU"/>
        </w:rPr>
        <w:t xml:space="preserve">предоставления субсидий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округа Красноселькупский район по льготным тарифам</w:t>
      </w:r>
      <w:r>
        <w:rPr>
          <w:highlight w:val="none"/>
        </w:rPr>
      </w:r>
      <w:r/>
    </w:p>
    <w:p>
      <w:pPr>
        <w:pStyle w:val="1200"/>
        <w:ind w:left="6096" w:right="0" w:firstLine="0"/>
        <w:jc w:val="left"/>
        <w:spacing w:before="0" w:after="0" w:line="240" w:lineRule="auto"/>
        <w:rPr>
          <w:rFonts w:ascii="Times New Roman" w:hAnsi="Times New Roman" w:eastAsia="Times New Roman" w:cs="Times New Roman"/>
          <w:color w:val="26282f"/>
          <w:highlight w:val="none"/>
        </w:rPr>
      </w:pPr>
      <w:r>
        <w:rPr>
          <w:rFonts w:eastAsia="Times New Roman" w:cs="Times New Roman"/>
          <w:color w:val="26282f"/>
          <w:highlight w:val="none"/>
          <w:lang w:val="ru-RU" w:bidi="ru-RU"/>
        </w:rPr>
      </w:r>
      <w:r>
        <w:rPr>
          <w:highlight w:val="none"/>
        </w:rPr>
      </w:r>
      <w:r/>
    </w:p>
    <w:p>
      <w:pPr>
        <w:pStyle w:val="1267"/>
        <w:ind w:left="5245" w:right="0" w:firstLine="0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highlight w:val="none"/>
        </w:rPr>
      </w:r>
      <w:r/>
    </w:p>
    <w:p>
      <w:pPr>
        <w:pStyle w:val="1200"/>
        <w:ind w:left="0" w:right="0" w:firstLine="0"/>
        <w:jc w:val="center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/>
          <w:szCs w:val="28"/>
          <w:highlight w:val="none"/>
          <w:lang w:eastAsia="ru-RU"/>
        </w:rPr>
        <w:t xml:space="preserve">СОСТАВ</w:t>
      </w:r>
      <w:r>
        <w:rPr>
          <w:highlight w:val="none"/>
        </w:rPr>
      </w:r>
      <w:r/>
    </w:p>
    <w:p>
      <w:pPr>
        <w:pStyle w:val="1200"/>
        <w:ind w:left="0" w:right="0" w:firstLine="0"/>
        <w:jc w:val="center"/>
        <w:rPr>
          <w:rFonts w:ascii="Liberation Serif" w:hAnsi="Liberation Serif" w:eastAsia="Liberation Serif" w:cs="Liberation Serif"/>
          <w:b w:val="0"/>
          <w:highlight w:val="none"/>
        </w:rPr>
      </w:pPr>
      <w:r>
        <w:rPr>
          <w:rFonts w:ascii="Liberation Sans" w:hAnsi="Liberation Sans" w:eastAsia="Liberation Sans" w:cs="Liberation Sans"/>
          <w:b w:val="0"/>
          <w:szCs w:val="28"/>
          <w:highlight w:val="none"/>
          <w:lang w:eastAsia="ru-RU"/>
        </w:rPr>
        <w:t xml:space="preserve">комиссии по отбору организаций воздушного транспорта, претендующих на получение субсидии на возмещение затрат </w:t>
      </w:r>
      <w:r>
        <w:rPr>
          <w:rFonts w:ascii="Liberation Sans" w:hAnsi="Liberation Sans" w:eastAsia="Liberation Sans" w:cs="Liberation Sans"/>
          <w:b w:val="0"/>
          <w:bCs/>
          <w:szCs w:val="28"/>
          <w:highlight w:val="none"/>
          <w:lang w:eastAsia="ru-RU"/>
        </w:rPr>
        <w:t xml:space="preserve">при осуществлении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 w:bidi="en-US"/>
        </w:rPr>
        <w:t xml:space="preserve">транспортного обслуживания населения на местных авиалиниях в границах территории муниципального округа Красноселькупский район по льготным тарифам</w:t>
      </w:r>
      <w:r>
        <w:rPr>
          <w:highlight w:val="none"/>
        </w:rPr>
      </w:r>
      <w:r/>
    </w:p>
    <w:p>
      <w:pPr>
        <w:pStyle w:val="1200"/>
        <w:ind w:left="0" w:right="0" w:firstLine="0"/>
        <w:jc w:val="center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color w:val="000000"/>
          <w:szCs w:val="28"/>
          <w:highlight w:val="none"/>
          <w:lang w:eastAsia="ru-RU"/>
        </w:rPr>
        <w:t xml:space="preserve">Первый заместитель Главы Администрации Красноселькупского  района</w:t>
      </w:r>
      <w:r>
        <w:rPr>
          <w:rFonts w:ascii="Liberation Sans" w:hAnsi="Liberation Sans" w:eastAsia="Liberation Sans" w:cs="Liberation Sans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Cs w:val="28"/>
          <w:highlight w:val="none"/>
          <w:lang w:eastAsia="ru-RU"/>
        </w:rPr>
        <w:t xml:space="preserve">(председатель комиссии)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color w:val="000000"/>
          <w:szCs w:val="28"/>
          <w:highlight w:val="none"/>
          <w:lang w:eastAsia="ru-RU"/>
        </w:rPr>
        <w:t xml:space="preserve">заместитель Главы Администрации  Красноселькупского района по экономике и финансам (заместитель председателя комиссии)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color w:val="000000"/>
          <w:szCs w:val="28"/>
          <w:highlight w:val="none"/>
          <w:lang w:eastAsia="ru-RU"/>
        </w:rPr>
        <w:t xml:space="preserve">начальник отдела транспорта и связи, управления ЖКХ, транспорта и связи Администрации Красноселькупского  района (секретарь комиссии</w:t>
      </w:r>
      <w:r>
        <w:rPr>
          <w:rFonts w:ascii="Liberation Sans" w:hAnsi="Liberation Sans" w:eastAsia="Liberation Sans" w:cs="Liberation Sans"/>
          <w:highlight w:val="none"/>
          <w:lang w:eastAsia="ru-RU"/>
        </w:rPr>
        <w:t xml:space="preserve">)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rPr>
          <w:rFonts w:ascii="Liberation Sans" w:hAnsi="Liberation Sans" w:eastAsia="Liberation Sans" w:cs="Liberation Sans"/>
          <w:color w:val="000000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Cs w:val="28"/>
          <w:highlight w:val="none"/>
          <w:lang w:eastAsia="ru-RU"/>
        </w:rPr>
        <w:t xml:space="preserve">Члены комиссии: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color w:val="000000"/>
          <w:szCs w:val="28"/>
          <w:highlight w:val="none"/>
          <w:lang w:eastAsia="ru-RU"/>
        </w:rPr>
        <w:t xml:space="preserve">начальник управления ЖКХ, транспорта и связи Администрации Красноселькупского района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color w:val="000000"/>
          <w:szCs w:val="28"/>
          <w:highlight w:val="none"/>
          <w:lang w:eastAsia="ru-RU"/>
        </w:rPr>
        <w:t xml:space="preserve">начальник Управления финансов Администрации Красноселькупского района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color w:val="000000"/>
          <w:szCs w:val="28"/>
          <w:highlight w:val="none"/>
          <w:lang w:eastAsia="ru-RU"/>
        </w:rPr>
        <w:t xml:space="preserve">начальник отдела муниципального заказа и торговли Администрации Красноселькупского района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color w:val="000000"/>
          <w:szCs w:val="28"/>
          <w:highlight w:val="none"/>
          <w:lang w:eastAsia="ru-RU"/>
        </w:rPr>
        <w:t xml:space="preserve">начальник контрольно-правового управления Администрации Красноселькупского района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rPr>
          <w:rFonts w:ascii="Liberation Sans" w:hAnsi="Liberation Sans" w:eastAsia="Liberation Sans" w:cs="Liberation Sans"/>
          <w:highlight w:val="none"/>
        </w:rPr>
        <w:sectPr>
          <w:headerReference w:type="default" r:id="rId31"/>
          <w:headerReference w:type="first" r:id="rId32"/>
          <w:footerReference w:type="default" r:id="rId56"/>
          <w:footerReference w:type="first" r:id="rId57"/>
          <w:footnotePr>
            <w:numFmt w:val="decimal"/>
          </w:footnotePr>
          <w:endnotePr/>
          <w:type w:val="nextPage"/>
          <w:pgSz w:w="11906" w:h="16838" w:orient="portrait"/>
          <w:pgMar w:top="1134" w:right="567" w:bottom="766" w:left="1560" w:header="709" w:footer="709" w:gutter="0"/>
          <w:pgNumType w:start="1"/>
          <w:cols w:num="1" w:sep="0" w:space="1701" w:equalWidth="1"/>
          <w:docGrid w:linePitch="360"/>
        </w:sectPr>
      </w:pPr>
      <w:r>
        <w:rPr>
          <w:rFonts w:ascii="Liberation Sans" w:hAnsi="Liberation Sans" w:eastAsia="Liberation Sans" w:cs="Liberation Sans"/>
          <w:color w:val="000000"/>
          <w:szCs w:val="28"/>
          <w:highlight w:val="none"/>
          <w:lang w:eastAsia="ru-RU"/>
        </w:rPr>
        <w:t xml:space="preserve">начальник отдела экономики и ценообразования Администрации Красноселькупского района</w:t>
      </w:r>
      <w:r>
        <w:rPr>
          <w:highlight w:val="none"/>
        </w:rPr>
      </w:r>
      <w:r/>
    </w:p>
    <w:p>
      <w:pPr>
        <w:pStyle w:val="1200"/>
        <w:ind w:left="6096" w:right="0" w:hanging="993"/>
        <w:widowControl w:val="off"/>
        <w:rPr>
          <w:rFonts w:ascii="Liberation Sans" w:hAnsi="Liberation Sans" w:eastAsia="Liberation Sans" w:cs="Liberation Sans"/>
          <w:sz w:val="24"/>
          <w:highlight w:val="none"/>
        </w:rPr>
      </w:pPr>
      <w:r>
        <w:rPr>
          <w:rFonts w:ascii="Liberation Sans" w:hAnsi="Liberation Sans" w:eastAsia="Liberation Sans" w:cs="Liberation Sans"/>
          <w:bCs/>
          <w:sz w:val="24"/>
          <w:szCs w:val="24"/>
          <w:highlight w:val="none"/>
        </w:rPr>
        <w:t xml:space="preserve">Приложение №11</w:t>
      </w:r>
      <w:r>
        <w:rPr>
          <w:highlight w:val="none"/>
        </w:rPr>
      </w:r>
      <w:r/>
    </w:p>
    <w:p>
      <w:pPr>
        <w:pStyle w:val="1200"/>
        <w:ind w:left="5103" w:right="0" w:firstLine="0"/>
        <w:widowControl w:val="off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00"/>
        <w:ind w:left="5103" w:right="0" w:firstLine="0"/>
        <w:jc w:val="left"/>
        <w:widowControl w:val="off"/>
        <w:rPr>
          <w:rFonts w:ascii="Liberation Sans" w:hAnsi="Liberation Sans" w:eastAsia="Liberation Sans" w:cs="Liberation Sans"/>
          <w:sz w:val="24"/>
          <w:highlight w:val="none"/>
        </w:rPr>
      </w:pPr>
      <w:r>
        <w:rPr>
          <w:rFonts w:ascii="Liberation Sans" w:hAnsi="Liberation Sans" w:eastAsia="Liberation Sans" w:cs="Liberation Sans"/>
          <w:bCs/>
          <w:sz w:val="24"/>
          <w:szCs w:val="24"/>
          <w:highlight w:val="none"/>
        </w:rPr>
        <w:t xml:space="preserve">к Порядку </w:t>
      </w:r>
      <w:r>
        <w:rPr>
          <w:rFonts w:ascii="Liberation Sans" w:hAnsi="Liberation Sans" w:eastAsia="Liberation Sans" w:cs="Liberation Sans"/>
          <w:b w:val="0"/>
          <w:bCs/>
          <w:sz w:val="24"/>
          <w:szCs w:val="28"/>
          <w:highlight w:val="none"/>
          <w:lang w:eastAsia="ru-RU"/>
        </w:rPr>
        <w:t xml:space="preserve">предоставления субсидий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округа Красноселькупский район по льготным тарифам</w:t>
      </w:r>
      <w:r>
        <w:rPr>
          <w:highlight w:val="none"/>
        </w:rPr>
      </w:r>
      <w:r/>
    </w:p>
    <w:p>
      <w:pPr>
        <w:pStyle w:val="1267"/>
        <w:ind w:left="5245" w:right="0" w:firstLine="0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highlight w:val="none"/>
        </w:rPr>
      </w:r>
      <w:r/>
    </w:p>
    <w:p>
      <w:pPr>
        <w:pStyle w:val="1267"/>
        <w:ind w:left="5245" w:right="0" w:firstLine="0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highlight w:val="none"/>
        </w:rPr>
      </w:r>
      <w:r/>
    </w:p>
    <w:p>
      <w:pPr>
        <w:pStyle w:val="1200"/>
        <w:ind w:left="0" w:right="0" w:firstLine="4962"/>
        <w:jc w:val="right"/>
        <w:widowControl w:val="off"/>
        <w:rPr>
          <w:rFonts w:ascii="Liberation Serif" w:hAnsi="Liberation Serif" w:eastAsia="Liberation Serif" w:cs="Liberation Serif"/>
          <w:szCs w:val="28"/>
          <w:highlight w:val="none"/>
        </w:rPr>
      </w:pPr>
      <w:r>
        <w:rPr>
          <w:rFonts w:ascii="Liberation Serif" w:hAnsi="Liberation Serif" w:eastAsia="Liberation Serif" w:cs="Liberation Serif"/>
          <w:szCs w:val="28"/>
          <w:highlight w:val="none"/>
        </w:rPr>
      </w:r>
      <w:r>
        <w:rPr>
          <w:highlight w:val="none"/>
        </w:rPr>
      </w:r>
      <w:r/>
    </w:p>
    <w:p>
      <w:pPr>
        <w:pStyle w:val="1200"/>
        <w:ind w:left="0" w:right="0" w:firstLine="0"/>
        <w:jc w:val="center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b/>
          <w:szCs w:val="28"/>
          <w:highlight w:val="none"/>
          <w:lang w:eastAsia="ru-RU"/>
        </w:rPr>
        <w:t xml:space="preserve">ПОЛОЖЕНИЕ </w:t>
      </w:r>
      <w:r>
        <w:rPr>
          <w:highlight w:val="none"/>
        </w:rPr>
      </w:r>
      <w:r/>
    </w:p>
    <w:p>
      <w:pPr>
        <w:pStyle w:val="1200"/>
        <w:ind w:left="0" w:right="0" w:firstLine="0"/>
        <w:jc w:val="center"/>
        <w:rPr>
          <w:rFonts w:ascii="Liberation Serif" w:hAnsi="Liberation Serif" w:eastAsia="Liberation Serif" w:cs="Liberation Serif"/>
          <w:b w:val="0"/>
          <w:sz w:val="28"/>
          <w:highlight w:val="none"/>
        </w:rPr>
      </w:pPr>
      <w:r>
        <w:rPr>
          <w:rFonts w:ascii="Liberation Serif" w:hAnsi="Liberation Serif" w:eastAsia="Liberation Serif" w:cs="Liberation Serif"/>
          <w:b w:val="0"/>
          <w:szCs w:val="28"/>
          <w:highlight w:val="none"/>
          <w:lang w:eastAsia="ru-RU"/>
        </w:rPr>
        <w:t xml:space="preserve">о </w:t>
      </w:r>
      <w:r>
        <w:rPr>
          <w:rFonts w:ascii="Liberation Sans" w:hAnsi="Liberation Sans" w:eastAsia="Liberation Sans" w:cs="Liberation Sans"/>
          <w:b w:val="0"/>
          <w:szCs w:val="28"/>
          <w:highlight w:val="none"/>
          <w:lang w:eastAsia="ru-RU"/>
        </w:rPr>
        <w:t xml:space="preserve">комиссии по отбору организаций воздушного транспорта, претендующих на получение субсидии на возмещение затрат </w:t>
      </w:r>
      <w:r>
        <w:rPr>
          <w:rFonts w:ascii="Liberation Sans" w:hAnsi="Liberation Sans" w:eastAsia="Liberation Sans" w:cs="Liberation Sans"/>
          <w:b w:val="0"/>
          <w:bCs/>
          <w:szCs w:val="28"/>
          <w:highlight w:val="none"/>
          <w:lang w:eastAsia="ru-RU"/>
        </w:rPr>
        <w:t xml:space="preserve">при осуществлении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 w:bidi="en-US"/>
        </w:rPr>
        <w:t xml:space="preserve">транспортного обслуживания населения на местных авиалиниях в границах территории муниципального округа Красноселькупский район по льготным тарифам</w:t>
      </w:r>
      <w:r>
        <w:rPr>
          <w:highlight w:val="none"/>
        </w:rPr>
      </w:r>
      <w:r/>
    </w:p>
    <w:p>
      <w:pPr>
        <w:pStyle w:val="1200"/>
        <w:ind w:left="0" w:right="0" w:firstLine="0"/>
        <w:jc w:val="center"/>
        <w:rPr>
          <w:rFonts w:ascii="Liberation Serif" w:hAnsi="Liberation Serif" w:eastAsia="Liberation Serif" w:cs="Liberation Serif"/>
          <w:b w:val="0"/>
          <w:sz w:val="28"/>
          <w:highlight w:val="none"/>
        </w:rPr>
      </w:pPr>
      <w:r>
        <w:rPr>
          <w:rFonts w:ascii="Liberation Serif" w:hAnsi="Liberation Serif" w:eastAsia="Liberation Serif" w:cs="Liberation Serif"/>
          <w:b w:val="0"/>
          <w:sz w:val="28"/>
          <w:highlight w:val="none"/>
        </w:rPr>
      </w:r>
      <w:r>
        <w:rPr>
          <w:highlight w:val="none"/>
        </w:rPr>
      </w:r>
      <w:r/>
    </w:p>
    <w:p>
      <w:pPr>
        <w:pStyle w:val="1200"/>
        <w:ind w:left="0" w:right="0" w:firstLine="0"/>
        <w:jc w:val="center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/>
          <w:szCs w:val="28"/>
          <w:highlight w:val="none"/>
          <w:lang w:eastAsia="ru-RU"/>
        </w:rPr>
        <w:t xml:space="preserve">I. Общие положения</w:t>
      </w:r>
      <w:r>
        <w:rPr>
          <w:highlight w:val="none"/>
        </w:rPr>
      </w:r>
      <w:r/>
    </w:p>
    <w:p>
      <w:pPr>
        <w:pStyle w:val="1200"/>
        <w:ind w:left="0" w:right="0" w:firstLine="709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00"/>
        <w:numPr>
          <w:ilvl w:val="1"/>
          <w:numId w:val="5"/>
        </w:numPr>
        <w:contextualSpacing/>
        <w:ind w:left="0" w:right="0" w:firstLine="709"/>
        <w:jc w:val="both"/>
        <w:spacing w:before="0" w:after="20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Комиссия является коллегиальным органом, образованным в целях решения вопросов по отбору </w:t>
      </w: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организаций 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претендующих на получение субсидии </w:t>
      </w:r>
      <w:r>
        <w:rPr>
          <w:rFonts w:ascii="Liberation Sans" w:hAnsi="Liberation Sans" w:eastAsia="Liberation Sans" w:cs="Liberation Sans"/>
          <w:bCs/>
          <w:szCs w:val="28"/>
          <w:highlight w:val="none"/>
        </w:rPr>
        <w:t xml:space="preserve">из бюджета Красноселькупского района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b w:val="0"/>
          <w:szCs w:val="28"/>
          <w:highlight w:val="none"/>
          <w:lang w:eastAsia="ru-RU"/>
        </w:rPr>
        <w:t xml:space="preserve">на возмещение затрат </w:t>
      </w:r>
      <w:r>
        <w:rPr>
          <w:rFonts w:ascii="Liberation Sans" w:hAnsi="Liberation Sans" w:eastAsia="Liberation Sans" w:cs="Liberation Sans"/>
          <w:b w:val="0"/>
          <w:bCs/>
          <w:szCs w:val="28"/>
          <w:highlight w:val="none"/>
          <w:lang w:eastAsia="ru-RU"/>
        </w:rPr>
        <w:t xml:space="preserve">при осуществлении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 w:bidi="en-US"/>
        </w:rPr>
        <w:t xml:space="preserve">транспортного обслуживания населения на местных авиалиниях в границах территории муниципального округа Красноселькупский район по льготным тарифам</w:t>
      </w: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(далее - комиссия).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8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1.2. В своей деятельности комиссия ру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</w:t>
      </w:r>
      <w:r>
        <w:rPr>
          <w:rFonts w:ascii="Liberation Sans" w:hAnsi="Liberation Sans" w:eastAsia="Liberation Sans" w:cs="Liberation Sans"/>
          <w:color w:val="111111"/>
          <w:szCs w:val="28"/>
          <w:highlight w:val="none"/>
          <w:shd w:val="clear" w:color="auto" w:fill="ffffff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, </w:t>
      </w:r>
      <w:r>
        <w:rPr>
          <w:rFonts w:ascii="Liberation Sans" w:hAnsi="Liberation Sans" w:eastAsia="Liberation Sans" w:cs="Liberation Sans"/>
          <w:color w:val="111111"/>
          <w:szCs w:val="28"/>
          <w:highlight w:val="none"/>
          <w:shd w:val="clear" w:color="auto" w:fill="ffffff"/>
        </w:rPr>
        <w:t xml:space="preserve">Уставом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, нормативно правовыми актами Администрации Красноселькупского района, а также настоящим Положением.</w:t>
      </w:r>
      <w:r>
        <w:rPr>
          <w:highlight w:val="none"/>
        </w:rPr>
      </w:r>
      <w:r/>
    </w:p>
    <w:p>
      <w:pPr>
        <w:pStyle w:val="1200"/>
        <w:contextualSpacing/>
        <w:ind w:left="709" w:right="0" w:firstLine="0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00"/>
        <w:contextualSpacing/>
        <w:ind w:left="0" w:right="0" w:firstLine="0"/>
        <w:jc w:val="center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/>
          <w:bCs/>
          <w:szCs w:val="28"/>
          <w:highlight w:val="none"/>
          <w:lang w:val="en-US" w:eastAsia="ru-RU"/>
        </w:rPr>
        <w:t xml:space="preserve">II</w:t>
      </w:r>
      <w:r>
        <w:rPr>
          <w:rFonts w:ascii="Liberation Sans" w:hAnsi="Liberation Sans" w:eastAsia="Liberation Sans" w:cs="Liberation Sans"/>
          <w:b/>
          <w:bCs/>
          <w:szCs w:val="28"/>
          <w:highlight w:val="none"/>
          <w:lang w:eastAsia="ru-RU"/>
        </w:rPr>
        <w:t xml:space="preserve">. Функции и принципы работы комиссии</w:t>
      </w:r>
      <w:r>
        <w:rPr>
          <w:highlight w:val="none"/>
        </w:rPr>
      </w:r>
      <w:r/>
    </w:p>
    <w:p>
      <w:pPr>
        <w:pStyle w:val="1200"/>
        <w:contextualSpacing/>
        <w:ind w:left="709" w:right="0" w:firstLine="0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00"/>
        <w:contextualSpacing/>
        <w:ind w:left="709" w:right="0" w:firstLine="0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2.1. Функциями комиссии являются: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2.1.1. вскрытие конверта с предложениями </w:t>
      </w:r>
      <w:r>
        <w:rPr>
          <w:rFonts w:ascii="Liberation Sans" w:hAnsi="Liberation Sans" w:eastAsia="Liberation Sans" w:cs="Liberation Sans"/>
          <w:bCs/>
          <w:szCs w:val="28"/>
          <w:highlight w:val="none"/>
          <w:shd w:val="clear" w:color="auto" w:fill="auto"/>
          <w:lang w:eastAsia="ru-RU"/>
        </w:rPr>
        <w:t xml:space="preserve">организаций</w:t>
      </w: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, поступившими на отбор в соответствии с Порядком;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2.1.2. рассмотрение предложений </w:t>
      </w:r>
      <w:r>
        <w:rPr>
          <w:rFonts w:ascii="Liberation Sans" w:hAnsi="Liberation Sans" w:eastAsia="Liberation Sans" w:cs="Liberation Sans"/>
          <w:bCs/>
          <w:szCs w:val="28"/>
          <w:highlight w:val="none"/>
          <w:shd w:val="clear" w:color="auto" w:fill="auto"/>
          <w:lang w:eastAsia="ru-RU"/>
        </w:rPr>
        <w:t xml:space="preserve">организаций</w:t>
      </w: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на полноту представленных документов и соответствие их пункту 2.2.3 Порядка;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2.1.3. принятие решений: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tabs>
          <w:tab w:val="clear" w:pos="255" w:leader="none"/>
          <w:tab w:val="left" w:pos="1701" w:leader="none"/>
        </w:tabs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2.1.3.1. о допуске </w:t>
      </w:r>
      <w:r>
        <w:rPr>
          <w:rFonts w:ascii="Liberation Sans" w:hAnsi="Liberation Sans" w:eastAsia="Liberation Sans" w:cs="Liberation Sans"/>
          <w:bCs/>
          <w:szCs w:val="28"/>
          <w:highlight w:val="none"/>
          <w:shd w:val="clear" w:color="auto" w:fill="auto"/>
          <w:lang w:eastAsia="ru-RU"/>
        </w:rPr>
        <w:t xml:space="preserve">организаций</w:t>
      </w: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 к участию в отборе, проводимом в соответствии с Порядком;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tabs>
          <w:tab w:val="clear" w:pos="255" w:leader="none"/>
          <w:tab w:val="left" w:pos="1701" w:leader="none"/>
        </w:tabs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2.1.3.2. об отклонении заявок организаций, поданных на отбор, проводимого в соответствии с Порядком;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tabs>
          <w:tab w:val="clear" w:pos="255" w:leader="none"/>
          <w:tab w:val="left" w:pos="1701" w:leader="none"/>
        </w:tabs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2.1.3.3. о признании отбора, проводимого в соответствии с Порядком, состоявшимся;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tabs>
          <w:tab w:val="clear" w:pos="255" w:leader="none"/>
          <w:tab w:val="left" w:pos="1701" w:leader="none"/>
        </w:tabs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2.1.3.4. о признании отбора, проводимого в соответствии с Порядком,  несостоявшимся;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tabs>
          <w:tab w:val="clear" w:pos="255" w:leader="none"/>
          <w:tab w:val="left" w:pos="1701" w:leader="none"/>
        </w:tabs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2.1.3.5. о признании организации единственным участником отбора, проводимого в соответствии с Порядком;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tabs>
          <w:tab w:val="clear" w:pos="255" w:leader="none"/>
          <w:tab w:val="left" w:pos="1701" w:leader="none"/>
        </w:tabs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2.1.3.6. о 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соответствии предложения единственного участника отбора</w:t>
      </w: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, проводимого в соответствии с Порядком, 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предъявляемым Порядком требованиям.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tabs>
          <w:tab w:val="clear" w:pos="255" w:leader="none"/>
          <w:tab w:val="left" w:pos="1701" w:leader="none"/>
        </w:tabs>
        <w:rPr>
          <w:rFonts w:ascii="Liberation Sans" w:hAnsi="Liberation Sans" w:eastAsia="Liberation Sans" w:cs="Liberation Sans"/>
          <w:color w:val="auto"/>
          <w:sz w:val="28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2.1.3.7. о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  <w:lang w:eastAsia="ru-RU"/>
        </w:rPr>
        <w:t xml:space="preserve">б 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определении победителя и рекомендации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 Администрации Красноселькупского района заключения соглашения с участником отбора, определенного победителем отбора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widowControl w:val="off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2.2. При осуществлении своей деятельности комиссия руководствуется принципами объективности и гласности.</w:t>
      </w:r>
      <w:r>
        <w:rPr>
          <w:highlight w:val="none"/>
        </w:rPr>
      </w:r>
      <w:r/>
    </w:p>
    <w:p>
      <w:pPr>
        <w:pStyle w:val="1200"/>
        <w:numPr>
          <w:ilvl w:val="0"/>
          <w:numId w:val="0"/>
        </w:numPr>
        <w:contextualSpacing/>
        <w:ind w:left="0" w:right="0" w:firstLine="0"/>
        <w:jc w:val="center"/>
        <w:spacing w:before="0" w:after="0"/>
        <w:rPr>
          <w:rFonts w:ascii="Liberation Sans" w:hAnsi="Liberation Sans" w:eastAsia="Liberation Sans" w:cs="Liberation Sans"/>
          <w:highlight w:val="none"/>
        </w:rPr>
        <w:outlineLvl w:val="1"/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00"/>
        <w:numPr>
          <w:ilvl w:val="0"/>
          <w:numId w:val="0"/>
        </w:numPr>
        <w:contextualSpacing/>
        <w:ind w:left="0" w:right="0" w:firstLine="0"/>
        <w:jc w:val="center"/>
        <w:spacing w:before="0" w:after="0"/>
        <w:rPr>
          <w:rFonts w:ascii="Liberation Sans" w:hAnsi="Liberation Sans" w:eastAsia="Liberation Sans" w:cs="Liberation Sans"/>
          <w:highlight w:val="none"/>
        </w:rPr>
        <w:outlineLvl w:val="1"/>
      </w:pPr>
      <w:r>
        <w:rPr>
          <w:rFonts w:ascii="Liberation Sans" w:hAnsi="Liberation Sans" w:eastAsia="Liberation Sans" w:cs="Liberation Sans"/>
          <w:b/>
          <w:szCs w:val="28"/>
          <w:highlight w:val="none"/>
          <w:lang w:val="en-US" w:eastAsia="ru-RU"/>
        </w:rPr>
        <w:t xml:space="preserve">III</w:t>
      </w:r>
      <w:r>
        <w:rPr>
          <w:rFonts w:ascii="Liberation Sans" w:hAnsi="Liberation Sans" w:eastAsia="Liberation Sans" w:cs="Liberation Sans"/>
          <w:b/>
          <w:szCs w:val="28"/>
          <w:highlight w:val="none"/>
          <w:lang w:eastAsia="ru-RU"/>
        </w:rPr>
        <w:t xml:space="preserve">. Организация деятельности комиссии</w:t>
      </w:r>
      <w:r>
        <w:rPr>
          <w:highlight w:val="none"/>
        </w:rPr>
      </w:r>
      <w:r/>
    </w:p>
    <w:p>
      <w:pPr>
        <w:pStyle w:val="1200"/>
        <w:numPr>
          <w:ilvl w:val="0"/>
          <w:numId w:val="0"/>
        </w:numPr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  <w:outlineLvl w:val="1"/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3.1. Комиссия состоит из председателя комиссии, заместителя председателя комиссии, членов комиссии и секретаря комиссии (без права голоса).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3.1.1. Состав комиссии формируется из числа должностных лиц Администрации Красноселькупского района в количестве 8 человек.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3.1.2. Деятельность комиссии организует председатель комиссии, а в период его отсутствия заместитель председателя комиссии.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3.1.3. Секретарь комиссии: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- информирует членов комиссии о времени и месте заседания комиссии, обеспечивает их необходимыми материалами, оформляет протоколы заседаний комиссии;</w:t>
      </w:r>
      <w:r>
        <w:rPr>
          <w:highlight w:val="none"/>
        </w:rPr>
      </w:r>
      <w:r/>
    </w:p>
    <w:p>
      <w:pPr>
        <w:pStyle w:val="1200"/>
        <w:ind w:left="0" w:right="0" w:firstLine="709"/>
        <w:jc w:val="both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szCs w:val="28"/>
          <w:highlight w:val="none"/>
          <w:lang w:eastAsia="ru-RU"/>
        </w:rPr>
        <w:t xml:space="preserve">- разрабатывает текст объявления о проведении отбора;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8"/>
        <w:jc w:val="both"/>
        <w:spacing w:before="0" w:after="20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- в течение 2 рабочих дней с даты оформления протокола направляет победителю отбора соглашение на подписание. 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8"/>
        <w:jc w:val="both"/>
        <w:spacing w:before="0" w:after="20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3.2. Все принимаемые комиссией решения оформляются протоколом.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3.3. Заседания комиссии созываются по инициативе председателя комиссии. 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8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3.3.1. Информация о заседании комиссии сообщается секретарем комиссии каждому члену комиссии лично, не позднее чем за 2 рабочих дня до назначенной даты проведения.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8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3.3.1.1. Журнал учета подачи предложений ведется в произвольной форме, пронумеровывается, прошивается, прошнуровывается (концы шнура опечатываются), хранится у секретаря комиссии.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3.4. Заседание комиссии считается правомочным, если на нем присутствовало не менее 2/3 от утвержденного количественного состава членов </w:t>
      </w:r>
      <w:r>
        <w:rPr>
          <w:highlight w:val="none"/>
        </w:rPr>
      </w:r>
      <w:r/>
    </w:p>
    <w:p>
      <w:pPr>
        <w:pStyle w:val="1200"/>
        <w:contextualSpacing/>
        <w:ind w:left="0" w:right="0" w:firstLine="0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комиссии. 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3.5. Лица, не являющиеся членами комиссии, в том числе полномочные представители участников отбора, могут быть допущены на её заседание, но только на процедуру вскрытия конвертов без права участия в процессе рассмотрения заявок. 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3.5.1. Для присутствия на заседании ко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миссии уполномоченный представитель участника обора, обязан подать письменное заявление на имя председателя комиссии. Заявление подается не позднее 3 рабочих дня до даты начала заседания комиссии, указанной в объявлении о приеме заявок на участие в отборе.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3.5.2. Допуск представителя участника отбора на заседание комиссии осуществляется при предъявлении паспорта либо иного документа, удостоверяющего личность. 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3.5.3. Решение о допуске принимается председателем комиссии. 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3.5.4. Лица, участвующие в заседании комиссии от имени участников отбора, отражаются в протоколе.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3.5.5. Не допускается участие представителей участников отбора на этапе рассмотрения и оценки заявок, поданных участниками отбора. 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3.6. Председатель ведет заседание комиссии, осуществляет вскрытие конвертов, объявляет наименование и адреса участников отбора, рассматривает соответствие п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редставленных документов требованиям объявления об отборе, объявляет условия, содержащиеся в заявках, объявляет победителя отбора, подписывает протоколы заседания комиссии. Указанные сведения в обязательном порядке заносятся в протокол секретарем комиссии.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3.7. После вскрытия к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онвертов и до принятия комиссией решения о допуске к отбору участников отбора внесение каких-либо изменений, равно как и переговоры членов комиссии с участниками отбора относительно цены предложения и других важных коммерческих сторон их заявок, запрещены.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3.8. Комиссия рассматривает предложения о предоставлении Субсидии участника отбора на соответствие: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- требованиям, установленным пунктом</w:t>
      </w:r>
      <w:r>
        <w:rPr>
          <w:rFonts w:ascii="Liberation Sans" w:hAnsi="Liberation Sans" w:eastAsia="Liberation Sans" w:cs="Liberation Sans"/>
          <w:color w:val="000000" w:themeColor="text1"/>
          <w:szCs w:val="28"/>
          <w:highlight w:val="none"/>
          <w:lang w:eastAsia="ru-RU"/>
        </w:rPr>
        <w:t xml:space="preserve"> 2.2.2 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настоящего Порядка;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- критериям отбора, установленным пунктом </w:t>
      </w:r>
      <w:r>
        <w:rPr>
          <w:rFonts w:ascii="Liberation Sans" w:hAnsi="Liberation Sans" w:eastAsia="Liberation Sans" w:cs="Liberation Sans"/>
          <w:color w:val="000000" w:themeColor="text1"/>
          <w:szCs w:val="28"/>
          <w:highlight w:val="none"/>
          <w:lang w:eastAsia="ru-RU"/>
        </w:rPr>
        <w:t xml:space="preserve">1.5</w:t>
      </w: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 Настоящего Порядка. 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3.9. Комиссия по итогам рассмотрения предложений определяет организацию, допущенную к отбору. 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Предложения и документы, поданные с нарушением установленных требований, не рассматриваются. 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3.10. Принятие комиссией решения о допуске к отбору и признание участника отбора победителем осуществляется путем открытого голосования простым большинством голосов.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3.10.1. При равенстве голосов голос председательствующего является решающим.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3.11. Все решения оформляются протоколами заседания комиссии и подписываются всеми присутствующими на заседании членами комиссии в течение 3 рабочих дней с момента проведения заседания комиссии. 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3.12. Протокол заседания комиссии должен содержать: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3.12.1. наименование предмета отбора;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3.12.2. информацию об уполномоченном органе;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3.12.3. место и время процедуры вскрытия конвертов с заявлениями участников отбора;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3.12.4. сведения о комиссии с указанием фамилий, имен и отчеств, членов комиссии, их должностей;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3.12.5. информацию о присутствии представителей участников отбора на процедуре вскрытия конвертов с указанием фамилий, имен и отчеств, их должностей;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3.12.6. наименование и адрес участников отбора, от которых поступили предложения;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3.12.7. перечень представленных документов;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3.12.8. информацию о признании отбора состоявшимся (несостоявшимся);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3.12.9. наименование и адрес участника отбора, предложения которого допущены к участию в отборе; 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3.12.10. наименование и адрес участника отбора, предложения которой отклонены для участия в отборе, с указанием причин отклонения предложений;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3.12.11. результаты голосования;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3.12.12. решение комиссии в отношении предложения каждого участника отбора;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3.12.13. информацию о размере субсидии по соглашению, заключаемого по итогам отбора.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3.13. Комиссия в течение 2 рабочих дней с даты оформления протокола: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8"/>
        <w:jc w:val="both"/>
        <w:spacing w:before="0" w:after="200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3.13.1. публикует протокол в </w:t>
      </w:r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на официальном сайте главного распорядителя бюджетных средств </w:t>
      </w:r>
      <w:hyperlink r:id="rId73" w:tooltip="https://selkup.yanao.ru/presscenter/news/" w:history="1">
        <w:r>
          <w:rPr>
            <w:rStyle w:val="1226"/>
            <w:rFonts w:ascii="Liberation Sans" w:hAnsi="Liberation Sans" w:eastAsia="Liberation Sans" w:cs="Liberation Sans"/>
            <w:color w:val="auto"/>
            <w:sz w:val="28"/>
            <w:highlight w:val="none"/>
          </w:rPr>
          <w:t xml:space="preserve">https://selkup.yanao.ru/presscenter/news/</w:t>
        </w:r>
      </w:hyperlink>
      <w:r>
        <w:rPr>
          <w:rFonts w:ascii="Liberation Sans" w:hAnsi="Liberation Sans" w:eastAsia="Liberation Sans" w:cs="Liberation Sans"/>
          <w:color w:val="auto"/>
          <w:sz w:val="28"/>
          <w:highlight w:val="none"/>
        </w:rPr>
        <w:t xml:space="preserve">  в подразделе «Новости» раздела «Пресс-центр»</w:t>
      </w:r>
      <w:r>
        <w:rPr>
          <w:rFonts w:ascii="Liberation Sans" w:hAnsi="Liberation Sans" w:eastAsia="Liberation Sans" w:cs="Liberation Sans"/>
          <w:highlight w:val="none"/>
        </w:rPr>
        <w:t xml:space="preserve">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center"/>
        <w:spacing w:before="0" w:after="0"/>
        <w:widowControl w:val="off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center"/>
        <w:spacing w:before="0" w:after="0"/>
        <w:widowControl w:val="off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/>
          <w:bCs/>
          <w:szCs w:val="28"/>
          <w:highlight w:val="none"/>
          <w:lang w:val="en-US" w:eastAsia="ru-RU"/>
        </w:rPr>
        <w:t xml:space="preserve">IV</w:t>
      </w:r>
      <w:r>
        <w:rPr>
          <w:rFonts w:ascii="Liberation Sans" w:hAnsi="Liberation Sans" w:eastAsia="Liberation Sans" w:cs="Liberation Sans"/>
          <w:b/>
          <w:bCs/>
          <w:szCs w:val="28"/>
          <w:highlight w:val="none"/>
          <w:lang w:eastAsia="ru-RU"/>
        </w:rPr>
        <w:t xml:space="preserve">. Заключительные положения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center"/>
        <w:spacing w:before="0" w:after="0"/>
        <w:widowControl w:val="off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widowControl w:val="off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4.1. Отношения, не урегулированные настоящим Положением, регулируются в соответствии с законодательством Российской Федерации.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widowControl w:val="off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4.2. За нарушение требований, установленных настоящим Положением, комиссия несет ответственность в соответствии с законодательством Российской Федерации.</w:t>
      </w:r>
      <w:r>
        <w:rPr>
          <w:highlight w:val="none"/>
        </w:rPr>
      </w:r>
      <w:r/>
    </w:p>
    <w:p>
      <w:pPr>
        <w:pStyle w:val="1200"/>
        <w:contextualSpacing/>
        <w:ind w:left="0" w:right="0" w:firstLine="709"/>
        <w:jc w:val="both"/>
        <w:spacing w:before="0" w:after="0"/>
        <w:widowControl w:val="off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Cs w:val="28"/>
          <w:highlight w:val="none"/>
          <w:lang w:eastAsia="ru-RU"/>
        </w:rPr>
        <w:t xml:space="preserve">4.3. Решения, принятые комиссией, могут быть обжалованы участником отбора в судебном порядке в соответствии с законодательством Российской Федерации.</w:t>
      </w:r>
      <w:r>
        <w:rPr>
          <w:highlight w:val="none"/>
        </w:rPr>
      </w:r>
      <w:r/>
    </w:p>
    <w:p>
      <w:pPr>
        <w:pStyle w:val="1200"/>
        <w:ind w:left="0" w:right="0" w:firstLine="4962"/>
        <w:jc w:val="right"/>
        <w:widowControl w:val="off"/>
        <w:rPr>
          <w:rFonts w:ascii="Liberation Serif" w:hAnsi="Liberation Serif" w:eastAsia="Liberation Serif" w:cs="Liberation Serif"/>
          <w:szCs w:val="28"/>
          <w:highlight w:val="none"/>
        </w:rPr>
      </w:pPr>
      <w:r>
        <w:rPr>
          <w:rFonts w:ascii="Liberation Serif" w:hAnsi="Liberation Serif" w:eastAsia="Liberation Serif" w:cs="Liberation Serif"/>
          <w:szCs w:val="28"/>
        </w:rPr>
      </w:r>
      <w:r/>
    </w:p>
    <w:sectPr>
      <w:headerReference w:type="default" r:id="rId33"/>
      <w:headerReference w:type="first" r:id="rId34"/>
      <w:footerReference w:type="default" r:id="rId58"/>
      <w:footerReference w:type="first" r:id="rId59"/>
      <w:footnotePr>
        <w:numFmt w:val="decimal"/>
      </w:footnotePr>
      <w:endnotePr/>
      <w:type w:val="nextPage"/>
      <w:pgSz w:w="11906" w:h="16838" w:orient="portrait"/>
      <w:pgMar w:top="1134" w:right="567" w:bottom="709" w:left="1560" w:header="454" w:footer="0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Droid Sans Fallback">
    <w:panose1 w:val="020B0502000000000001"/>
  </w:font>
  <w:font w:name="Open Sans">
    <w:panose1 w:val="020B0606030504020204"/>
  </w:font>
  <w:font w:name="Lohit Devanagari">
    <w:panose1 w:val="020B0600000000000000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5"/>
    </w:pPr>
    <w:r/>
    <w:r/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00"/>
    </w:pPr>
    <w:r/>
    <w:r/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5"/>
    </w:pPr>
    <w:r/>
    <w:r/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5"/>
    </w:pPr>
    <w:r/>
    <w:r/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5"/>
    </w:pPr>
    <w:r/>
    <w:r/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5"/>
    </w:pPr>
    <w:r/>
    <w:r/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5"/>
    </w:pPr>
    <w:r/>
    <w:r/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00"/>
    </w:pPr>
    <w:r/>
    <w:r/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5"/>
    </w:pPr>
    <w:r/>
    <w:r/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5"/>
    </w:pPr>
    <w:r/>
    <w:r/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00"/>
    </w:pPr>
    <w:r/>
    <w:r/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5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5"/>
    </w:pPr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5"/>
    </w:pPr>
    <w:r/>
    <w:r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00"/>
    </w:pPr>
    <w:r/>
    <w:r/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/>
    </w:p>
  </w:footnote>
  <w:footnote w:type="continuationSeparator" w:id="0">
    <w:p>
      <w:pPr>
        <w:rPr>
          <w:sz w:val="12"/>
        </w:rPr>
      </w:pPr>
      <w:r>
        <w:continuationSeparator/>
      </w:r>
      <w:r/>
    </w:p>
  </w:footnote>
  <w:footnote w:id="2">
    <w:p>
      <w:pPr>
        <w:pStyle w:val="1200"/>
      </w:pPr>
      <w:r>
        <w:rPr>
          <w:rStyle w:val="1228"/>
        </w:rPr>
        <w:footnoteRef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4"/>
      <w:jc w:val="center"/>
      <w:rPr>
        <w:rFonts w:cs="Times New Roman"/>
        <w:szCs w:val="28"/>
        <w:highlight w:val="none"/>
      </w:rPr>
    </w:pPr>
    <w:r>
      <w:rPr>
        <w:rFonts w:cs="Times New Roman"/>
        <w:szCs w:val="28"/>
      </w:rPr>
      <w:fldChar w:fldCharType="begin"/>
    </w:r>
    <w:r>
      <w:rPr>
        <w:rFonts w:cs="Times New Roman"/>
        <w:szCs w:val="28"/>
      </w:rPr>
      <w:instrText xml:space="preserve"> PAGE </w:instrText>
    </w:r>
    <w:r>
      <w:rPr>
        <w:rFonts w:cs="Times New Roman"/>
        <w:szCs w:val="28"/>
      </w:rPr>
      <w:fldChar w:fldCharType="separate"/>
    </w:r>
    <w:r>
      <w:rPr>
        <w:rFonts w:cs="Times New Roman"/>
        <w:szCs w:val="28"/>
      </w:rPr>
      <w:t xml:space="preserve">3</w:t>
    </w:r>
    <w:r>
      <w:rPr>
        <w:rFonts w:cs="Times New Roman"/>
        <w:szCs w:val="28"/>
      </w:rPr>
      <w:fldChar w:fldCharType="end"/>
    </w:r>
    <w:r/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4"/>
    </w:pPr>
    <w:r/>
    <w:r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4"/>
      <w:jc w:val="center"/>
      <w:rPr>
        <w:rFonts w:cs="Times New Roman"/>
        <w:szCs w:val="28"/>
        <w:highlight w:val="none"/>
      </w:rPr>
    </w:pPr>
    <w:r>
      <w:rPr>
        <w:rFonts w:cs="Times New Roman"/>
        <w:szCs w:val="28"/>
      </w:rPr>
      <w:fldChar w:fldCharType="begin"/>
    </w:r>
    <w:r>
      <w:rPr>
        <w:rFonts w:cs="Times New Roman"/>
        <w:szCs w:val="28"/>
      </w:rPr>
      <w:instrText xml:space="preserve"> PAGE </w:instrText>
    </w:r>
    <w:r>
      <w:rPr>
        <w:rFonts w:cs="Times New Roman"/>
        <w:szCs w:val="28"/>
      </w:rPr>
      <w:fldChar w:fldCharType="separate"/>
    </w:r>
    <w:r>
      <w:rPr>
        <w:rFonts w:cs="Times New Roman"/>
        <w:szCs w:val="28"/>
      </w:rPr>
      <w:t xml:space="preserve">2</w:t>
    </w:r>
    <w:r>
      <w:rPr>
        <w:rFonts w:cs="Times New Roman"/>
        <w:szCs w:val="28"/>
      </w:rPr>
      <w:fldChar w:fldCharType="end"/>
    </w:r>
    <w:r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4"/>
    </w:pPr>
    <w:r/>
    <w:r/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4"/>
    </w:pPr>
    <w:r/>
    <w:r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4"/>
    </w:pPr>
    <w:r/>
    <w:r/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4"/>
    </w:pPr>
    <w:r/>
    <w:r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4"/>
    </w:pPr>
    <w:r/>
    <w:r/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4"/>
    </w:pPr>
    <w:r/>
    <w:r/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4"/>
    </w:pPr>
    <w:r/>
    <w:r/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4"/>
      <w:jc w:val="center"/>
      <w:rPr>
        <w:rFonts w:cs="Times New Roman"/>
        <w:szCs w:val="28"/>
        <w:highlight w:val="none"/>
      </w:rPr>
    </w:pPr>
    <w:r>
      <w:rPr>
        <w:rFonts w:cs="Times New Roman"/>
        <w:szCs w:val="28"/>
      </w:rPr>
      <w:fldChar w:fldCharType="begin"/>
    </w:r>
    <w:r>
      <w:rPr>
        <w:rFonts w:cs="Times New Roman"/>
        <w:szCs w:val="28"/>
      </w:rPr>
      <w:instrText xml:space="preserve"> PAGE </w:instrText>
    </w:r>
    <w:r>
      <w:rPr>
        <w:rFonts w:cs="Times New Roman"/>
        <w:szCs w:val="28"/>
      </w:rPr>
      <w:fldChar w:fldCharType="separate"/>
    </w:r>
    <w:r>
      <w:rPr>
        <w:rFonts w:cs="Times New Roman"/>
        <w:szCs w:val="28"/>
      </w:rPr>
      <w:t xml:space="preserve">5</w:t>
    </w:r>
    <w:r>
      <w:rPr>
        <w:rFonts w:cs="Times New Roman"/>
        <w:szCs w:val="28"/>
      </w:rPr>
      <w:fldChar w:fldCharType="end"/>
    </w:r>
    <w:r/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4"/>
      <w:jc w:val="center"/>
      <w:rPr>
        <w:rFonts w:cs="Times New Roman"/>
        <w:szCs w:val="28"/>
        <w:highlight w:val="none"/>
      </w:rPr>
    </w:pPr>
    <w:r>
      <w:rPr>
        <w:rFonts w:cs="Times New Roman"/>
        <w:szCs w:val="28"/>
      </w:rPr>
      <w:fldChar w:fldCharType="begin"/>
    </w:r>
    <w:r>
      <w:rPr>
        <w:rFonts w:cs="Times New Roman"/>
        <w:szCs w:val="28"/>
      </w:rPr>
      <w:instrText xml:space="preserve"> PAGE </w:instrText>
    </w:r>
    <w:r>
      <w:rPr>
        <w:rFonts w:cs="Times New Roman"/>
        <w:szCs w:val="28"/>
      </w:rPr>
      <w:fldChar w:fldCharType="separate"/>
    </w:r>
    <w:r>
      <w:rPr>
        <w:rFonts w:cs="Times New Roman"/>
        <w:szCs w:val="28"/>
      </w:rPr>
      <w:t xml:space="preserve">16</w:t>
    </w:r>
    <w:r>
      <w:rPr>
        <w:rFonts w:cs="Times New Roman"/>
        <w:szCs w:val="28"/>
      </w:rPr>
      <w:fldChar w:fldCharType="end"/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4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4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4"/>
    </w:pPr>
    <w:r/>
    <w:r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4"/>
      <w:jc w:val="center"/>
      <w:rPr>
        <w:rFonts w:cs="Times New Roman"/>
        <w:szCs w:val="28"/>
        <w:highlight w:val="none"/>
      </w:rPr>
    </w:pPr>
    <w:r>
      <w:rPr>
        <w:rFonts w:cs="Times New Roman"/>
        <w:szCs w:val="28"/>
      </w:rPr>
      <w:fldChar w:fldCharType="begin"/>
    </w:r>
    <w:r>
      <w:rPr>
        <w:rFonts w:cs="Times New Roman"/>
        <w:szCs w:val="28"/>
      </w:rPr>
      <w:instrText xml:space="preserve"> PAGE </w:instrText>
    </w:r>
    <w:r>
      <w:rPr>
        <w:rFonts w:cs="Times New Roman"/>
        <w:szCs w:val="28"/>
      </w:rPr>
      <w:fldChar w:fldCharType="separate"/>
    </w:r>
    <w:r>
      <w:rPr>
        <w:rFonts w:cs="Times New Roman"/>
        <w:szCs w:val="28"/>
      </w:rPr>
      <w:t xml:space="preserve">2</w:t>
    </w:r>
    <w:r>
      <w:rPr>
        <w:rFonts w:cs="Times New Roman"/>
        <w:szCs w:val="28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0" w:hanging="123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39" w:hanging="123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48" w:hanging="123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57" w:hanging="123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66" w:hanging="123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  <w:tabs>
          <w:tab w:val="num" w:pos="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  <w:tabs>
          <w:tab w:val="num" w:pos="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  <w:tabs>
          <w:tab w:val="num" w:pos="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  <w:tabs>
          <w:tab w:val="num" w:pos="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  <w:tabs>
          <w:tab w:val="num" w:pos="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16" w:hanging="1365"/>
        <w:tabs>
          <w:tab w:val="num" w:pos="0" w:leader="none"/>
        </w:tabs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  <w:tabs>
          <w:tab w:val="num" w:pos="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  <w:tabs>
          <w:tab w:val="num" w:pos="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59" w:hanging="360"/>
        <w:tabs>
          <w:tab w:val="num" w:pos="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7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99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19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3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5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79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9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19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  <w:tabs>
          <w:tab w:val="num" w:pos="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  <w:tabs>
          <w:tab w:val="num" w:pos="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  <w:tabs>
          <w:tab w:val="num" w:pos="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1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25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Calibri" w:eastAsiaTheme="minorHAnsi"/>
        <w:sz w:val="28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00" w:default="1">
    <w:name w:val="Normal"/>
    <w:qFormat/>
    <w:pPr>
      <w:ind w:left="0" w:right="-108" w:firstLine="0"/>
      <w:jc w:val="left"/>
      <w:spacing w:before="0" w:after="0"/>
      <w:widowControl/>
    </w:pPr>
    <w:rPr>
      <w:rFonts w:ascii="Times New Roman" w:hAnsi="Times New Roman" w:eastAsia="Calibri" w:cs="Calibri" w:eastAsiaTheme="minorHAnsi"/>
      <w:color w:val="auto"/>
      <w:sz w:val="28"/>
      <w:szCs w:val="22"/>
      <w:lang w:val="ru-RU" w:eastAsia="en-US" w:bidi="ar-SA"/>
    </w:rPr>
  </w:style>
  <w:style w:type="paragraph" w:styleId="1201">
    <w:name w:val="Heading 1"/>
    <w:basedOn w:val="120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202">
    <w:name w:val="Heading 2"/>
    <w:basedOn w:val="1200"/>
    <w:uiPriority w:val="9"/>
    <w:semiHidden/>
    <w:unhideWhenUsed/>
    <w:qFormat/>
    <w:pPr>
      <w:keepLines/>
      <w:keepNext/>
      <w:spacing w:before="200" w:after="0"/>
      <w:outlineLvl w:val="1"/>
    </w:pPr>
    <w:rPr>
      <w:rFonts w:ascii="Cambria" w:hAnsi="Cambria" w:eastAsia="Arial" w:cs="Arial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1203">
    <w:name w:val="Heading 3"/>
    <w:basedOn w:val="1202"/>
    <w:uiPriority w:val="99"/>
    <w:qFormat/>
    <w:pPr>
      <w:ind w:right="0"/>
      <w:jc w:val="both"/>
      <w:keepLines w:val="0"/>
      <w:keepNext w:val="0"/>
      <w:spacing w:before="0" w:after="0"/>
      <w:widowControl w:val="off"/>
      <w:outlineLvl w:val="2"/>
    </w:pPr>
    <w:rPr>
      <w:rFonts w:ascii="Arial" w:hAnsi="Arial" w:eastAsia="Times New Roman" w:cs="Times New Roman"/>
      <w:b w:val="0"/>
      <w:bCs w:val="0"/>
      <w:color w:val="auto" w:themeColor="accent1"/>
      <w:sz w:val="24"/>
      <w:szCs w:val="24"/>
      <w:lang w:eastAsia="ru-RU"/>
    </w:rPr>
  </w:style>
  <w:style w:type="paragraph" w:styleId="1204">
    <w:name w:val="Heading 4"/>
    <w:basedOn w:val="120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205">
    <w:name w:val="Heading 5"/>
    <w:basedOn w:val="120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206">
    <w:name w:val="Heading 6"/>
    <w:basedOn w:val="120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207">
    <w:name w:val="Heading 7"/>
    <w:basedOn w:val="120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208">
    <w:name w:val="Heading 8"/>
    <w:basedOn w:val="120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209">
    <w:name w:val="Heading 9"/>
    <w:basedOn w:val="120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210">
    <w:name w:val="Heading 1 Char"/>
    <w:basedOn w:val="1233"/>
    <w:uiPriority w:val="9"/>
    <w:qFormat/>
    <w:rPr>
      <w:rFonts w:ascii="Arial" w:hAnsi="Arial" w:eastAsia="Arial" w:cs="Arial"/>
      <w:sz w:val="40"/>
      <w:szCs w:val="40"/>
    </w:rPr>
  </w:style>
  <w:style w:type="character" w:styleId="1211">
    <w:name w:val="Heading 2 Char"/>
    <w:basedOn w:val="1233"/>
    <w:uiPriority w:val="9"/>
    <w:qFormat/>
    <w:rPr>
      <w:rFonts w:ascii="Arial" w:hAnsi="Arial" w:eastAsia="Arial" w:cs="Arial"/>
      <w:sz w:val="34"/>
    </w:rPr>
  </w:style>
  <w:style w:type="character" w:styleId="1212">
    <w:name w:val="Heading 3 Char"/>
    <w:basedOn w:val="1233"/>
    <w:uiPriority w:val="9"/>
    <w:qFormat/>
    <w:rPr>
      <w:rFonts w:ascii="Arial" w:hAnsi="Arial" w:eastAsia="Arial" w:cs="Arial"/>
      <w:sz w:val="30"/>
      <w:szCs w:val="30"/>
    </w:rPr>
  </w:style>
  <w:style w:type="character" w:styleId="1213">
    <w:name w:val="Heading 4 Char"/>
    <w:basedOn w:val="1233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1214">
    <w:name w:val="Heading 5 Char"/>
    <w:basedOn w:val="1233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1215">
    <w:name w:val="Heading 6 Char"/>
    <w:basedOn w:val="1233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1216">
    <w:name w:val="Heading 7 Char"/>
    <w:basedOn w:val="123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1217">
    <w:name w:val="Heading 8 Char"/>
    <w:basedOn w:val="1233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1218">
    <w:name w:val="Heading 9 Char"/>
    <w:basedOn w:val="1233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1219">
    <w:name w:val="Title Char"/>
    <w:basedOn w:val="1233"/>
    <w:uiPriority w:val="10"/>
    <w:qFormat/>
    <w:rPr>
      <w:sz w:val="48"/>
      <w:szCs w:val="48"/>
    </w:rPr>
  </w:style>
  <w:style w:type="character" w:styleId="1220">
    <w:name w:val="Subtitle Char"/>
    <w:basedOn w:val="1233"/>
    <w:uiPriority w:val="11"/>
    <w:qFormat/>
    <w:rPr>
      <w:sz w:val="24"/>
      <w:szCs w:val="24"/>
    </w:rPr>
  </w:style>
  <w:style w:type="character" w:styleId="1221">
    <w:name w:val="Quote Char"/>
    <w:uiPriority w:val="29"/>
    <w:qFormat/>
    <w:rPr>
      <w:i/>
    </w:rPr>
  </w:style>
  <w:style w:type="character" w:styleId="1222">
    <w:name w:val="Intense Quote Char"/>
    <w:uiPriority w:val="30"/>
    <w:qFormat/>
    <w:rPr>
      <w:i/>
    </w:rPr>
  </w:style>
  <w:style w:type="character" w:styleId="1223">
    <w:name w:val="Header Char"/>
    <w:basedOn w:val="1233"/>
    <w:uiPriority w:val="99"/>
    <w:qFormat/>
  </w:style>
  <w:style w:type="character" w:styleId="1224">
    <w:name w:val="Footer Char"/>
    <w:basedOn w:val="1233"/>
    <w:uiPriority w:val="99"/>
    <w:qFormat/>
  </w:style>
  <w:style w:type="character" w:styleId="1225">
    <w:name w:val="Caption Char"/>
    <w:uiPriority w:val="99"/>
    <w:qFormat/>
  </w:style>
  <w:style w:type="character" w:styleId="1226">
    <w:name w:val="Hyperlink"/>
    <w:uiPriority w:val="99"/>
    <w:unhideWhenUsed/>
    <w:rPr>
      <w:color w:val="0000ff" w:themeColor="hyperlink"/>
      <w:u w:val="single"/>
    </w:rPr>
  </w:style>
  <w:style w:type="character" w:styleId="1227">
    <w:name w:val="Footnote Text Char"/>
    <w:uiPriority w:val="99"/>
    <w:qFormat/>
    <w:rPr>
      <w:sz w:val="18"/>
    </w:rPr>
  </w:style>
  <w:style w:type="character" w:styleId="1228">
    <w:name w:val="Символ сноски"/>
    <w:uiPriority w:val="99"/>
    <w:unhideWhenUsed/>
    <w:qFormat/>
    <w:rPr>
      <w:vertAlign w:val="superscript"/>
    </w:rPr>
  </w:style>
  <w:style w:type="character" w:styleId="1229">
    <w:name w:val="footnote reference"/>
    <w:rPr>
      <w:vertAlign w:val="superscript"/>
    </w:rPr>
  </w:style>
  <w:style w:type="character" w:styleId="1230">
    <w:name w:val="Endnote Text Char"/>
    <w:uiPriority w:val="99"/>
    <w:qFormat/>
    <w:rPr>
      <w:sz w:val="20"/>
    </w:rPr>
  </w:style>
  <w:style w:type="character" w:styleId="1231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1232">
    <w:name w:val="endnote reference"/>
    <w:rPr>
      <w:vertAlign w:val="superscript"/>
    </w:rPr>
  </w:style>
  <w:style w:type="character" w:styleId="1233" w:default="1">
    <w:name w:val="Default Paragraph Font"/>
    <w:uiPriority w:val="1"/>
    <w:semiHidden/>
    <w:unhideWhenUsed/>
    <w:qFormat/>
  </w:style>
  <w:style w:type="character" w:styleId="1234" w:customStyle="1">
    <w:name w:val="Текст выноски Знак"/>
    <w:basedOn w:val="1233"/>
    <w:uiPriority w:val="99"/>
    <w:semiHidden/>
    <w:qFormat/>
    <w:rPr>
      <w:rFonts w:ascii="Tahoma" w:hAnsi="Tahoma" w:cs="Tahoma"/>
      <w:sz w:val="16"/>
      <w:szCs w:val="16"/>
    </w:rPr>
  </w:style>
  <w:style w:type="character" w:styleId="1235" w:customStyle="1">
    <w:name w:val="Верхний колонтитул Знак"/>
    <w:basedOn w:val="1233"/>
    <w:uiPriority w:val="99"/>
    <w:qFormat/>
  </w:style>
  <w:style w:type="character" w:styleId="1236" w:customStyle="1">
    <w:name w:val="Нижний колонтитул Знак"/>
    <w:basedOn w:val="1233"/>
    <w:uiPriority w:val="99"/>
    <w:qFormat/>
  </w:style>
  <w:style w:type="character" w:styleId="1237" w:customStyle="1">
    <w:name w:val="Заголовок 3 Знак"/>
    <w:basedOn w:val="1233"/>
    <w:uiPriority w:val="99"/>
    <w:qFormat/>
    <w:rPr>
      <w:rFonts w:ascii="Arial" w:hAnsi="Arial" w:eastAsia="Times New Roman" w:cs="Times New Roman"/>
      <w:sz w:val="24"/>
      <w:szCs w:val="24"/>
      <w:lang w:eastAsia="ru-RU"/>
    </w:rPr>
  </w:style>
  <w:style w:type="character" w:styleId="1238" w:customStyle="1">
    <w:name w:val="Основной текст Знак"/>
    <w:basedOn w:val="1233"/>
    <w:uiPriority w:val="99"/>
    <w:semiHidden/>
    <w:qFormat/>
    <w:rPr>
      <w:rFonts w:ascii="Calibri" w:hAnsi="Calibri" w:eastAsia="Times New Roman" w:cs="Times New Roman"/>
      <w:sz w:val="24"/>
      <w:szCs w:val="24"/>
      <w:lang w:eastAsia="ru-RU"/>
    </w:rPr>
  </w:style>
  <w:style w:type="character" w:styleId="1239" w:customStyle="1">
    <w:name w:val="Заголовок Знак"/>
    <w:basedOn w:val="1233"/>
    <w:uiPriority w:val="99"/>
    <w:qFormat/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character" w:styleId="1240" w:customStyle="1">
    <w:name w:val="Заголовок 2 Знак"/>
    <w:basedOn w:val="1233"/>
    <w:uiPriority w:val="9"/>
    <w:semiHidden/>
    <w:qFormat/>
    <w:rPr>
      <w:rFonts w:ascii="Cambria" w:hAnsi="Cambria" w:eastAsia="Arial" w:cs="Arial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1241" w:customStyle="1">
    <w:name w:val="Стандартный HTML Знак"/>
    <w:basedOn w:val="1233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1242">
    <w:name w:val="Гиперссылка"/>
    <w:qFormat/>
    <w:rPr>
      <w:color w:val="0000ff"/>
      <w:u w:val="single"/>
    </w:rPr>
  </w:style>
  <w:style w:type="character" w:styleId="1243">
    <w:name w:val="Цветовое выделение"/>
    <w:qFormat/>
    <w:rPr>
      <w:rFonts w:ascii="Times New Roman" w:hAnsi="Times New Roman" w:eastAsia="Times New Roman" w:cs="Times New Roman"/>
      <w:b/>
      <w:color w:val="26282f"/>
      <w:sz w:val="24"/>
    </w:rPr>
  </w:style>
  <w:style w:type="character" w:styleId="1244">
    <w:name w:val="Гипертекстовая ссылка"/>
    <w:qFormat/>
    <w:rPr>
      <w:rFonts w:ascii="Times New Roman" w:hAnsi="Times New Roman" w:eastAsia="Times New Roman" w:cs="Times New Roman"/>
      <w:color w:val="106bbe"/>
      <w:sz w:val="24"/>
    </w:rPr>
  </w:style>
  <w:style w:type="paragraph" w:styleId="1245">
    <w:name w:val="Заголовок"/>
    <w:basedOn w:val="1200"/>
    <w:next w:val="1246"/>
    <w:qFormat/>
    <w:pPr>
      <w:keepNext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1246">
    <w:name w:val="Body Text"/>
    <w:basedOn w:val="1200"/>
    <w:uiPriority w:val="99"/>
    <w:semiHidden/>
    <w:pPr>
      <w:ind w:right="0"/>
      <w:jc w:val="both"/>
    </w:pPr>
    <w:rPr>
      <w:rFonts w:ascii="Calibri" w:hAnsi="Calibri" w:eastAsia="Times New Roman" w:cs="Times New Roman"/>
      <w:sz w:val="24"/>
      <w:szCs w:val="24"/>
      <w:lang w:eastAsia="ru-RU"/>
    </w:rPr>
  </w:style>
  <w:style w:type="paragraph" w:styleId="1247">
    <w:name w:val="List"/>
    <w:basedOn w:val="1246"/>
    <w:rPr>
      <w:rFonts w:cs="Lohit Devanagari"/>
    </w:rPr>
  </w:style>
  <w:style w:type="paragraph" w:styleId="1248">
    <w:name w:val="Caption"/>
    <w:basedOn w:val="12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1249">
    <w:name w:val="Указатель"/>
    <w:basedOn w:val="1200"/>
    <w:qFormat/>
    <w:pPr>
      <w:suppressLineNumbers/>
    </w:pPr>
    <w:rPr>
      <w:rFonts w:cs="Lohit Devanagari"/>
    </w:rPr>
  </w:style>
  <w:style w:type="paragraph" w:styleId="1250">
    <w:name w:val="Subtitle"/>
    <w:basedOn w:val="1200"/>
    <w:uiPriority w:val="11"/>
    <w:qFormat/>
    <w:pPr>
      <w:spacing w:before="200" w:after="200"/>
    </w:pPr>
    <w:rPr>
      <w:sz w:val="24"/>
      <w:szCs w:val="24"/>
    </w:rPr>
  </w:style>
  <w:style w:type="paragraph" w:styleId="1251">
    <w:name w:val="Quote"/>
    <w:basedOn w:val="1200"/>
    <w:uiPriority w:val="29"/>
    <w:qFormat/>
    <w:pPr>
      <w:ind w:left="720" w:right="720"/>
    </w:pPr>
    <w:rPr>
      <w:i/>
    </w:rPr>
  </w:style>
  <w:style w:type="paragraph" w:styleId="1252">
    <w:name w:val="Intense Quote"/>
    <w:basedOn w:val="1200"/>
    <w:uiPriority w:val="30"/>
    <w:qFormat/>
    <w:pPr>
      <w:ind w:left="720" w:right="72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1253">
    <w:name w:val="footnote text"/>
    <w:basedOn w:val="1200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1254">
    <w:name w:val="endnote text"/>
    <w:basedOn w:val="1200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1255">
    <w:name w:val="toc 1"/>
    <w:basedOn w:val="1200"/>
    <w:uiPriority w:val="39"/>
    <w:unhideWhenUsed/>
    <w:pPr>
      <w:ind w:left="0" w:right="0" w:firstLine="0"/>
      <w:spacing w:before="0" w:after="57"/>
    </w:pPr>
  </w:style>
  <w:style w:type="paragraph" w:styleId="1256">
    <w:name w:val="toc 2"/>
    <w:basedOn w:val="1200"/>
    <w:uiPriority w:val="39"/>
    <w:unhideWhenUsed/>
    <w:pPr>
      <w:ind w:left="283" w:right="0" w:firstLine="0"/>
      <w:spacing w:before="0" w:after="57"/>
    </w:pPr>
  </w:style>
  <w:style w:type="paragraph" w:styleId="1257">
    <w:name w:val="toc 3"/>
    <w:basedOn w:val="1200"/>
    <w:uiPriority w:val="39"/>
    <w:unhideWhenUsed/>
    <w:pPr>
      <w:ind w:left="567" w:right="0" w:firstLine="0"/>
      <w:spacing w:before="0" w:after="57"/>
    </w:pPr>
  </w:style>
  <w:style w:type="paragraph" w:styleId="1258">
    <w:name w:val="toc 4"/>
    <w:basedOn w:val="1200"/>
    <w:uiPriority w:val="39"/>
    <w:unhideWhenUsed/>
    <w:pPr>
      <w:ind w:left="850" w:right="0" w:firstLine="0"/>
      <w:spacing w:before="0" w:after="57"/>
    </w:pPr>
  </w:style>
  <w:style w:type="paragraph" w:styleId="1259">
    <w:name w:val="toc 5"/>
    <w:basedOn w:val="1200"/>
    <w:uiPriority w:val="39"/>
    <w:unhideWhenUsed/>
    <w:pPr>
      <w:ind w:left="1134" w:right="0" w:firstLine="0"/>
      <w:spacing w:before="0" w:after="57"/>
    </w:pPr>
  </w:style>
  <w:style w:type="paragraph" w:styleId="1260">
    <w:name w:val="toc 6"/>
    <w:basedOn w:val="1200"/>
    <w:uiPriority w:val="39"/>
    <w:unhideWhenUsed/>
    <w:pPr>
      <w:ind w:left="1417" w:right="0" w:firstLine="0"/>
      <w:spacing w:before="0" w:after="57"/>
    </w:pPr>
  </w:style>
  <w:style w:type="paragraph" w:styleId="1261">
    <w:name w:val="toc 7"/>
    <w:basedOn w:val="1200"/>
    <w:uiPriority w:val="39"/>
    <w:unhideWhenUsed/>
    <w:pPr>
      <w:ind w:left="1701" w:right="0" w:firstLine="0"/>
      <w:spacing w:before="0" w:after="57"/>
    </w:pPr>
  </w:style>
  <w:style w:type="paragraph" w:styleId="1262">
    <w:name w:val="toc 8"/>
    <w:basedOn w:val="1200"/>
    <w:uiPriority w:val="39"/>
    <w:unhideWhenUsed/>
    <w:pPr>
      <w:ind w:left="1984" w:right="0" w:firstLine="0"/>
      <w:spacing w:before="0" w:after="57"/>
    </w:pPr>
  </w:style>
  <w:style w:type="paragraph" w:styleId="1263">
    <w:name w:val="toc 9"/>
    <w:basedOn w:val="1200"/>
    <w:uiPriority w:val="39"/>
    <w:unhideWhenUsed/>
    <w:pPr>
      <w:ind w:left="2268" w:right="0" w:firstLine="0"/>
      <w:spacing w:before="0" w:after="57"/>
    </w:pPr>
  </w:style>
  <w:style w:type="paragraph" w:styleId="1264">
    <w:name w:val="Index Heading"/>
    <w:basedOn w:val="1245"/>
  </w:style>
  <w:style w:type="paragraph" w:styleId="1265">
    <w:name w:val="TOC Heading"/>
    <w:uiPriority w:val="39"/>
    <w:unhideWhenUsed/>
    <w:qFormat/>
    <w:pPr>
      <w:ind w:left="0" w:right="-108" w:firstLine="0"/>
      <w:jc w:val="left"/>
      <w:spacing w:before="0" w:after="0"/>
      <w:widowControl/>
    </w:pPr>
    <w:rPr>
      <w:rFonts w:ascii="Times New Roman" w:hAnsi="Times New Roman" w:eastAsia="Calibri" w:cs="Calibri" w:eastAsiaTheme="minorHAnsi"/>
      <w:color w:val="auto"/>
      <w:sz w:val="28"/>
      <w:szCs w:val="22"/>
      <w:lang w:val="ru-RU" w:eastAsia="en-US" w:bidi="ar-SA"/>
    </w:rPr>
  </w:style>
  <w:style w:type="paragraph" w:styleId="1266">
    <w:name w:val="table of figures"/>
    <w:basedOn w:val="1200"/>
    <w:uiPriority w:val="99"/>
    <w:unhideWhenUsed/>
    <w:pPr>
      <w:spacing w:before="0" w:after="0" w:afterAutospacing="0"/>
    </w:pPr>
  </w:style>
  <w:style w:type="paragraph" w:styleId="1267" w:customStyle="1">
    <w:name w:val="ConsPlusNormal"/>
    <w:qFormat/>
    <w:pPr>
      <w:ind w:left="0" w:right="0" w:firstLine="0"/>
      <w:jc w:val="left"/>
      <w:spacing w:before="0" w:after="0"/>
      <w:widowControl w:val="off"/>
    </w:pPr>
    <w:rPr>
      <w:rFonts w:ascii="Times New Roman" w:hAnsi="Times New Roman" w:eastAsia="Times New Roman" w:cs="Times New Roman"/>
      <w:bCs/>
      <w:color w:val="auto"/>
      <w:sz w:val="28"/>
      <w:szCs w:val="20"/>
      <w:lang w:val="ru-RU" w:eastAsia="ru-RU" w:bidi="ar-SA"/>
    </w:rPr>
  </w:style>
  <w:style w:type="paragraph" w:styleId="1268" w:customStyle="1">
    <w:name w:val="ConsPlusNonformat"/>
    <w:qFormat/>
    <w:pPr>
      <w:ind w:left="0" w:right="0" w:firstLine="0"/>
      <w:jc w:val="left"/>
      <w:spacing w:before="0" w:after="0"/>
      <w:widowControl w:val="off"/>
    </w:pPr>
    <w:rPr>
      <w:rFonts w:ascii="Courier New" w:hAnsi="Courier New" w:eastAsia="Times New Roman" w:cs="Courier New"/>
      <w:bCs/>
      <w:color w:val="auto"/>
      <w:sz w:val="20"/>
      <w:szCs w:val="20"/>
      <w:lang w:val="ru-RU" w:eastAsia="ru-RU" w:bidi="ar-SA"/>
    </w:rPr>
  </w:style>
  <w:style w:type="paragraph" w:styleId="1269" w:customStyle="1">
    <w:name w:val="ConsPlusTitle"/>
    <w:qFormat/>
    <w:pPr>
      <w:ind w:left="0" w:right="0" w:firstLine="0"/>
      <w:jc w:val="left"/>
      <w:spacing w:before="0" w:after="0"/>
      <w:widowControl w:val="off"/>
    </w:pPr>
    <w:rPr>
      <w:rFonts w:ascii="Times New Roman" w:hAnsi="Times New Roman" w:eastAsia="Times New Roman" w:cs="Times New Roman"/>
      <w:b/>
      <w:bCs/>
      <w:color w:val="auto"/>
      <w:sz w:val="28"/>
      <w:szCs w:val="20"/>
      <w:lang w:val="ru-RU" w:eastAsia="ru-RU" w:bidi="ar-SA"/>
    </w:rPr>
  </w:style>
  <w:style w:type="paragraph" w:styleId="1270" w:customStyle="1">
    <w:name w:val="ConsPlusTitlePage"/>
    <w:qFormat/>
    <w:pPr>
      <w:ind w:left="0" w:right="0" w:firstLine="0"/>
      <w:jc w:val="left"/>
      <w:spacing w:before="0" w:after="0"/>
      <w:widowControl w:val="off"/>
    </w:pPr>
    <w:rPr>
      <w:rFonts w:ascii="Tahoma" w:hAnsi="Tahoma" w:eastAsia="Times New Roman" w:cs="Tahoma"/>
      <w:bCs/>
      <w:color w:val="auto"/>
      <w:sz w:val="20"/>
      <w:szCs w:val="20"/>
      <w:lang w:val="ru-RU" w:eastAsia="ru-RU" w:bidi="ar-SA"/>
    </w:rPr>
  </w:style>
  <w:style w:type="paragraph" w:styleId="1271">
    <w:name w:val="No Spacing"/>
    <w:uiPriority w:val="1"/>
    <w:qFormat/>
    <w:pPr>
      <w:ind w:left="0" w:right="-108" w:firstLine="0"/>
      <w:jc w:val="left"/>
      <w:spacing w:before="0" w:after="0"/>
      <w:widowControl/>
    </w:pPr>
    <w:rPr>
      <w:rFonts w:ascii="Times New Roman" w:hAnsi="Times New Roman" w:eastAsia="Calibri" w:cs="Calibri" w:eastAsiaTheme="minorHAnsi"/>
      <w:color w:val="auto"/>
      <w:sz w:val="28"/>
      <w:szCs w:val="22"/>
      <w:lang w:val="ru-RU" w:eastAsia="en-US" w:bidi="ar-SA"/>
    </w:rPr>
  </w:style>
  <w:style w:type="paragraph" w:styleId="1272">
    <w:name w:val="Balloon Text"/>
    <w:basedOn w:val="1200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1273">
    <w:name w:val="Колонтитул"/>
    <w:basedOn w:val="1200"/>
    <w:qFormat/>
  </w:style>
  <w:style w:type="paragraph" w:styleId="1274">
    <w:name w:val="Header"/>
    <w:basedOn w:val="1200"/>
    <w:uiPriority w:val="99"/>
    <w:unhideWhenUsed/>
    <w:pPr>
      <w:tabs>
        <w:tab w:val="clear" w:pos="255" w:leader="none"/>
        <w:tab w:val="center" w:pos="4677" w:leader="none"/>
        <w:tab w:val="right" w:pos="9355" w:leader="none"/>
      </w:tabs>
    </w:pPr>
  </w:style>
  <w:style w:type="paragraph" w:styleId="1275">
    <w:name w:val="Footer"/>
    <w:basedOn w:val="1200"/>
    <w:uiPriority w:val="99"/>
    <w:unhideWhenUsed/>
    <w:pPr>
      <w:tabs>
        <w:tab w:val="clear" w:pos="255" w:leader="none"/>
        <w:tab w:val="center" w:pos="4677" w:leader="none"/>
        <w:tab w:val="right" w:pos="9355" w:leader="none"/>
      </w:tabs>
    </w:pPr>
  </w:style>
  <w:style w:type="paragraph" w:styleId="1276">
    <w:name w:val="Title"/>
    <w:basedOn w:val="1200"/>
    <w:uiPriority w:val="99"/>
    <w:qFormat/>
    <w:pPr>
      <w:ind w:right="-766"/>
      <w:jc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1277">
    <w:name w:val="HTML Preformatted"/>
    <w:basedOn w:val="1200"/>
    <w:qFormat/>
    <w:pPr>
      <w:ind w:right="0"/>
      <w:tabs>
        <w:tab w:val="clear" w:pos="255" w:leader="none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1278">
    <w:name w:val="List Paragraph"/>
    <w:basedOn w:val="1200"/>
    <w:uiPriority w:val="34"/>
    <w:qFormat/>
    <w:pPr>
      <w:contextualSpacing/>
      <w:ind w:left="720" w:right="0"/>
      <w:spacing w:before="0" w:after="200" w:line="276" w:lineRule="auto"/>
    </w:pPr>
    <w:rPr>
      <w:rFonts w:ascii="Calibri" w:hAnsi="Calibri" w:eastAsia="Arial" w:cs="Arial" w:asciiTheme="minorHAnsi" w:hAnsiTheme="minorHAnsi" w:eastAsiaTheme="minorEastAsia" w:cstheme="minorBidi"/>
      <w:sz w:val="22"/>
      <w:lang w:eastAsia="ru-RU"/>
    </w:rPr>
  </w:style>
  <w:style w:type="paragraph" w:styleId="1279">
    <w:name w:val="Нормальный (таблица)"/>
    <w:qFormat/>
    <w:pPr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u w:val="none"/>
      <w:vertAlign w:val="baseline"/>
      <w:lang w:val="ru-RU" w:eastAsia="zh-CN" w:bidi="ru-RU"/>
    </w:rPr>
  </w:style>
  <w:style w:type="paragraph" w:styleId="1280">
    <w:name w:val="Прижатый влево"/>
    <w:qFormat/>
    <w:pPr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u w:val="none"/>
      <w:vertAlign w:val="baseline"/>
      <w:lang w:val="ru-RU" w:eastAsia="zh-CN" w:bidi="ru-RU"/>
    </w:rPr>
  </w:style>
  <w:style w:type="paragraph" w:styleId="1281">
    <w:name w:val="Таблицы (моноширинный)"/>
    <w:qFormat/>
    <w:pPr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</w:pPr>
    <w:rPr>
      <w:rFonts w:ascii="Courier New" w:hAnsi="Courier New" w:eastAsia="Courier New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u w:val="none"/>
      <w:vertAlign w:val="baseline"/>
      <w:lang w:val="ru-RU" w:eastAsia="zh-CN" w:bidi="ru-RU"/>
    </w:rPr>
  </w:style>
  <w:style w:type="paragraph" w:styleId="1282" w:customStyle="1">
    <w:name w:val="ConsNormal"/>
    <w:qFormat/>
    <w:pPr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u w:val="none"/>
      <w:vertAlign w:val="baseline"/>
      <w:lang w:val="ru-RU" w:eastAsia="ru-RU" w:bidi="ar-SA"/>
    </w:rPr>
  </w:style>
  <w:style w:type="paragraph" w:styleId="1283" w:customStyle="1">
    <w:name w:val="ConsNonformat"/>
    <w:qFormat/>
    <w:pPr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</w:pPr>
    <w:rPr>
      <w:rFonts w:ascii="Courier New" w:hAnsi="Courier New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u w:val="none"/>
      <w:vertAlign w:val="baseline"/>
      <w:lang w:val="ru-RU" w:eastAsia="ru-RU" w:bidi="ar-SA"/>
    </w:rPr>
  </w:style>
  <w:style w:type="paragraph" w:styleId="1284">
    <w:name w:val="Содержимое врезки"/>
    <w:basedOn w:val="1200"/>
    <w:qFormat/>
  </w:style>
  <w:style w:type="numbering" w:styleId="1285" w:default="1">
    <w:name w:val="No List"/>
    <w:uiPriority w:val="99"/>
    <w:semiHidden/>
    <w:unhideWhenUsed/>
    <w:qFormat/>
  </w:style>
  <w:style w:type="table" w:styleId="1286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287">
    <w:name w:val="Table Grid Light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288">
    <w:name w:val="Plain Table 1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0"/>
      </w:tcPr>
    </w:tblStylePr>
    <w:tblStylePr w:type="band1Vert">
      <w:tcPr>
        <w:shd w:val="clear" w:color="ffffff" w:fill="f2f2f2" w:themeFill="text1" w:themeFillTint="0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1289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1290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cPr>
        <w:shd w:val="clear" w:color="ffffff" w:fill="f2f2f2" w:themeFill="text1" w:themeFillTint="00"/>
      </w:tcPr>
    </w:tblStylePr>
    <w:tblStylePr w:type="band1Vert">
      <w:rPr>
        <w:sz w:val="22"/>
      </w:rPr>
      <w:tcPr>
        <w:shd w:val="clear" w:color="ffffff" w:fill="f2f2f2" w:themeFill="text1" w:themeFillTint="00"/>
      </w:tcPr>
    </w:tblStylePr>
    <w:tblStylePr w:type="firstCol">
      <w:rPr>
        <w:b/>
        <w:caps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</w:tblStylePr>
    <w:tblStylePr w:type="lastRow">
      <w:rPr>
        <w:b/>
        <w:caps/>
      </w:rPr>
    </w:tblStylePr>
  </w:style>
  <w:style w:type="table" w:styleId="1291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cPr>
        <w:shd w:val="clear" w:color="ffffff" w:fill="f2f2f2" w:themeFill="text1" w:themeFillTint="00"/>
      </w:tcPr>
    </w:tblStylePr>
    <w:tblStylePr w:type="band1Vert">
      <w:rPr>
        <w:sz w:val="22"/>
      </w:rPr>
      <w:tcPr>
        <w:shd w:val="clear" w:color="ffffff" w:fill="f2f2f2" w:themeFill="text1" w:themeFillTint="00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type="table" w:styleId="1292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cPr>
        <w:shd w:val="clear" w:color="ffffff" w:fill="f2f2f2" w:themeFill="text1" w:themeFillTint="00"/>
      </w:tcPr>
    </w:tblStylePr>
    <w:tblStylePr w:type="band1Vert">
      <w:rPr>
        <w:sz w:val="22"/>
      </w:rPr>
      <w:tcPr>
        <w:shd w:val="clear" w:color="ffffff" w:fill="f2f2f2" w:themeFill="text1" w:themeFillTint="00"/>
      </w:tcPr>
    </w:tblStylePr>
    <w:tblStylePr w:type="firstCol">
      <w:rPr>
        <w:i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293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129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129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129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129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129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129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1300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01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cPr>
        <w:shd w:val="clear" w:color="ffffff" w:fill="dae5f1" w:themeFill="accent1" w:themeFillTint="34"/>
      </w:tcPr>
    </w:tblStylePr>
    <w:tblStylePr w:type="band1Vert">
      <w:rPr>
        <w:sz w:val="22"/>
      </w:rPr>
      <w:tcPr>
        <w:shd w:val="clear" w:color="ffffff" w:fill="dae5f1" w:themeFill="accent1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02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cPr>
        <w:shd w:val="clear" w:color="ffffff" w:fill="f2dcdb" w:themeFill="accent2" w:themeFillTint="32"/>
      </w:tcPr>
    </w:tblStylePr>
    <w:tblStylePr w:type="band1Vert">
      <w:rPr>
        <w:sz w:val="22"/>
      </w:rPr>
      <w:tcPr>
        <w:shd w:val="clear" w:color="ffffff" w:fill="f2dcdb" w:themeFill="accent2" w:themeFillTint="32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03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cPr>
        <w:shd w:val="clear" w:color="ffffff" w:fill="eaf0dd" w:themeFill="accent3" w:themeFillTint="34"/>
      </w:tcPr>
    </w:tblStylePr>
    <w:tblStylePr w:type="band1Vert">
      <w:rPr>
        <w:sz w:val="22"/>
      </w:rPr>
      <w:tcPr>
        <w:shd w:val="clear" w:color="ffffff" w:fill="eaf0dd" w:themeFill="accent3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04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05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06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07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i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08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cPr>
        <w:shd w:val="clear" w:color="ffffff" w:fill="dae5f1" w:themeFill="accent1" w:themeFillTint="34"/>
      </w:tcPr>
    </w:tblStylePr>
    <w:tblStylePr w:type="band1Vert">
      <w:rPr>
        <w:sz w:val="22"/>
      </w:rPr>
      <w:tcPr>
        <w:shd w:val="clear" w:color="ffffff" w:fill="dae5f1" w:themeFill="accent1" w:themeFillTint="34"/>
      </w:tcPr>
    </w:tblStylePr>
    <w:tblStylePr w:type="firstCol">
      <w:rPr>
        <w:i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09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cPr>
        <w:shd w:val="clear" w:color="ffffff" w:fill="f2dcdb" w:themeFill="accent2" w:themeFillTint="32"/>
      </w:tcPr>
    </w:tblStylePr>
    <w:tblStylePr w:type="band1Vert">
      <w:rPr>
        <w:sz w:val="22"/>
      </w:rPr>
      <w:tcPr>
        <w:shd w:val="clear" w:color="ffffff" w:fill="f2dcdb" w:themeFill="accent2" w:themeFillTint="32"/>
      </w:tcPr>
    </w:tblStylePr>
    <w:tblStylePr w:type="firstCol">
      <w:rPr>
        <w:i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10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cPr>
        <w:shd w:val="clear" w:color="ffffff" w:fill="eaf0dd" w:themeFill="accent3" w:themeFillTint="34"/>
      </w:tcPr>
    </w:tblStylePr>
    <w:tblStylePr w:type="band1Vert">
      <w:rPr>
        <w:sz w:val="22"/>
      </w:rPr>
      <w:tcPr>
        <w:shd w:val="clear" w:color="ffffff" w:fill="eaf0dd" w:themeFill="accent3" w:themeFillTint="34"/>
      </w:tcPr>
    </w:tblStylePr>
    <w:tblStylePr w:type="firstCol">
      <w:rPr>
        <w:i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11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i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12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i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13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i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14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text1" w:sz="4" w:space="0"/>
        </w:tcBorders>
      </w:tcPr>
    </w:tblStylePr>
  </w:style>
  <w:style w:type="table" w:styleId="1315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sz w:val="22"/>
      </w:rPr>
      <w:tcPr>
        <w:shd w:val="clear" w:color="ffffff" w:fill="dce6f1" w:themeFill="accent1" w:themeFillTint="32"/>
      </w:tcPr>
    </w:tblStylePr>
    <w:tblStylePr w:type="band1Vert">
      <w:rPr>
        <w:sz w:val="22"/>
      </w:rPr>
      <w:tcPr>
        <w:shd w:val="clear" w:color="ffffff" w:fill="dce6f1" w:themeFill="accent1" w:themeFillTint="3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5d8dc2" w:themeFill="accent1" w:themeFillTint="EA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1" w:sz="4" w:space="0"/>
        </w:tcBorders>
      </w:tcPr>
    </w:tblStylePr>
  </w:style>
  <w:style w:type="table" w:styleId="1316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sz w:val="22"/>
      </w:rPr>
      <w:tcPr>
        <w:shd w:val="clear" w:color="ffffff" w:fill="f2dcdb" w:themeFill="accent2" w:themeFillTint="32"/>
      </w:tcPr>
    </w:tblStylePr>
    <w:tblStylePr w:type="band1Vert">
      <w:rPr>
        <w:sz w:val="22"/>
      </w:rPr>
      <w:tcPr>
        <w:shd w:val="clear" w:color="ffffff" w:fill="f2dcdb" w:themeFill="accent2" w:themeFillTint="3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d99694" w:themeFill="accent2" w:themeFillTint="97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2" w:sz="4" w:space="0"/>
        </w:tcBorders>
      </w:tcPr>
    </w:tblStylePr>
  </w:style>
  <w:style w:type="table" w:styleId="1317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sz w:val="22"/>
      </w:rPr>
      <w:tcPr>
        <w:shd w:val="clear" w:color="ffffff" w:fill="eaf0dd" w:themeFill="accent3" w:themeFillTint="34"/>
      </w:tcPr>
    </w:tblStylePr>
    <w:tblStylePr w:type="band1Vert">
      <w:rPr>
        <w:sz w:val="22"/>
      </w:rPr>
      <w:tcPr>
        <w:shd w:val="clear" w:color="ffffff" w:fill="eaf0dd" w:themeFill="accent3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bba59" w:themeFill="accent3" w:themeFillTint="FE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3" w:sz="4" w:space="0"/>
        </w:tcBorders>
      </w:tcPr>
    </w:tblStylePr>
  </w:style>
  <w:style w:type="table" w:styleId="1318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b2a1c6" w:themeFill="accent4" w:themeFillTint="9A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4" w:sz="4" w:space="0"/>
        </w:tcBorders>
      </w:tcPr>
    </w:tblStylePr>
  </w:style>
  <w:style w:type="table" w:styleId="1319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5" w:sz="4" w:space="0"/>
        </w:tcBorders>
      </w:tcPr>
    </w:tblStylePr>
  </w:style>
  <w:style w:type="table" w:styleId="1320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6" w:sz="4" w:space="0"/>
        </w:tcBorders>
      </w:tcPr>
    </w:tblStylePr>
  </w:style>
  <w:style w:type="table" w:styleId="1321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sz w:val="22"/>
      </w:rPr>
      <w:tcPr>
        <w:shd w:val="clear" w:color="ffffff" w:fill="000000" w:themeFill="text1"/>
      </w:tc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  <w:sz w:val="22"/>
      </w:rPr>
      <w:tcPr>
        <w:shd w:val="clear" w:color="ffffff" w:fill="000000" w:themeFill="text1"/>
      </w:tcPr>
    </w:tblStylePr>
    <w:tblStylePr w:type="lastRow">
      <w:rPr>
        <w:b/>
        <w:sz w:val="22"/>
      </w:rPr>
      <w:tcPr>
        <w:shd w:val="clear" w:color="ffffff" w:fill="000000" w:themeFill="text1"/>
        <w:tcBorders>
          <w:top w:val="single" w:color="000000" w:themeColor="light1" w:sz="4" w:space="0"/>
        </w:tcBorders>
      </w:tcPr>
    </w:tblStylePr>
  </w:style>
  <w:style w:type="table" w:styleId="132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adc5e0" w:themeFill="accent1" w:themeFillTint="75"/>
      </w:tcPr>
    </w:tblStylePr>
    <w:tblStylePr w:type="band1Vert">
      <w:tcPr>
        <w:shd w:val="clear" w:color="ffffff" w:fill="adc5e0" w:themeFill="accent1" w:themeFillTint="75"/>
      </w:tcPr>
    </w:tblStylePr>
    <w:tblStylePr w:type="firstCol">
      <w:rPr>
        <w:b/>
        <w:sz w:val="22"/>
      </w:rPr>
      <w:tcPr>
        <w:shd w:val="clear" w:color="ffffff" w:fill="4f81bd" w:themeFill="accent1"/>
      </w:tc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  <w:sz w:val="22"/>
      </w:rPr>
      <w:tcPr>
        <w:shd w:val="clear" w:color="ffffff" w:fill="4f81bd" w:themeFill="accent1"/>
      </w:tcPr>
    </w:tblStylePr>
    <w:tblStylePr w:type="lastRow">
      <w:rPr>
        <w:b/>
        <w:sz w:val="22"/>
      </w:rPr>
      <w:tcPr>
        <w:shd w:val="clear" w:color="ffffff" w:fill="4f81bd" w:themeFill="accent1"/>
        <w:tcBorders>
          <w:top w:val="single" w:color="000000" w:themeColor="light1" w:sz="4" w:space="0"/>
        </w:tcBorders>
      </w:tcPr>
    </w:tblStylePr>
  </w:style>
  <w:style w:type="table" w:styleId="132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e1adac" w:themeFill="accent2" w:themeFillTint="75"/>
      </w:tcPr>
    </w:tblStylePr>
    <w:tblStylePr w:type="band1Vert">
      <w:tcPr>
        <w:shd w:val="clear" w:color="ffffff" w:fill="e1adac" w:themeFill="accent2" w:themeFillTint="75"/>
      </w:tcPr>
    </w:tblStylePr>
    <w:tblStylePr w:type="firstCol">
      <w:rPr>
        <w:b/>
        <w:sz w:val="22"/>
      </w:rPr>
      <w:tcPr>
        <w:shd w:val="clear" w:color="ffffff" w:fill="c0504d" w:themeFill="accent2"/>
      </w:tcPr>
    </w:tblStylePr>
    <w:tblStylePr w:type="firstRow">
      <w:rPr>
        <w:b/>
        <w:sz w:val="22"/>
      </w:rPr>
      <w:tcPr>
        <w:shd w:val="clear" w:color="ffffff" w:fill="c0504d" w:themeFill="accent2"/>
      </w:tcPr>
    </w:tblStylePr>
    <w:tblStylePr w:type="lastCol">
      <w:rPr>
        <w:b/>
        <w:sz w:val="22"/>
      </w:rPr>
      <w:tcPr>
        <w:shd w:val="clear" w:color="ffffff" w:fill="c0504d" w:themeFill="accent2"/>
      </w:tcPr>
    </w:tblStylePr>
    <w:tblStylePr w:type="lastRow">
      <w:rPr>
        <w:b/>
        <w:sz w:val="22"/>
      </w:rPr>
      <w:tcPr>
        <w:shd w:val="clear" w:color="ffffff" w:fill="c0504d" w:themeFill="accent2"/>
        <w:tcBorders>
          <w:top w:val="single" w:color="000000" w:themeColor="light1" w:sz="4" w:space="0"/>
        </w:tcBorders>
      </w:tcPr>
    </w:tblStylePr>
  </w:style>
  <w:style w:type="table" w:styleId="132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d1dfb2" w:themeFill="accent3" w:themeFillTint="75"/>
      </w:tcPr>
    </w:tblStylePr>
    <w:tblStylePr w:type="band1Vert">
      <w:tcPr>
        <w:shd w:val="clear" w:color="ffffff" w:fill="d1dfb2" w:themeFill="accent3" w:themeFillTint="75"/>
      </w:tcPr>
    </w:tblStylePr>
    <w:tblStylePr w:type="firstCol">
      <w:rPr>
        <w:b/>
        <w:sz w:val="22"/>
      </w:rPr>
      <w:tcPr>
        <w:shd w:val="clear" w:color="ffffff" w:fill="9bbb59" w:themeFill="accent3"/>
      </w:tcPr>
    </w:tblStylePr>
    <w:tblStylePr w:type="firstRow">
      <w:rPr>
        <w:b/>
        <w:sz w:val="22"/>
      </w:rPr>
      <w:tcPr>
        <w:shd w:val="clear" w:color="ffffff" w:fill="9bbb59" w:themeFill="accent3"/>
      </w:tcPr>
    </w:tblStylePr>
    <w:tblStylePr w:type="lastCol">
      <w:rPr>
        <w:b/>
        <w:sz w:val="22"/>
      </w:rPr>
      <w:tcPr>
        <w:shd w:val="clear" w:color="ffffff" w:fill="9bbb59" w:themeFill="accent3"/>
      </w:tcPr>
    </w:tblStylePr>
    <w:tblStylePr w:type="lastRow">
      <w:rPr>
        <w:b/>
        <w:sz w:val="22"/>
      </w:rPr>
      <w:tcPr>
        <w:shd w:val="clear" w:color="ffffff" w:fill="9bbb59" w:themeFill="accent3"/>
        <w:tcBorders>
          <w:top w:val="single" w:color="000000" w:themeColor="light1" w:sz="4" w:space="0"/>
        </w:tcBorders>
      </w:tcPr>
    </w:tblStylePr>
  </w:style>
  <w:style w:type="table" w:styleId="132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c4b7d4" w:themeFill="accent4" w:themeFillTint="75"/>
      </w:tcPr>
    </w:tblStylePr>
    <w:tblStylePr w:type="band1Vert">
      <w:tcPr>
        <w:shd w:val="clear" w:color="ffffff" w:fill="c4b7d4" w:themeFill="accent4" w:themeFillTint="75"/>
      </w:tcPr>
    </w:tblStylePr>
    <w:tblStylePr w:type="firstCol">
      <w:rPr>
        <w:b/>
        <w:sz w:val="22"/>
      </w:rPr>
      <w:tcPr>
        <w:shd w:val="clear" w:color="ffffff" w:fill="8064a2" w:themeFill="accent4"/>
      </w:tcPr>
    </w:tblStylePr>
    <w:tblStylePr w:type="firstRow">
      <w:rPr>
        <w:b/>
        <w:sz w:val="22"/>
      </w:rPr>
      <w:tcPr>
        <w:shd w:val="clear" w:color="ffffff" w:fill="8064a2" w:themeFill="accent4"/>
      </w:tcPr>
    </w:tblStylePr>
    <w:tblStylePr w:type="lastCol">
      <w:rPr>
        <w:b/>
        <w:sz w:val="22"/>
      </w:rPr>
      <w:tcPr>
        <w:shd w:val="clear" w:color="ffffff" w:fill="8064a2" w:themeFill="accent4"/>
      </w:tcPr>
    </w:tblStylePr>
    <w:tblStylePr w:type="lastRow">
      <w:rPr>
        <w:b/>
        <w:sz w:val="22"/>
      </w:rPr>
      <w:tcPr>
        <w:shd w:val="clear" w:color="ffffff" w:fill="8064a2" w:themeFill="accent4"/>
        <w:tcBorders>
          <w:top w:val="single" w:color="000000" w:themeColor="light1" w:sz="4" w:space="0"/>
        </w:tcBorders>
      </w:tcPr>
    </w:tblStylePr>
  </w:style>
  <w:style w:type="table" w:styleId="132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abd9e4" w:themeFill="accent5" w:themeFillTint="75"/>
      </w:tcPr>
    </w:tblStylePr>
    <w:tblStylePr w:type="band1Vert">
      <w:tcPr>
        <w:shd w:val="clear" w:color="ffffff" w:fill="abd9e4" w:themeFill="accent5" w:themeFillTint="75"/>
      </w:tcPr>
    </w:tblStylePr>
    <w:tblStylePr w:type="firstCol">
      <w:rPr>
        <w:b/>
        <w:sz w:val="22"/>
      </w:rPr>
      <w:tcPr>
        <w:shd w:val="clear" w:color="ffffff" w:fill="4bacc6" w:themeFill="accent5"/>
      </w:tcPr>
    </w:tblStylePr>
    <w:tblStylePr w:type="firstRow">
      <w:rPr>
        <w:b/>
        <w:sz w:val="22"/>
      </w:rPr>
      <w:tcPr>
        <w:shd w:val="clear" w:color="ffffff" w:fill="4bacc6" w:themeFill="accent5"/>
      </w:tcPr>
    </w:tblStylePr>
    <w:tblStylePr w:type="lastCol">
      <w:rPr>
        <w:b/>
        <w:sz w:val="22"/>
      </w:rPr>
      <w:tcPr>
        <w:shd w:val="clear" w:color="ffffff" w:fill="4bacc6" w:themeFill="accent5"/>
      </w:tcPr>
    </w:tblStylePr>
    <w:tblStylePr w:type="lastRow">
      <w:rPr>
        <w:b/>
        <w:sz w:val="22"/>
      </w:rPr>
      <w:tcPr>
        <w:shd w:val="clear" w:color="ffffff" w:fill="4bacc6" w:themeFill="accent5"/>
        <w:tcBorders>
          <w:top w:val="single" w:color="000000" w:themeColor="light1" w:sz="4" w:space="0"/>
        </w:tcBorders>
      </w:tcPr>
    </w:tblStylePr>
  </w:style>
  <w:style w:type="table" w:styleId="132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bcda8" w:themeFill="accent6" w:themeFillTint="75"/>
      </w:tcPr>
    </w:tblStylePr>
    <w:tblStylePr w:type="band1Vert">
      <w:tcPr>
        <w:shd w:val="clear" w:color="ffffff" w:fill="fbcda8" w:themeFill="accent6" w:themeFillTint="75"/>
      </w:tcPr>
    </w:tblStylePr>
    <w:tblStylePr w:type="firstCol">
      <w:rPr>
        <w:b/>
        <w:sz w:val="22"/>
      </w:rPr>
      <w:tcPr>
        <w:shd w:val="clear" w:color="ffffff" w:fill="f79646" w:themeFill="accent6"/>
      </w:tcPr>
    </w:tblStylePr>
    <w:tblStylePr w:type="firstRow">
      <w:rPr>
        <w:b/>
        <w:sz w:val="22"/>
      </w:rPr>
      <w:tcPr>
        <w:shd w:val="clear" w:color="ffffff" w:fill="f79646" w:themeFill="accent6"/>
      </w:tcPr>
    </w:tblStylePr>
    <w:tblStylePr w:type="lastCol">
      <w:rPr>
        <w:b/>
        <w:sz w:val="22"/>
      </w:rPr>
      <w:tcPr>
        <w:shd w:val="clear" w:color="ffffff" w:fill="f79646" w:themeFill="accent6"/>
      </w:tcPr>
    </w:tblStylePr>
    <w:tblStylePr w:type="lastRow">
      <w:rPr>
        <w:b/>
        <w:sz w:val="22"/>
      </w:rPr>
      <w:tcPr>
        <w:shd w:val="clear" w:color="ffffff" w:fill="f79646" w:themeFill="accent6"/>
        <w:tcBorders>
          <w:top w:val="single" w:color="000000" w:themeColor="light1" w:sz="4" w:space="0"/>
        </w:tcBorders>
      </w:tcPr>
    </w:tblStylePr>
  </w:style>
  <w:style w:type="table" w:styleId="1328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a4a4a" w:themeColor="text1" w:themeTint="80" w:themeShade="95"/>
        <w:sz w:val="22"/>
      </w:rPr>
    </w:tblStylePr>
  </w:style>
  <w:style w:type="table" w:styleId="132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color w:val="3e70a3" w:themeColor="accent1" w:themeTint="80" w:themeShade="95"/>
        <w:sz w:val="22"/>
      </w:rPr>
    </w:tblStylePr>
  </w:style>
  <w:style w:type="table" w:styleId="133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ffffff" w:fill="f2dcdb" w:themeFill="accent2" w:themeFillTint="32"/>
      </w:tcPr>
    </w:tblStylePr>
    <w:tblStylePr w:type="band1Vert">
      <w:tcPr>
        <w:shd w:val="clear" w:color="ffffff" w:fill="f2dcdb" w:themeFill="accent2" w:themeFillTint="32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color w:val="9c3a37" w:themeColor="accent2" w:themeTint="97" w:themeShade="95"/>
        <w:sz w:val="22"/>
      </w:rPr>
    </w:tblStylePr>
  </w:style>
  <w:style w:type="table" w:styleId="133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cPr>
        <w:shd w:val="clear" w:color="ffffff" w:fill="eaf0dd" w:themeFill="accent3" w:themeFillTint="34"/>
      </w:tcPr>
    </w:tblStylePr>
    <w:tblStylePr w:type="band1Vert">
      <w:tcPr>
        <w:shd w:val="clear" w:color="ffffff" w:fill="eaf0dd" w:themeFill="accent3" w:themeFillTint="34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color w:val="5c702f" w:themeColor="accent3" w:themeTint="FE" w:themeShade="95"/>
        <w:sz w:val="22"/>
      </w:rPr>
    </w:tblStylePr>
  </w:style>
  <w:style w:type="table" w:styleId="133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color w:val="664f82" w:themeColor="accent4" w:themeTint="9A" w:themeShade="95"/>
        <w:sz w:val="22"/>
      </w:rPr>
    </w:tblStylePr>
  </w:style>
  <w:style w:type="table" w:styleId="133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266777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266777" w:themeColor="accent5" w:themeShade="95"/>
        <w:sz w:val="22"/>
      </w:rPr>
    </w:tblStylePr>
  </w:style>
  <w:style w:type="table" w:styleId="133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266777" w:themeColor="accent5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266777" w:themeColor="accent5" w:themeShade="95"/>
        <w:sz w:val="22"/>
      </w:rPr>
    </w:tblStylePr>
  </w:style>
  <w:style w:type="table" w:styleId="1335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f2f2f2" w:themeFill="text1" w:themeFillTint="00"/>
      </w:tcPr>
    </w:tblStylePr>
    <w:tblStylePr w:type="band1Vert">
      <w:tcPr>
        <w:shd w:val="clear" w:color="ffffff" w:fill="f2f2f2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3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3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ffffff" w:fill="f2dcdb" w:themeFill="accent2" w:themeFillTint="32"/>
      </w:tcPr>
    </w:tblStylePr>
    <w:tblStylePr w:type="band1Vert">
      <w:tcPr>
        <w:shd w:val="clear" w:color="ffffff" w:fill="f2dcdb" w:themeFill="accent2" w:themeFillTint="32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3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cPr>
        <w:shd w:val="clear" w:color="ffffff" w:fill="eaf0dd" w:themeFill="accent3" w:themeFillTint="34"/>
      </w:tcPr>
    </w:tblStylePr>
    <w:tblStylePr w:type="band1Vert">
      <w:tcPr>
        <w:shd w:val="clear" w:color="ffffff" w:fill="eaf0dd" w:themeFill="accent3" w:themeFillTint="34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3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b05307" w:themeColor="accent6" w:themeShade="95"/>
        <w:sz w:val="22"/>
      </w:rPr>
    </w:tblStylePr>
    <w:tblStylePr w:type="firstCol">
      <w:rPr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2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3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3e0ee" w:themeFill="accent1" w:themeFillTint="40"/>
      </w:tcPr>
    </w:tblStylePr>
    <w:tblStylePr w:type="band1Vert">
      <w:tcPr>
        <w:shd w:val="clear" w:color="ffffff" w:fill="d3e0ee" w:themeFill="accent1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4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efd3d2" w:themeFill="accent2" w:themeFillTint="40"/>
      </w:tcPr>
    </w:tblStylePr>
    <w:tblStylePr w:type="band1Vert">
      <w:tcPr>
        <w:shd w:val="clear" w:color="ffffff" w:fill="efd3d2" w:themeFill="accent2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5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e6eed5" w:themeFill="accent3" w:themeFillTint="40"/>
      </w:tcPr>
    </w:tblStylePr>
    <w:tblStylePr w:type="band1Vert">
      <w:tcPr>
        <w:shd w:val="clear" w:color="ffffff" w:fill="e6eed5" w:themeFill="accent3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6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7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8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ce4d1" w:themeFill="accent6" w:themeFillTint="40"/>
      </w:tcPr>
    </w:tblStylePr>
    <w:tblStylePr w:type="band1Vert">
      <w:tcPr>
        <w:shd w:val="clear" w:color="ffffff" w:fill="fce4d1" w:themeFill="accent6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9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sz w:val="22"/>
      </w:rPr>
      <w:tcPr>
        <w:shd w:val="clear" w:color="ffffff" w:fill="bfbfbf" w:themeFill="text1" w:themeFillTint="40"/>
      </w:tcPr>
    </w:tblStylePr>
    <w:tblStylePr w:type="band1Vert">
      <w:rPr>
        <w:sz w:val="22"/>
      </w:rPr>
      <w:tcPr>
        <w:shd w:val="clear" w:color="ffffff" w:fill="bfbfbf" w:themeFill="text1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1350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cPr>
        <w:shd w:val="clear" w:color="ffffff" w:fill="d3e0ee" w:themeFill="accent1" w:themeFillTint="40"/>
      </w:tcPr>
    </w:tblStylePr>
    <w:tblStylePr w:type="band1Vert">
      <w:rPr>
        <w:sz w:val="22"/>
      </w:rPr>
      <w:tcPr>
        <w:shd w:val="clear" w:color="ffffff" w:fill="d3e0ee" w:themeFill="accent1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1351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cPr>
        <w:shd w:val="clear" w:color="ffffff" w:fill="efd3d2" w:themeFill="accent2" w:themeFillTint="40"/>
      </w:tcPr>
    </w:tblStylePr>
    <w:tblStylePr w:type="band1Vert">
      <w:rPr>
        <w:sz w:val="22"/>
      </w:rPr>
      <w:tcPr>
        <w:shd w:val="clear" w:color="ffffff" w:fill="efd3d2" w:themeFill="accent2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1352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cPr>
        <w:shd w:val="clear" w:color="ffffff" w:fill="e6eed5" w:themeFill="accent3" w:themeFillTint="40"/>
      </w:tcPr>
    </w:tblStylePr>
    <w:tblStylePr w:type="band1Vert">
      <w:rPr>
        <w:sz w:val="22"/>
      </w:rPr>
      <w:tcPr>
        <w:shd w:val="clear" w:color="ffffff" w:fill="e6eed5" w:themeFill="accent3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1353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cPr>
        <w:shd w:val="clear" w:color="ffffff" w:fill="dfd8e7" w:themeFill="accent4" w:themeFillTint="40"/>
      </w:tcPr>
    </w:tblStylePr>
    <w:tblStylePr w:type="band1Vert">
      <w:rPr>
        <w:sz w:val="22"/>
      </w:rPr>
      <w:tcPr>
        <w:shd w:val="clear" w:color="ffffff" w:fill="dfd8e7" w:themeFill="accent4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1354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cPr>
        <w:shd w:val="clear" w:color="ffffff" w:fill="d1eaf0" w:themeFill="accent5" w:themeFillTint="40"/>
      </w:tcPr>
    </w:tblStylePr>
    <w:tblStylePr w:type="band1Vert">
      <w:rPr>
        <w:sz w:val="22"/>
      </w:rPr>
      <w:tcPr>
        <w:shd w:val="clear" w:color="ffffff" w:fill="d1eaf0" w:themeFill="accent5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1355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cPr>
        <w:shd w:val="clear" w:color="ffffff" w:fill="fce4d1" w:themeFill="accent6" w:themeFillTint="40"/>
      </w:tcPr>
    </w:tblStylePr>
    <w:tblStylePr w:type="band1Vert">
      <w:rPr>
        <w:sz w:val="22"/>
      </w:rPr>
      <w:tcPr>
        <w:shd w:val="clear" w:color="ffffff" w:fill="fce4d1" w:themeFill="accent6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1356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1357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1358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d99694" w:themeFill="accent2" w:themeFillTint="97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1359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c3d69b" w:themeFill="accent3" w:themeFillTint="98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1360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b2a1c6" w:themeFill="accent4" w:themeFillTint="9A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1361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1cddc" w:themeFill="accent5" w:themeFillTint="9A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1362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9bf90" w:themeFill="accent6" w:themeFillTint="98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1363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sz w:val="22"/>
      </w:rPr>
      <w:tcPr>
        <w:shd w:val="clear" w:color="ffffff" w:fill="bfbfbf" w:themeFill="text1" w:themeFillTint="40"/>
      </w:tcPr>
    </w:tblStylePr>
    <w:tblStylePr w:type="band1Vert">
      <w:rPr>
        <w:sz w:val="22"/>
      </w:rPr>
      <w:tcPr>
        <w:shd w:val="clear" w:color="ffffff" w:fill="bfbfbf" w:themeFill="text1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1364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cPr>
        <w:shd w:val="clear" w:color="ffffff" w:fill="d3e0ee" w:themeFill="accent1" w:themeFillTint="40"/>
      </w:tcPr>
    </w:tblStylePr>
    <w:tblStylePr w:type="band1Vert">
      <w:rPr>
        <w:sz w:val="22"/>
      </w:rPr>
      <w:tcPr>
        <w:shd w:val="clear" w:color="ffffff" w:fill="d3e0ee" w:themeFill="accent1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1365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cPr>
        <w:shd w:val="clear" w:color="ffffff" w:fill="efd3d2" w:themeFill="accent2" w:themeFillTint="40"/>
      </w:tcPr>
    </w:tblStylePr>
    <w:tblStylePr w:type="band1Vert">
      <w:rPr>
        <w:sz w:val="22"/>
      </w:rPr>
      <w:tcPr>
        <w:shd w:val="clear" w:color="ffffff" w:fill="efd3d2" w:themeFill="accent2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c0504d" w:themeFill="accent2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1366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cPr>
        <w:shd w:val="clear" w:color="ffffff" w:fill="e6eed5" w:themeFill="accent3" w:themeFillTint="40"/>
      </w:tcPr>
    </w:tblStylePr>
    <w:tblStylePr w:type="band1Vert">
      <w:rPr>
        <w:sz w:val="22"/>
      </w:rPr>
      <w:tcPr>
        <w:shd w:val="clear" w:color="ffffff" w:fill="e6eed5" w:themeFill="accent3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bbb59" w:themeFill="accent3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1367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cPr>
        <w:shd w:val="clear" w:color="ffffff" w:fill="dfd8e7" w:themeFill="accent4" w:themeFillTint="40"/>
      </w:tcPr>
    </w:tblStylePr>
    <w:tblStylePr w:type="band1Vert">
      <w:rPr>
        <w:sz w:val="22"/>
      </w:rPr>
      <w:tcPr>
        <w:shd w:val="clear" w:color="ffffff" w:fill="dfd8e7" w:themeFill="accent4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8064a2" w:themeFill="accent4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1368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cPr>
        <w:shd w:val="clear" w:color="ffffff" w:fill="d1eaf0" w:themeFill="accent5" w:themeFillTint="40"/>
      </w:tcPr>
    </w:tblStylePr>
    <w:tblStylePr w:type="band1Vert">
      <w:rPr>
        <w:sz w:val="22"/>
      </w:rPr>
      <w:tcPr>
        <w:shd w:val="clear" w:color="ffffff" w:fill="d1eaf0" w:themeFill="accent5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bacc6" w:themeFill="accent5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1369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cPr>
        <w:shd w:val="clear" w:color="ffffff" w:fill="fce4d1" w:themeFill="accent6" w:themeFillTint="40"/>
      </w:tcPr>
    </w:tblStylePr>
    <w:tblStylePr w:type="band1Vert">
      <w:rPr>
        <w:sz w:val="22"/>
      </w:rPr>
      <w:tcPr>
        <w:shd w:val="clear" w:color="ffffff" w:fill="fce4d1" w:themeFill="accent6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79646" w:themeFill="accent6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1370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137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ffffff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137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ffffff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d99694" w:themeFill="accent2" w:themeFillTint="97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137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ffffff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3d69b" w:themeFill="accent3" w:themeFillTint="98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137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ffffff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b2a1c6" w:themeFill="accent4" w:themeFillTint="9A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137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ffffff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91cddc" w:themeFill="accent5" w:themeFillTint="9A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137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ffffff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9bf90" w:themeFill="accent6" w:themeFillTint="98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1377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137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cPr>
        <w:shd w:val="clear" w:color="ffffff" w:fill="d3e0ee" w:themeFill="accent1" w:themeFillTint="40"/>
      </w:tcPr>
    </w:tblStylePr>
    <w:tblStylePr w:type="band1Vert">
      <w:tcPr>
        <w:shd w:val="clear" w:color="ffffff" w:fill="d3e0ee" w:themeFill="accent1" w:themeFillTint="40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7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ffffff" w:fill="efd3d2" w:themeFill="accent2" w:themeFillTint="40"/>
      </w:tcPr>
    </w:tblStylePr>
    <w:tblStylePr w:type="band1Vert">
      <w:tcPr>
        <w:shd w:val="clear" w:color="ffffff" w:fill="efd3d2" w:themeFill="accent2" w:themeFillTint="40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138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cPr>
        <w:shd w:val="clear" w:color="ffffff" w:fill="e6eed5" w:themeFill="accent3" w:themeFillTint="40"/>
      </w:tcPr>
    </w:tblStylePr>
    <w:tblStylePr w:type="band1Vert">
      <w:tcPr>
        <w:shd w:val="clear" w:color="ffffff" w:fill="e6eed5" w:themeFill="accent3" w:themeFillTint="40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138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138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138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cPr>
        <w:shd w:val="clear" w:color="ffffff" w:fill="fce4d1" w:themeFill="accent6" w:themeFillTint="40"/>
      </w:tcPr>
    </w:tblStylePr>
    <w:tblStylePr w:type="band1Vert">
      <w:tcPr>
        <w:shd w:val="clear" w:color="ffffff" w:fill="fce4d1" w:themeFill="accent6" w:themeFillTint="40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1384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138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cPr>
        <w:shd w:val="clear" w:color="ffffff" w:fill="d3e0ee" w:themeFill="accent1" w:themeFillTint="40"/>
      </w:tcPr>
    </w:tblStylePr>
    <w:tblStylePr w:type="band1Vert">
      <w:tcPr>
        <w:shd w:val="clear" w:color="ffffff" w:fill="d3e0ee" w:themeFill="accent1" w:themeFillTint="40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a4b71" w:themeColor="accent1" w:themeShade="95"/>
        <w:sz w:val="22"/>
      </w:rPr>
    </w:tblStylePr>
  </w:style>
  <w:style w:type="table" w:styleId="138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ffffff" w:fill="efd3d2" w:themeFill="accent2" w:themeFillTint="40"/>
      </w:tcPr>
    </w:tblStylePr>
    <w:tblStylePr w:type="band1Vert">
      <w:tcPr>
        <w:shd w:val="clear" w:color="ffffff" w:fill="efd3d2" w:themeFill="accent2" w:themeFillTint="40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9c3a37" w:themeColor="accent2" w:themeTint="97" w:themeShade="95"/>
        <w:sz w:val="22"/>
      </w:rPr>
    </w:tblStylePr>
  </w:style>
  <w:style w:type="table" w:styleId="138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cPr>
        <w:shd w:val="clear" w:color="ffffff" w:fill="e6eed5" w:themeFill="accent3" w:themeFillTint="40"/>
      </w:tcPr>
    </w:tblStylePr>
    <w:tblStylePr w:type="band1Vert">
      <w:tcPr>
        <w:shd w:val="clear" w:color="ffffff" w:fill="e6eed5" w:themeFill="accent3" w:themeFillTint="40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c983f" w:themeColor="accent3" w:themeTint="98" w:themeShade="95"/>
        <w:sz w:val="22"/>
      </w:rPr>
    </w:tblStylePr>
  </w:style>
  <w:style w:type="table" w:styleId="138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664f82" w:themeColor="accent4" w:themeTint="9A" w:themeShade="95"/>
        <w:sz w:val="22"/>
      </w:rPr>
    </w:tblStylePr>
  </w:style>
  <w:style w:type="table" w:styleId="138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8aa0" w:themeColor="accent5" w:themeTint="9A" w:themeShade="95"/>
        <w:sz w:val="22"/>
      </w:rPr>
    </w:tblStylePr>
  </w:style>
  <w:style w:type="table" w:styleId="139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cPr>
        <w:shd w:val="clear" w:color="ffffff" w:fill="fce4d1" w:themeFill="accent6" w:themeFillTint="40"/>
      </w:tcPr>
    </w:tblStylePr>
    <w:tblStylePr w:type="band1Vert">
      <w:tcPr>
        <w:shd w:val="clear" w:color="ffffff" w:fill="fce4d1" w:themeFill="accent6" w:themeFillTint="40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d9680c" w:themeColor="accent6" w:themeTint="98" w:themeShade="95"/>
        <w:sz w:val="22"/>
      </w:rPr>
    </w:tblStylePr>
  </w:style>
  <w:style w:type="table" w:styleId="1391">
    <w:name w:val="Lined - Accen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2f2f2" w:themeFill="text1" w:themeFillTint="00"/>
      </w:tcPr>
    </w:tblStylePr>
    <w:tblStylePr w:type="band2Vert">
      <w:rPr>
        <w:sz w:val="22"/>
      </w:rPr>
      <w:tcPr>
        <w:shd w:val="clear" w:color="ffffff" w:fill="f2f2f2" w:themeFill="text1" w:themeFillTint="00"/>
      </w:tcPr>
    </w:tblStylePr>
    <w:tblStylePr w:type="firstCol">
      <w:rPr>
        <w:sz w:val="22"/>
      </w:rPr>
      <w:tcPr>
        <w:shd w:val="clear" w:color="ffffff" w:fill="7f7f7f" w:themeFill="text1" w:themeFillTint="80"/>
      </w:tcPr>
    </w:tblStylePr>
    <w:tblStylePr w:type="firstRow">
      <w:rPr>
        <w:sz w:val="22"/>
      </w:rPr>
      <w:tcPr>
        <w:shd w:val="clear" w:color="ffffff" w:fill="7f7f7f" w:themeFill="text1" w:themeFillTint="80"/>
      </w:tcPr>
    </w:tblStylePr>
    <w:tblStylePr w:type="lastCol">
      <w:rPr>
        <w:sz w:val="22"/>
      </w:rPr>
      <w:tcPr>
        <w:shd w:val="clear" w:color="ffffff" w:fill="7f7f7f" w:themeFill="text1" w:themeFillTint="80"/>
      </w:tcPr>
    </w:tblStylePr>
    <w:tblStylePr w:type="lastRow">
      <w:rPr>
        <w:sz w:val="22"/>
      </w:rPr>
      <w:tcPr>
        <w:shd w:val="clear" w:color="ffffff" w:fill="7f7f7f" w:themeFill="text1" w:themeFillTint="80"/>
      </w:tcPr>
    </w:tblStylePr>
  </w:style>
  <w:style w:type="table" w:styleId="1392">
    <w:name w:val="Lined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c7d7ea" w:themeFill="accent1" w:themeFillTint="50"/>
      </w:tcPr>
    </w:tblStylePr>
    <w:tblStylePr w:type="band2Vert">
      <w:rPr>
        <w:sz w:val="22"/>
      </w:rPr>
      <w:tcPr>
        <w:shd w:val="clear" w:color="ffffff" w:fill="c7d7ea" w:themeFill="accent1" w:themeFillTint="50"/>
      </w:tcPr>
    </w:tblStylePr>
    <w:tblStylePr w:type="firstCol">
      <w:rPr>
        <w:sz w:val="22"/>
      </w:rPr>
      <w:tcPr>
        <w:shd w:val="clear" w:color="ffffff" w:fill="5d8dc2" w:themeFill="accent1" w:themeFillTint="EA"/>
      </w:tcPr>
    </w:tblStylePr>
    <w:tblStylePr w:type="firstRow">
      <w:rPr>
        <w:sz w:val="22"/>
      </w:rPr>
      <w:tcPr>
        <w:shd w:val="clear" w:color="ffffff" w:fill="5d8dc2" w:themeFill="accent1" w:themeFillTint="EA"/>
      </w:tcPr>
    </w:tblStylePr>
    <w:tblStylePr w:type="lastCol">
      <w:rPr>
        <w:sz w:val="22"/>
      </w:rPr>
      <w:tcPr>
        <w:shd w:val="clear" w:color="ffffff" w:fill="5d8dc2" w:themeFill="accent1" w:themeFillTint="EA"/>
      </w:tcPr>
    </w:tblStylePr>
    <w:tblStylePr w:type="lastRow">
      <w:rPr>
        <w:sz w:val="22"/>
      </w:rPr>
      <w:tcPr>
        <w:shd w:val="clear" w:color="ffffff" w:fill="5d8dc2" w:themeFill="accent1" w:themeFillTint="EA"/>
      </w:tcPr>
    </w:tblStylePr>
  </w:style>
  <w:style w:type="table" w:styleId="1393">
    <w:name w:val="Lined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2dcdb" w:themeFill="accent2" w:themeFillTint="32"/>
      </w:tcPr>
    </w:tblStylePr>
    <w:tblStylePr w:type="band2Vert">
      <w:rPr>
        <w:sz w:val="22"/>
      </w:rPr>
      <w:tcPr>
        <w:shd w:val="clear" w:color="ffffff" w:fill="f2dcdb" w:themeFill="accent2" w:themeFillTint="32"/>
      </w:tcPr>
    </w:tblStylePr>
    <w:tblStylePr w:type="firstCol">
      <w:rPr>
        <w:sz w:val="22"/>
      </w:rPr>
      <w:tcPr>
        <w:shd w:val="clear" w:color="ffffff" w:fill="d99694" w:themeFill="accent2" w:themeFillTint="97"/>
      </w:tcPr>
    </w:tblStylePr>
    <w:tblStylePr w:type="firstRow">
      <w:rPr>
        <w:sz w:val="22"/>
      </w:rPr>
      <w:tcPr>
        <w:shd w:val="clear" w:color="ffffff" w:fill="d99694" w:themeFill="accent2" w:themeFillTint="97"/>
      </w:tcPr>
    </w:tblStylePr>
    <w:tblStylePr w:type="lastCol">
      <w:rPr>
        <w:sz w:val="22"/>
      </w:rPr>
      <w:tcPr>
        <w:shd w:val="clear" w:color="ffffff" w:fill="d99694" w:themeFill="accent2" w:themeFillTint="97"/>
      </w:tcPr>
    </w:tblStylePr>
    <w:tblStylePr w:type="lastRow">
      <w:rPr>
        <w:sz w:val="22"/>
      </w:rPr>
      <w:tcPr>
        <w:shd w:val="clear" w:color="ffffff" w:fill="d99694" w:themeFill="accent2" w:themeFillTint="97"/>
      </w:tcPr>
    </w:tblStylePr>
  </w:style>
  <w:style w:type="table" w:styleId="1394">
    <w:name w:val="Lined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af0dd" w:themeFill="accent3" w:themeFillTint="34"/>
      </w:tcPr>
    </w:tblStylePr>
    <w:tblStylePr w:type="band2Vert">
      <w:rPr>
        <w:sz w:val="22"/>
      </w:rPr>
      <w:tcPr>
        <w:shd w:val="clear" w:color="ffffff" w:fill="eaf0dd" w:themeFill="accent3" w:themeFillTint="34"/>
      </w:tcPr>
    </w:tblStylePr>
    <w:tblStylePr w:type="firstCol">
      <w:rPr>
        <w:sz w:val="22"/>
      </w:rPr>
      <w:tcPr>
        <w:shd w:val="clear" w:color="ffffff" w:fill="9bba59" w:themeFill="accent3" w:themeFillTint="FE"/>
      </w:tcPr>
    </w:tblStylePr>
    <w:tblStylePr w:type="firstRow">
      <w:rPr>
        <w:sz w:val="22"/>
      </w:rPr>
      <w:tcPr>
        <w:shd w:val="clear" w:color="ffffff" w:fill="9bba59" w:themeFill="accent3" w:themeFillTint="FE"/>
      </w:tcPr>
    </w:tblStylePr>
    <w:tblStylePr w:type="lastCol">
      <w:rPr>
        <w:sz w:val="22"/>
      </w:rPr>
      <w:tcPr>
        <w:shd w:val="clear" w:color="ffffff" w:fill="9bba59" w:themeFill="accent3" w:themeFillTint="FE"/>
      </w:tcPr>
    </w:tblStylePr>
    <w:tblStylePr w:type="lastRow">
      <w:rPr>
        <w:sz w:val="22"/>
      </w:rPr>
      <w:tcPr>
        <w:shd w:val="clear" w:color="ffffff" w:fill="9bba59" w:themeFill="accent3" w:themeFillTint="FE"/>
      </w:tcPr>
    </w:tblStylePr>
  </w:style>
  <w:style w:type="table" w:styleId="1395">
    <w:name w:val="Lined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5dfec" w:themeFill="accent4" w:themeFillTint="34"/>
      </w:tcPr>
    </w:tblStylePr>
    <w:tblStylePr w:type="band2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sz w:val="22"/>
      </w:rPr>
      <w:tcPr>
        <w:shd w:val="clear" w:color="ffffff" w:fill="b2a1c6" w:themeFill="accent4" w:themeFillTint="9A"/>
      </w:tcPr>
    </w:tblStylePr>
    <w:tblStylePr w:type="firstRow">
      <w:rPr>
        <w:sz w:val="22"/>
      </w:rPr>
      <w:tcPr>
        <w:shd w:val="clear" w:color="ffffff" w:fill="b2a1c6" w:themeFill="accent4" w:themeFillTint="9A"/>
      </w:tcPr>
    </w:tblStylePr>
    <w:tblStylePr w:type="lastCol">
      <w:rPr>
        <w:sz w:val="22"/>
      </w:rPr>
      <w:tcPr>
        <w:shd w:val="clear" w:color="ffffff" w:fill="b2a1c6" w:themeFill="accent4" w:themeFillTint="9A"/>
      </w:tcPr>
    </w:tblStylePr>
    <w:tblStylePr w:type="lastRow">
      <w:rPr>
        <w:sz w:val="22"/>
      </w:rPr>
      <w:tcPr>
        <w:shd w:val="clear" w:color="ffffff" w:fill="b2a1c6" w:themeFill="accent4" w:themeFillTint="9A"/>
      </w:tcPr>
    </w:tblStylePr>
  </w:style>
  <w:style w:type="table" w:styleId="1396">
    <w:name w:val="Lined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daeef3" w:themeFill="accent5" w:themeFillTint="34"/>
      </w:tcPr>
    </w:tblStylePr>
    <w:tblStylePr w:type="band2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sz w:val="22"/>
      </w:rPr>
      <w:tcPr>
        <w:shd w:val="clear" w:color="ffffff" w:fill="4bacc6" w:themeFill="accent5"/>
      </w:tcPr>
    </w:tblStylePr>
    <w:tblStylePr w:type="firstRow">
      <w:rPr>
        <w:sz w:val="22"/>
      </w:rPr>
      <w:tcPr>
        <w:shd w:val="clear" w:color="ffffff" w:fill="4bacc6" w:themeFill="accent5"/>
      </w:tcPr>
    </w:tblStylePr>
    <w:tblStylePr w:type="lastCol">
      <w:rPr>
        <w:sz w:val="22"/>
      </w:rPr>
      <w:tcPr>
        <w:shd w:val="clear" w:color="ffffff" w:fill="4bacc6" w:themeFill="accent5"/>
      </w:tcPr>
    </w:tblStylePr>
    <w:tblStylePr w:type="lastRow">
      <w:rPr>
        <w:sz w:val="22"/>
      </w:rPr>
      <w:tcPr>
        <w:shd w:val="clear" w:color="ffffff" w:fill="4bacc6" w:themeFill="accent5"/>
      </w:tcPr>
    </w:tblStylePr>
  </w:style>
  <w:style w:type="table" w:styleId="1397">
    <w:name w:val="Lined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de9d8" w:themeFill="accent6" w:themeFillTint="34"/>
      </w:tcPr>
    </w:tblStylePr>
    <w:tblStylePr w:type="band2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sz w:val="22"/>
      </w:rPr>
      <w:tcPr>
        <w:shd w:val="clear" w:color="ffffff" w:fill="f79646" w:themeFill="accent6"/>
      </w:tcPr>
    </w:tblStylePr>
    <w:tblStylePr w:type="firstRow">
      <w:rPr>
        <w:sz w:val="22"/>
      </w:rPr>
      <w:tcPr>
        <w:shd w:val="clear" w:color="ffffff" w:fill="f79646" w:themeFill="accent6"/>
      </w:tcPr>
    </w:tblStylePr>
    <w:tblStylePr w:type="lastCol">
      <w:rPr>
        <w:sz w:val="22"/>
      </w:rPr>
      <w:tcPr>
        <w:shd w:val="clear" w:color="ffffff" w:fill="f79646" w:themeFill="accent6"/>
      </w:tcPr>
    </w:tblStylePr>
    <w:tblStylePr w:type="lastRow">
      <w:rPr>
        <w:sz w:val="22"/>
      </w:rPr>
      <w:tcPr>
        <w:shd w:val="clear" w:color="ffffff" w:fill="f79646" w:themeFill="accent6"/>
      </w:tcPr>
    </w:tblStylePr>
  </w:style>
  <w:style w:type="table" w:styleId="1398">
    <w:name w:val="Bordered &amp; Lined - Accen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2f2f2" w:themeFill="text1" w:themeFillTint="00"/>
      </w:tcPr>
    </w:tblStylePr>
    <w:tblStylePr w:type="band2Vert">
      <w:rPr>
        <w:sz w:val="22"/>
      </w:rPr>
      <w:tcPr>
        <w:shd w:val="clear" w:color="ffffff" w:fill="f2f2f2" w:themeFill="text1" w:themeFillTint="00"/>
      </w:tcPr>
    </w:tblStylePr>
    <w:tblStylePr w:type="firstCol">
      <w:rPr>
        <w:sz w:val="22"/>
      </w:rPr>
      <w:tcPr>
        <w:shd w:val="clear" w:color="ffffff" w:fill="7f7f7f" w:themeFill="text1" w:themeFillTint="80"/>
      </w:tcPr>
    </w:tblStylePr>
    <w:tblStylePr w:type="firstRow">
      <w:rPr>
        <w:sz w:val="22"/>
      </w:rPr>
      <w:tcPr>
        <w:shd w:val="clear" w:color="ffffff" w:fill="7f7f7f" w:themeFill="text1" w:themeFillTint="80"/>
      </w:tcPr>
    </w:tblStylePr>
    <w:tblStylePr w:type="lastCol">
      <w:rPr>
        <w:sz w:val="22"/>
      </w:rPr>
      <w:tcPr>
        <w:shd w:val="clear" w:color="ffffff" w:fill="7f7f7f" w:themeFill="text1" w:themeFillTint="80"/>
      </w:tcPr>
    </w:tblStylePr>
    <w:tblStylePr w:type="lastRow">
      <w:rPr>
        <w:sz w:val="22"/>
      </w:rPr>
      <w:tcPr>
        <w:shd w:val="clear" w:color="ffffff" w:fill="7f7f7f" w:themeFill="text1" w:themeFillTint="80"/>
      </w:tcPr>
    </w:tblStylePr>
  </w:style>
  <w:style w:type="table" w:styleId="1399">
    <w:name w:val="Bordered &amp; Lin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c7d7ea" w:themeFill="accent1" w:themeFillTint="50"/>
      </w:tcPr>
    </w:tblStylePr>
    <w:tblStylePr w:type="band2Vert">
      <w:rPr>
        <w:sz w:val="22"/>
      </w:rPr>
      <w:tcPr>
        <w:shd w:val="clear" w:color="ffffff" w:fill="c7d7ea" w:themeFill="accent1" w:themeFillTint="50"/>
      </w:tcPr>
    </w:tblStylePr>
    <w:tblStylePr w:type="firstCol">
      <w:rPr>
        <w:sz w:val="22"/>
      </w:rPr>
      <w:tcPr>
        <w:shd w:val="clear" w:color="ffffff" w:fill="5d8dc2" w:themeFill="accent1" w:themeFillTint="EA"/>
      </w:tcPr>
    </w:tblStylePr>
    <w:tblStylePr w:type="firstRow">
      <w:rPr>
        <w:sz w:val="22"/>
      </w:rPr>
      <w:tcPr>
        <w:shd w:val="clear" w:color="ffffff" w:fill="5d8dc2" w:themeFill="accent1" w:themeFillTint="EA"/>
      </w:tcPr>
    </w:tblStylePr>
    <w:tblStylePr w:type="lastCol">
      <w:rPr>
        <w:sz w:val="22"/>
      </w:rPr>
      <w:tcPr>
        <w:shd w:val="clear" w:color="ffffff" w:fill="5d8dc2" w:themeFill="accent1" w:themeFillTint="EA"/>
      </w:tcPr>
    </w:tblStylePr>
    <w:tblStylePr w:type="lastRow">
      <w:rPr>
        <w:sz w:val="22"/>
      </w:rPr>
      <w:tcPr>
        <w:shd w:val="clear" w:color="ffffff" w:fill="5d8dc2" w:themeFill="accent1" w:themeFillTint="EA"/>
      </w:tcPr>
    </w:tblStylePr>
  </w:style>
  <w:style w:type="table" w:styleId="1400">
    <w:name w:val="Bordered &amp; Lin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2dcdb" w:themeFill="accent2" w:themeFillTint="32"/>
      </w:tcPr>
    </w:tblStylePr>
    <w:tblStylePr w:type="band2Vert">
      <w:rPr>
        <w:sz w:val="22"/>
      </w:rPr>
      <w:tcPr>
        <w:shd w:val="clear" w:color="ffffff" w:fill="f2dcdb" w:themeFill="accent2" w:themeFillTint="32"/>
      </w:tcPr>
    </w:tblStylePr>
    <w:tblStylePr w:type="firstCol">
      <w:rPr>
        <w:sz w:val="22"/>
      </w:rPr>
      <w:tcPr>
        <w:shd w:val="clear" w:color="ffffff" w:fill="d99694" w:themeFill="accent2" w:themeFillTint="97"/>
      </w:tcPr>
    </w:tblStylePr>
    <w:tblStylePr w:type="firstRow">
      <w:rPr>
        <w:sz w:val="22"/>
      </w:rPr>
      <w:tcPr>
        <w:shd w:val="clear" w:color="ffffff" w:fill="d99694" w:themeFill="accent2" w:themeFillTint="97"/>
      </w:tcPr>
    </w:tblStylePr>
    <w:tblStylePr w:type="lastCol">
      <w:rPr>
        <w:sz w:val="22"/>
      </w:rPr>
      <w:tcPr>
        <w:shd w:val="clear" w:color="ffffff" w:fill="d99694" w:themeFill="accent2" w:themeFillTint="97"/>
      </w:tcPr>
    </w:tblStylePr>
    <w:tblStylePr w:type="lastRow">
      <w:rPr>
        <w:sz w:val="22"/>
      </w:rPr>
      <w:tcPr>
        <w:shd w:val="clear" w:color="ffffff" w:fill="d99694" w:themeFill="accent2" w:themeFillTint="97"/>
      </w:tcPr>
    </w:tblStylePr>
  </w:style>
  <w:style w:type="table" w:styleId="1401">
    <w:name w:val="Bordered &amp; Lin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af0dd" w:themeFill="accent3" w:themeFillTint="34"/>
      </w:tcPr>
    </w:tblStylePr>
    <w:tblStylePr w:type="band2Vert">
      <w:rPr>
        <w:sz w:val="22"/>
      </w:rPr>
      <w:tcPr>
        <w:shd w:val="clear" w:color="ffffff" w:fill="eaf0dd" w:themeFill="accent3" w:themeFillTint="34"/>
      </w:tcPr>
    </w:tblStylePr>
    <w:tblStylePr w:type="firstCol">
      <w:rPr>
        <w:sz w:val="22"/>
      </w:rPr>
      <w:tcPr>
        <w:shd w:val="clear" w:color="ffffff" w:fill="9bba59" w:themeFill="accent3" w:themeFillTint="FE"/>
      </w:tcPr>
    </w:tblStylePr>
    <w:tblStylePr w:type="firstRow">
      <w:rPr>
        <w:sz w:val="22"/>
      </w:rPr>
      <w:tcPr>
        <w:shd w:val="clear" w:color="ffffff" w:fill="9bba59" w:themeFill="accent3" w:themeFillTint="FE"/>
      </w:tcPr>
    </w:tblStylePr>
    <w:tblStylePr w:type="lastCol">
      <w:rPr>
        <w:sz w:val="22"/>
      </w:rPr>
      <w:tcPr>
        <w:shd w:val="clear" w:color="ffffff" w:fill="9bba59" w:themeFill="accent3" w:themeFillTint="FE"/>
      </w:tcPr>
    </w:tblStylePr>
    <w:tblStylePr w:type="lastRow">
      <w:rPr>
        <w:sz w:val="22"/>
      </w:rPr>
      <w:tcPr>
        <w:shd w:val="clear" w:color="ffffff" w:fill="9bba59" w:themeFill="accent3" w:themeFillTint="FE"/>
      </w:tcPr>
    </w:tblStylePr>
  </w:style>
  <w:style w:type="table" w:styleId="1402">
    <w:name w:val="Bordered &amp; Lin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5dfec" w:themeFill="accent4" w:themeFillTint="34"/>
      </w:tcPr>
    </w:tblStylePr>
    <w:tblStylePr w:type="band2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sz w:val="22"/>
      </w:rPr>
      <w:tcPr>
        <w:shd w:val="clear" w:color="ffffff" w:fill="b2a1c6" w:themeFill="accent4" w:themeFillTint="9A"/>
      </w:tcPr>
    </w:tblStylePr>
    <w:tblStylePr w:type="firstRow">
      <w:rPr>
        <w:sz w:val="22"/>
      </w:rPr>
      <w:tcPr>
        <w:shd w:val="clear" w:color="ffffff" w:fill="b2a1c6" w:themeFill="accent4" w:themeFillTint="9A"/>
      </w:tcPr>
    </w:tblStylePr>
    <w:tblStylePr w:type="lastCol">
      <w:rPr>
        <w:sz w:val="22"/>
      </w:rPr>
      <w:tcPr>
        <w:shd w:val="clear" w:color="ffffff" w:fill="b2a1c6" w:themeFill="accent4" w:themeFillTint="9A"/>
      </w:tcPr>
    </w:tblStylePr>
    <w:tblStylePr w:type="lastRow">
      <w:rPr>
        <w:sz w:val="22"/>
      </w:rPr>
      <w:tcPr>
        <w:shd w:val="clear" w:color="ffffff" w:fill="b2a1c6" w:themeFill="accent4" w:themeFillTint="9A"/>
      </w:tcPr>
    </w:tblStylePr>
  </w:style>
  <w:style w:type="table" w:styleId="1403">
    <w:name w:val="Bordered &amp; Lin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daeef3" w:themeFill="accent5" w:themeFillTint="34"/>
      </w:tcPr>
    </w:tblStylePr>
    <w:tblStylePr w:type="band2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sz w:val="22"/>
      </w:rPr>
      <w:tcPr>
        <w:shd w:val="clear" w:color="ffffff" w:fill="4bacc6" w:themeFill="accent5"/>
      </w:tcPr>
    </w:tblStylePr>
    <w:tblStylePr w:type="firstRow">
      <w:rPr>
        <w:sz w:val="22"/>
      </w:rPr>
      <w:tcPr>
        <w:shd w:val="clear" w:color="ffffff" w:fill="4bacc6" w:themeFill="accent5"/>
      </w:tcPr>
    </w:tblStylePr>
    <w:tblStylePr w:type="lastCol">
      <w:rPr>
        <w:sz w:val="22"/>
      </w:rPr>
      <w:tcPr>
        <w:shd w:val="clear" w:color="ffffff" w:fill="4bacc6" w:themeFill="accent5"/>
      </w:tcPr>
    </w:tblStylePr>
    <w:tblStylePr w:type="lastRow">
      <w:rPr>
        <w:sz w:val="22"/>
      </w:rPr>
      <w:tcPr>
        <w:shd w:val="clear" w:color="ffffff" w:fill="4bacc6" w:themeFill="accent5"/>
      </w:tcPr>
    </w:tblStylePr>
  </w:style>
  <w:style w:type="table" w:styleId="1404">
    <w:name w:val="Bordered &amp; Lin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de9d8" w:themeFill="accent6" w:themeFillTint="34"/>
      </w:tcPr>
    </w:tblStylePr>
    <w:tblStylePr w:type="band2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sz w:val="22"/>
      </w:rPr>
      <w:tcPr>
        <w:shd w:val="clear" w:color="ffffff" w:fill="f79646" w:themeFill="accent6"/>
      </w:tcPr>
    </w:tblStylePr>
    <w:tblStylePr w:type="firstRow">
      <w:rPr>
        <w:sz w:val="22"/>
      </w:rPr>
      <w:tcPr>
        <w:shd w:val="clear" w:color="ffffff" w:fill="f79646" w:themeFill="accent6"/>
      </w:tcPr>
    </w:tblStylePr>
    <w:tblStylePr w:type="lastCol">
      <w:rPr>
        <w:sz w:val="22"/>
      </w:rPr>
      <w:tcPr>
        <w:shd w:val="clear" w:color="ffffff" w:fill="f79646" w:themeFill="accent6"/>
      </w:tcPr>
    </w:tblStylePr>
    <w:tblStylePr w:type="lastRow">
      <w:rPr>
        <w:sz w:val="22"/>
      </w:rPr>
      <w:tcPr>
        <w:shd w:val="clear" w:color="ffffff" w:fill="f79646" w:themeFill="accent6"/>
      </w:tcPr>
    </w:tblStylePr>
  </w:style>
  <w:style w:type="table" w:styleId="1405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1406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407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accent2" w:sz="12" w:space="0"/>
        </w:tcBorders>
      </w:tcPr>
    </w:tblStylePr>
    <w:tblStylePr w:type="lastCol">
      <w:rPr>
        <w:sz w:val="22"/>
      </w:rPr>
      <w:tcPr>
        <w:tcBorders>
          <w:left w:val="single" w:color="000000" w:themeColor="accent2" w:sz="12" w:space="0"/>
        </w:tcBorders>
      </w:tcPr>
    </w:tblStylePr>
    <w:tblStylePr w:type="lastRow">
      <w:rPr>
        <w:sz w:val="22"/>
      </w:rPr>
      <w:tcPr>
        <w:tcBorders>
          <w:top w:val="single" w:color="000000" w:themeColor="accent2" w:sz="12" w:space="0"/>
        </w:tcBorders>
      </w:tcPr>
    </w:tblStylePr>
  </w:style>
  <w:style w:type="table" w:styleId="1408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accent3" w:sz="12" w:space="0"/>
        </w:tcBorders>
      </w:tcPr>
    </w:tblStylePr>
    <w:tblStylePr w:type="lastCol">
      <w:rPr>
        <w:sz w:val="22"/>
      </w:rPr>
      <w:tcPr>
        <w:tcBorders>
          <w:left w:val="single" w:color="000000" w:themeColor="accent3" w:sz="12" w:space="0"/>
        </w:tcBorders>
      </w:tcPr>
    </w:tblStylePr>
    <w:tblStylePr w:type="lastRow">
      <w:rPr>
        <w:sz w:val="22"/>
      </w:rPr>
      <w:tcPr>
        <w:tcBorders>
          <w:top w:val="single" w:color="000000" w:themeColor="accent3" w:sz="12" w:space="0"/>
        </w:tcBorders>
      </w:tcPr>
    </w:tblStylePr>
  </w:style>
  <w:style w:type="table" w:styleId="1409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accent4" w:sz="12" w:space="0"/>
        </w:tcBorders>
      </w:tcPr>
    </w:tblStylePr>
    <w:tblStylePr w:type="lastCol">
      <w:rPr>
        <w:sz w:val="22"/>
      </w:rPr>
      <w:tcPr>
        <w:tcBorders>
          <w:left w:val="single" w:color="000000" w:themeColor="accent4" w:sz="12" w:space="0"/>
        </w:tcBorders>
      </w:tcPr>
    </w:tblStylePr>
    <w:tblStylePr w:type="lastRow">
      <w:rPr>
        <w:sz w:val="22"/>
      </w:rPr>
      <w:tcPr>
        <w:tcBorders>
          <w:top w:val="single" w:color="000000" w:themeColor="accent4" w:sz="12" w:space="0"/>
        </w:tcBorders>
      </w:tcPr>
    </w:tblStylePr>
  </w:style>
  <w:style w:type="table" w:styleId="1410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accent5" w:sz="12" w:space="0"/>
        </w:tcBorders>
      </w:tcPr>
    </w:tblStylePr>
    <w:tblStylePr w:type="lastCol">
      <w:rPr>
        <w:sz w:val="22"/>
      </w:rPr>
      <w:tcPr>
        <w:tcBorders>
          <w:left w:val="single" w:color="000000" w:themeColor="accent5" w:sz="12" w:space="0"/>
        </w:tcBorders>
      </w:tcPr>
    </w:tblStylePr>
    <w:tblStylePr w:type="lastRow">
      <w:rPr>
        <w:sz w:val="22"/>
      </w:rPr>
      <w:tcPr>
        <w:tcBorders>
          <w:top w:val="single" w:color="000000" w:themeColor="accent5" w:sz="12" w:space="0"/>
        </w:tcBorders>
      </w:tcPr>
    </w:tblStylePr>
  </w:style>
  <w:style w:type="table" w:styleId="1411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accent6" w:sz="12" w:space="0"/>
        </w:tcBorders>
      </w:tcPr>
    </w:tblStylePr>
    <w:tblStylePr w:type="lastCol">
      <w:rPr>
        <w:sz w:val="22"/>
      </w:rPr>
      <w:tcPr>
        <w:tcBorders>
          <w:left w:val="single" w:color="000000" w:themeColor="accent6" w:sz="12" w:space="0"/>
        </w:tcBorders>
      </w:tcPr>
    </w:tblStylePr>
    <w:tblStylePr w:type="lastRow">
      <w:rPr>
        <w:sz w:val="22"/>
      </w:rPr>
      <w:tcPr>
        <w:tcBorders>
          <w:top w:val="single" w:color="000000" w:themeColor="accent6" w:sz="12" w:space="0"/>
        </w:tcBorders>
      </w:tcPr>
    </w:tblStylePr>
  </w:style>
  <w:style w:type="table" w:styleId="141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header" Target="header8.xml" /><Relationship Id="rId17" Type="http://schemas.openxmlformats.org/officeDocument/2006/relationships/header" Target="header9.xml" /><Relationship Id="rId18" Type="http://schemas.openxmlformats.org/officeDocument/2006/relationships/header" Target="header10.xml" /><Relationship Id="rId19" Type="http://schemas.openxmlformats.org/officeDocument/2006/relationships/header" Target="header11.xml" /><Relationship Id="rId20" Type="http://schemas.openxmlformats.org/officeDocument/2006/relationships/header" Target="header12.xml" /><Relationship Id="rId21" Type="http://schemas.openxmlformats.org/officeDocument/2006/relationships/header" Target="header13.xml" /><Relationship Id="rId22" Type="http://schemas.openxmlformats.org/officeDocument/2006/relationships/header" Target="header14.xml" /><Relationship Id="rId23" Type="http://schemas.openxmlformats.org/officeDocument/2006/relationships/header" Target="header15.xml" /><Relationship Id="rId24" Type="http://schemas.openxmlformats.org/officeDocument/2006/relationships/header" Target="header16.xml" /><Relationship Id="rId25" Type="http://schemas.openxmlformats.org/officeDocument/2006/relationships/header" Target="header17.xml" /><Relationship Id="rId26" Type="http://schemas.openxmlformats.org/officeDocument/2006/relationships/header" Target="header18.xml" /><Relationship Id="rId27" Type="http://schemas.openxmlformats.org/officeDocument/2006/relationships/header" Target="header19.xml" /><Relationship Id="rId28" Type="http://schemas.openxmlformats.org/officeDocument/2006/relationships/header" Target="header20.xml" /><Relationship Id="rId29" Type="http://schemas.openxmlformats.org/officeDocument/2006/relationships/header" Target="header21.xml" /><Relationship Id="rId30" Type="http://schemas.openxmlformats.org/officeDocument/2006/relationships/header" Target="header22.xml" /><Relationship Id="rId31" Type="http://schemas.openxmlformats.org/officeDocument/2006/relationships/header" Target="header23.xml" /><Relationship Id="rId32" Type="http://schemas.openxmlformats.org/officeDocument/2006/relationships/header" Target="header24.xml" /><Relationship Id="rId33" Type="http://schemas.openxmlformats.org/officeDocument/2006/relationships/header" Target="header25.xml" /><Relationship Id="rId34" Type="http://schemas.openxmlformats.org/officeDocument/2006/relationships/header" Target="header26.xml" /><Relationship Id="rId35" Type="http://schemas.openxmlformats.org/officeDocument/2006/relationships/footer" Target="footer1.xml" /><Relationship Id="rId36" Type="http://schemas.openxmlformats.org/officeDocument/2006/relationships/footer" Target="footer2.xml" /><Relationship Id="rId37" Type="http://schemas.openxmlformats.org/officeDocument/2006/relationships/footer" Target="footer3.xml" /><Relationship Id="rId38" Type="http://schemas.openxmlformats.org/officeDocument/2006/relationships/footer" Target="footer4.xml" /><Relationship Id="rId39" Type="http://schemas.openxmlformats.org/officeDocument/2006/relationships/footer" Target="footer5.xml" /><Relationship Id="rId40" Type="http://schemas.openxmlformats.org/officeDocument/2006/relationships/footer" Target="footer6.xml" /><Relationship Id="rId41" Type="http://schemas.openxmlformats.org/officeDocument/2006/relationships/footer" Target="footer7.xml" /><Relationship Id="rId42" Type="http://schemas.openxmlformats.org/officeDocument/2006/relationships/footer" Target="footer8.xml" /><Relationship Id="rId43" Type="http://schemas.openxmlformats.org/officeDocument/2006/relationships/footer" Target="footer9.xml" /><Relationship Id="rId44" Type="http://schemas.openxmlformats.org/officeDocument/2006/relationships/footer" Target="footer10.xml" /><Relationship Id="rId45" Type="http://schemas.openxmlformats.org/officeDocument/2006/relationships/footer" Target="footer11.xml" /><Relationship Id="rId46" Type="http://schemas.openxmlformats.org/officeDocument/2006/relationships/footer" Target="footer12.xml" /><Relationship Id="rId47" Type="http://schemas.openxmlformats.org/officeDocument/2006/relationships/footer" Target="footer13.xml" /><Relationship Id="rId48" Type="http://schemas.openxmlformats.org/officeDocument/2006/relationships/footer" Target="footer14.xml" /><Relationship Id="rId49" Type="http://schemas.openxmlformats.org/officeDocument/2006/relationships/footer" Target="footer15.xml" /><Relationship Id="rId50" Type="http://schemas.openxmlformats.org/officeDocument/2006/relationships/footer" Target="footer16.xml" /><Relationship Id="rId51" Type="http://schemas.openxmlformats.org/officeDocument/2006/relationships/footer" Target="footer17.xml" /><Relationship Id="rId52" Type="http://schemas.openxmlformats.org/officeDocument/2006/relationships/footer" Target="footer18.xml" /><Relationship Id="rId53" Type="http://schemas.openxmlformats.org/officeDocument/2006/relationships/footer" Target="footer19.xml" /><Relationship Id="rId54" Type="http://schemas.openxmlformats.org/officeDocument/2006/relationships/footer" Target="footer20.xml" /><Relationship Id="rId55" Type="http://schemas.openxmlformats.org/officeDocument/2006/relationships/footer" Target="footer21.xml" /><Relationship Id="rId56" Type="http://schemas.openxmlformats.org/officeDocument/2006/relationships/footer" Target="footer22.xml" /><Relationship Id="rId57" Type="http://schemas.openxmlformats.org/officeDocument/2006/relationships/footer" Target="footer23.xml" /><Relationship Id="rId58" Type="http://schemas.openxmlformats.org/officeDocument/2006/relationships/footer" Target="footer24.xml" /><Relationship Id="rId59" Type="http://schemas.openxmlformats.org/officeDocument/2006/relationships/footer" Target="footer25.xml" /><Relationship Id="rId60" Type="http://schemas.openxmlformats.org/officeDocument/2006/relationships/image" Target="media/image1.png"/><Relationship Id="rId61" Type="http://schemas.openxmlformats.org/officeDocument/2006/relationships/hyperlink" Target="https://selkup.yanao.ru/presscenter/news/" TargetMode="External"/><Relationship Id="rId62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66" Type="http://schemas.openxmlformats.org/officeDocument/2006/relationships/hyperlink" Target="http://www.budget.gov.ru/" TargetMode="External"/><Relationship Id="rId67" Type="http://schemas.openxmlformats.org/officeDocument/2006/relationships/hyperlink" Target="https://selkup.yanao.ru/presscenter/news/" TargetMode="External"/><Relationship Id="rId68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1" Type="http://schemas.openxmlformats.org/officeDocument/2006/relationships/hyperlink" Target="https://www.consultant.ru/document/cons_doc_LAW_461085/84f68c8eba837777136e3fb2303a75f24d2db2ec/" TargetMode="External"/><Relationship Id="rId72" Type="http://schemas.openxmlformats.org/officeDocument/2006/relationships/hyperlink" Target="https://www.consultant.ru/document/cons_doc_LAW_461085/f9326f84473ca91312e73a717befd43c925de20f/" TargetMode="External"/><Relationship Id="rId73" Type="http://schemas.openxmlformats.org/officeDocument/2006/relationships/hyperlink" Target="https://selkup.yanao.ru/presscenter/news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10.xml.rels><?xml version="1.0" encoding="UTF-8" standalone="yes"?><Relationships xmlns="http://schemas.openxmlformats.org/package/2006/relationships"></Relationships>
</file>

<file path=word/_rels/footer11.xml.rels><?xml version="1.0" encoding="UTF-8" standalone="yes"?><Relationships xmlns="http://schemas.openxmlformats.org/package/2006/relationships"></Relationships>
</file>

<file path=word/_rels/footer12.xml.rels><?xml version="1.0" encoding="UTF-8" standalone="yes"?><Relationships xmlns="http://schemas.openxmlformats.org/package/2006/relationships"></Relationships>
</file>

<file path=word/_rels/footer13.xml.rels><?xml version="1.0" encoding="UTF-8" standalone="yes"?><Relationships xmlns="http://schemas.openxmlformats.org/package/2006/relationships"></Relationships>
</file>

<file path=word/_rels/footer14.xml.rels><?xml version="1.0" encoding="UTF-8" standalone="yes"?><Relationships xmlns="http://schemas.openxmlformats.org/package/2006/relationships"></Relationships>
</file>

<file path=word/_rels/footer15.xml.rels><?xml version="1.0" encoding="UTF-8" standalone="yes"?><Relationships xmlns="http://schemas.openxmlformats.org/package/2006/relationships"></Relationships>
</file>

<file path=word/_rels/footer16.xml.rels><?xml version="1.0" encoding="UTF-8" standalone="yes"?><Relationships xmlns="http://schemas.openxmlformats.org/package/2006/relationships"></Relationships>
</file>

<file path=word/_rels/footer17.xml.rels><?xml version="1.0" encoding="UTF-8" standalone="yes"?><Relationships xmlns="http://schemas.openxmlformats.org/package/2006/relationships"></Relationships>
</file>

<file path=word/_rels/footer18.xml.rels><?xml version="1.0" encoding="UTF-8" standalone="yes"?><Relationships xmlns="http://schemas.openxmlformats.org/package/2006/relationships"></Relationships>
</file>

<file path=word/_rels/footer19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20.xml.rels><?xml version="1.0" encoding="UTF-8" standalone="yes"?><Relationships xmlns="http://schemas.openxmlformats.org/package/2006/relationships"></Relationships>
</file>

<file path=word/_rels/footer21.xml.rels><?xml version="1.0" encoding="UTF-8" standalone="yes"?><Relationships xmlns="http://schemas.openxmlformats.org/package/2006/relationships"></Relationships>
</file>

<file path=word/_rels/footer22.xml.rels><?xml version="1.0" encoding="UTF-8" standalone="yes"?><Relationships xmlns="http://schemas.openxmlformats.org/package/2006/relationships"></Relationships>
</file>

<file path=word/_rels/footer23.xml.rels><?xml version="1.0" encoding="UTF-8" standalone="yes"?><Relationships xmlns="http://schemas.openxmlformats.org/package/2006/relationships"></Relationships>
</file>

<file path=word/_rels/footer24.xml.rels><?xml version="1.0" encoding="UTF-8" standalone="yes"?><Relationships xmlns="http://schemas.openxmlformats.org/package/2006/relationships"></Relationships>
</file>

<file path=word/_rels/footer25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er7.xml.rels><?xml version="1.0" encoding="UTF-8" standalone="yes"?><Relationships xmlns="http://schemas.openxmlformats.org/package/2006/relationships"></Relationships>
</file>

<file path=word/_rels/footer8.xml.rels><?xml version="1.0" encoding="UTF-8" standalone="yes"?><Relationships xmlns="http://schemas.openxmlformats.org/package/2006/relationships"></Relationships>
</file>

<file path=word/_rels/footer9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10.xml.rels><?xml version="1.0" encoding="UTF-8" standalone="yes"?><Relationships xmlns="http://schemas.openxmlformats.org/package/2006/relationships"></Relationships>
</file>

<file path=word/_rels/header11.xml.rels><?xml version="1.0" encoding="UTF-8" standalone="yes"?><Relationships xmlns="http://schemas.openxmlformats.org/package/2006/relationships"></Relationships>
</file>

<file path=word/_rels/header12.xml.rels><?xml version="1.0" encoding="UTF-8" standalone="yes"?><Relationships xmlns="http://schemas.openxmlformats.org/package/2006/relationships"></Relationships>
</file>

<file path=word/_rels/header13.xml.rels><?xml version="1.0" encoding="UTF-8" standalone="yes"?><Relationships xmlns="http://schemas.openxmlformats.org/package/2006/relationships"></Relationships>
</file>

<file path=word/_rels/header14.xml.rels><?xml version="1.0" encoding="UTF-8" standalone="yes"?><Relationships xmlns="http://schemas.openxmlformats.org/package/2006/relationships"></Relationships>
</file>

<file path=word/_rels/header15.xml.rels><?xml version="1.0" encoding="UTF-8" standalone="yes"?><Relationships xmlns="http://schemas.openxmlformats.org/package/2006/relationships"></Relationships>
</file>

<file path=word/_rels/header16.xml.rels><?xml version="1.0" encoding="UTF-8" standalone="yes"?><Relationships xmlns="http://schemas.openxmlformats.org/package/2006/relationships"></Relationships>
</file>

<file path=word/_rels/header17.xml.rels><?xml version="1.0" encoding="UTF-8" standalone="yes"?><Relationships xmlns="http://schemas.openxmlformats.org/package/2006/relationships"></Relationships>
</file>

<file path=word/_rels/header18.xml.rels><?xml version="1.0" encoding="UTF-8" standalone="yes"?><Relationships xmlns="http://schemas.openxmlformats.org/package/2006/relationships"></Relationships>
</file>

<file path=word/_rels/header19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20.xml.rels><?xml version="1.0" encoding="UTF-8" standalone="yes"?><Relationships xmlns="http://schemas.openxmlformats.org/package/2006/relationships"></Relationships>
</file>

<file path=word/_rels/header21.xml.rels><?xml version="1.0" encoding="UTF-8" standalone="yes"?><Relationships xmlns="http://schemas.openxmlformats.org/package/2006/relationships"></Relationships>
</file>

<file path=word/_rels/header22.xml.rels><?xml version="1.0" encoding="UTF-8" standalone="yes"?><Relationships xmlns="http://schemas.openxmlformats.org/package/2006/relationships"></Relationships>
</file>

<file path=word/_rels/header23.xml.rels><?xml version="1.0" encoding="UTF-8" standalone="yes"?><Relationships xmlns="http://schemas.openxmlformats.org/package/2006/relationships"></Relationships>
</file>

<file path=word/_rels/header24.xml.rels><?xml version="1.0" encoding="UTF-8" standalone="yes"?><Relationships xmlns="http://schemas.openxmlformats.org/package/2006/relationships"></Relationships>
</file>

<file path=word/_rels/header25.xml.rels><?xml version="1.0" encoding="UTF-8" standalone="yes"?><Relationships xmlns="http://schemas.openxmlformats.org/package/2006/relationships"></Relationships>
</file>

<file path=word/_rels/header26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_rels/header8.xml.rels><?xml version="1.0" encoding="UTF-8" standalone="yes"?><Relationships xmlns="http://schemas.openxmlformats.org/package/2006/relationships"></Relationships>
</file>

<file path=word/_rels/header9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Департамент экономики ЯНАО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Возник</dc:creator>
  <dc:description/>
  <dc:language>ru-RU</dc:language>
  <cp:revision>44</cp:revision>
  <dcterms:created xsi:type="dcterms:W3CDTF">2022-04-06T06:34:00Z</dcterms:created>
  <dcterms:modified xsi:type="dcterms:W3CDTF">2023-12-14T04:10:28Z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