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word/footer1.xml" ContentType="application/vnd.openxmlformats-officedocument.wordprocessingml.footer+xml"/>
  <Override PartName="/word/header10.xml" ContentType="application/vnd.openxmlformats-officedocument.wordprocessingml.header+xml"/>
  <Override PartName="/word/header8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header11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6.xml" ContentType="application/vnd.openxmlformats-officedocument.wordprocessingml.header+xml"/>
  <Override PartName="/word/header9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7.xml" ContentType="application/vnd.openxmlformats-officedocument.wordprocessingml.header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13"/>
        <w:contextualSpacing/>
        <w:ind w:right="-2"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85914" cy="819302"/>
                <wp:effectExtent l="0" t="0" r="0" b="0"/>
                <wp:docPr id="1" name="_x0000_i104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23960267" name=""/>
                        <pic:cNvPicPr/>
                        <pic:nvPr/>
                      </pic:nvPicPr>
                      <pic:blipFill>
                        <a:blip r:embed="rId21"/>
                        <a:stretch/>
                      </pic:blipFill>
                      <pic:spPr bwMode="auto">
                        <a:xfrm>
                          <a:off x="0" y="0"/>
                          <a:ext cx="685913" cy="819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54.0pt;height:64.5pt;mso-wrap-distance-left:0.0pt;mso-wrap-distance-top:0.0pt;mso-wrap-distance-right:0.0pt;mso-wrap-distance-bottom:0.0pt;" stroked="f">
                <v:path textboxrect="0,0,0,0"/>
                <v:imagedata r:id="rId21" o:title=""/>
              </v:shape>
            </w:pict>
          </mc:Fallback>
        </mc:AlternateConten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pStyle w:val="1013"/>
        <w:contextualSpacing/>
        <w:jc w:val="center"/>
        <w:keepNext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  <w:outlineLvl w:val="0"/>
      </w:pPr>
      <w:r>
        <w:rPr>
          <w:rFonts w:ascii="Liberation Serif" w:hAnsi="Liberation Serif" w:eastAsia="Liberation Serif" w:cs="Liberation Serif"/>
          <w:b/>
          <w:color w:val="000000" w:themeColor="text1"/>
          <w:sz w:val="28"/>
          <w:szCs w:val="28"/>
        </w:rPr>
        <w:t xml:space="preserve">АДМИНИСТРАЦИЯ КРАСНОСЕЛЬКУПСКОГО РАЙОНА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pStyle w:val="1013"/>
        <w:contextualSpacing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color w:val="000000" w:themeColor="text1"/>
          <w:sz w:val="28"/>
          <w:szCs w:val="28"/>
        </w:rPr>
        <w:t xml:space="preserve">ПОСТАНОВЛЕНИЕ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pStyle w:val="1013"/>
        <w:contextualSpacing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pStyle w:val="1013"/>
        <w:contextualSpacing/>
        <w:spacing w:before="0" w:beforeAutospacing="0" w:after="0" w:afterAutospacing="0" w:line="240" w:lineRule="auto"/>
        <w:tabs>
          <w:tab w:val="left" w:pos="8504" w:leader="none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«28» июля 2023 г.</w:t>
        <w:tab/>
        <w:t xml:space="preserve">№ 267-П</w:t>
      </w:r>
      <w:r/>
    </w:p>
    <w:p>
      <w:pPr>
        <w:pStyle w:val="1013"/>
        <w:contextualSpacing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с. Красноселькуп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pStyle w:val="1013"/>
        <w:contextualSpacing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pStyle w:val="1013"/>
        <w:contextualSpacing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pStyle w:val="1059"/>
        <w:contextualSpacing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b w:val="0"/>
          <w:bCs w:val="0"/>
          <w:color w:val="000000" w:themeColor="text1"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color w:val="000000" w:themeColor="text1"/>
          <w:sz w:val="28"/>
          <w:szCs w:val="28"/>
        </w:rPr>
        <w:t xml:space="preserve">Об утверждении </w:t>
      </w:r>
      <w:r>
        <w:rPr>
          <w:rFonts w:ascii="Liberation Serif" w:hAnsi="Liberation Serif" w:eastAsia="Liberation Serif" w:cs="Liberation Serif"/>
          <w:b/>
          <w:bCs/>
          <w:color w:val="000000" w:themeColor="text1"/>
          <w:sz w:val="28"/>
          <w:szCs w:val="28"/>
        </w:rPr>
        <w:t xml:space="preserve">А</w:t>
      </w:r>
      <w:r>
        <w:rPr>
          <w:rFonts w:ascii="Liberation Serif" w:hAnsi="Liberation Serif" w:eastAsia="Liberation Serif" w:cs="Liberation Serif"/>
          <w:b/>
          <w:bCs/>
          <w:color w:val="000000" w:themeColor="text1"/>
          <w:sz w:val="28"/>
          <w:szCs w:val="28"/>
        </w:rPr>
        <w:t xml:space="preserve">дминистративного регламента </w:t>
      </w:r>
      <w:r>
        <w:rPr>
          <w:rFonts w:ascii="Liberation Serif" w:hAnsi="Liberation Serif" w:eastAsia="Liberation Serif" w:cs="Liberation Serif"/>
          <w:b/>
          <w:bCs/>
          <w:color w:val="000000" w:themeColor="text1"/>
          <w:sz w:val="28"/>
          <w:szCs w:val="28"/>
        </w:rPr>
        <w:t xml:space="preserve">предоставления</w:t>
      </w:r>
      <w:r>
        <w:rPr>
          <w:rFonts w:ascii="Liberation Serif" w:hAnsi="Liberation Serif" w:eastAsia="Liberation Serif" w:cs="Liberation Serif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b/>
          <w:bCs/>
          <w:color w:val="000000" w:themeColor="text1"/>
          <w:sz w:val="28"/>
          <w:szCs w:val="28"/>
        </w:rPr>
        <w:t xml:space="preserve">муниципал</w:t>
      </w:r>
      <w:r>
        <w:rPr>
          <w:rFonts w:ascii="Liberation Serif" w:hAnsi="Liberation Serif" w:eastAsia="Liberation Serif" w:cs="Liberation Serif"/>
          <w:b/>
          <w:bCs/>
          <w:color w:val="000000" w:themeColor="text1"/>
          <w:sz w:val="28"/>
          <w:szCs w:val="28"/>
        </w:rPr>
        <w:t xml:space="preserve">ьной </w:t>
      </w:r>
      <w:r>
        <w:rPr>
          <w:rFonts w:ascii="Liberation Serif" w:hAnsi="Liberation Serif" w:eastAsia="Liberation Serif" w:cs="Liberation Serif"/>
          <w:b/>
          <w:bCs/>
          <w:color w:val="000000" w:themeColor="text1"/>
          <w:sz w:val="28"/>
          <w:szCs w:val="28"/>
        </w:rPr>
        <w:t xml:space="preserve">услуги </w:t>
      </w:r>
      <w:r>
        <w:rPr>
          <w:rFonts w:ascii="Liberation Serif" w:hAnsi="Liberation Serif" w:eastAsia="Liberation Serif" w:cs="Liberation Serif"/>
          <w:b/>
          <w:bCs/>
          <w:color w:val="000000" w:themeColor="text1"/>
          <w:sz w:val="28"/>
          <w:szCs w:val="28"/>
        </w:rPr>
        <w:t xml:space="preserve">«</w:t>
      </w:r>
      <w:r>
        <w:rPr>
          <w:rFonts w:ascii="Liberation Serif" w:hAnsi="Liberation Serif" w:eastAsia="Liberation Serif" w:cs="Liberation Serif"/>
          <w:b/>
          <w:bCs/>
          <w:color w:val="000000" w:themeColor="text1"/>
          <w:sz w:val="28"/>
          <w:szCs w:val="28"/>
        </w:rPr>
        <w:t xml:space="preserve">Прием заявлений о зачислении в муниципальные образовательные организации</w:t>
      </w:r>
      <w:r>
        <w:rPr>
          <w:rFonts w:ascii="Liberation Serif" w:hAnsi="Liberation Serif" w:eastAsia="Liberation Serif" w:cs="Liberation Serif"/>
          <w:b/>
          <w:bCs/>
          <w:color w:val="000000" w:themeColor="text1"/>
          <w:sz w:val="28"/>
          <w:szCs w:val="28"/>
        </w:rPr>
        <w:t xml:space="preserve">,</w:t>
      </w:r>
      <w:r>
        <w:rPr>
          <w:rFonts w:ascii="Liberation Serif" w:hAnsi="Liberation Serif" w:eastAsia="Liberation Serif" w:cs="Liberation Serif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b/>
          <w:bCs/>
          <w:color w:val="000000" w:themeColor="text1"/>
          <w:sz w:val="28"/>
          <w:szCs w:val="28"/>
        </w:rPr>
        <w:t xml:space="preserve">реализующие программы общего образования на территории муниципального округа Красноселькупский район</w:t>
      </w:r>
      <w:r>
        <w:rPr>
          <w:rFonts w:ascii="Liberation Serif" w:hAnsi="Liberation Serif" w:eastAsia="Liberation Serif" w:cs="Liberation Serif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b/>
          <w:bCs/>
          <w:color w:val="000000" w:themeColor="text1"/>
          <w:sz w:val="28"/>
          <w:szCs w:val="28"/>
        </w:rPr>
        <w:t xml:space="preserve">Ямало-Ненецкого ав</w:t>
      </w:r>
      <w:r>
        <w:rPr>
          <w:rFonts w:ascii="Liberation Serif" w:hAnsi="Liberation Serif" w:eastAsia="Liberation Serif" w:cs="Liberation Serif"/>
          <w:b/>
          <w:bCs/>
          <w:color w:val="000000" w:themeColor="text1"/>
          <w:sz w:val="28"/>
          <w:szCs w:val="28"/>
        </w:rPr>
        <w:t xml:space="preserve">тономного округа</w:t>
      </w:r>
      <w:r>
        <w:rPr>
          <w:rFonts w:ascii="Liberation Serif" w:hAnsi="Liberation Serif" w:eastAsia="Liberation Serif" w:cs="Liberation Serif"/>
          <w:b/>
          <w:bCs/>
          <w:color w:val="000000" w:themeColor="text1"/>
          <w:sz w:val="28"/>
          <w:szCs w:val="28"/>
        </w:rPr>
        <w:t xml:space="preserve">»</w:t>
      </w:r>
      <w:r>
        <w:rPr>
          <w:rFonts w:ascii="Liberation Serif" w:hAnsi="Liberation Serif" w:eastAsia="Liberation Serif" w:cs="Liberation Serif"/>
          <w:b w:val="0"/>
          <w:bCs w:val="0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pStyle w:val="1013"/>
        <w:contextualSpacing/>
        <w:ind w:left="-284" w:right="-1"/>
        <w:spacing w:before="0" w:beforeAutospacing="0" w:after="0" w:afterAutospacing="0" w:line="240" w:lineRule="auto"/>
        <w:rPr>
          <w:rFonts w:ascii="Liberation Serif" w:hAnsi="Liberation Serif" w:cs="Liberation Serif"/>
          <w:b w:val="0"/>
          <w:bCs w:val="0"/>
          <w:color w:val="000000" w:themeColor="text1"/>
          <w:sz w:val="28"/>
          <w:szCs w:val="28"/>
        </w:rPr>
      </w:pPr>
      <w:r>
        <w:rPr>
          <w:rFonts w:ascii="Liberation Serif" w:hAnsi="Liberation Serif" w:eastAsia="Liberation Serif" w:cs="Liberation Serif"/>
          <w:b w:val="0"/>
          <w:bCs w:val="0"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pStyle w:val="1013"/>
        <w:contextualSpacing/>
        <w:ind w:left="-284" w:right="-1"/>
        <w:spacing w:before="0" w:beforeAutospacing="0" w:after="0" w:afterAutospacing="0" w:line="240" w:lineRule="auto"/>
        <w:rPr>
          <w:rFonts w:ascii="Liberation Serif" w:hAnsi="Liberation Serif" w:cs="Liberation Serif"/>
          <w:b w:val="0"/>
          <w:bCs w:val="0"/>
          <w:color w:val="000000" w:themeColor="text1"/>
          <w:sz w:val="28"/>
          <w:szCs w:val="28"/>
        </w:rPr>
      </w:pPr>
      <w:r>
        <w:rPr>
          <w:rFonts w:ascii="Liberation Serif" w:hAnsi="Liberation Serif" w:eastAsia="Liberation Serif" w:cs="Liberation Serif"/>
          <w:b w:val="0"/>
          <w:bCs w:val="0"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pStyle w:val="1013"/>
        <w:contextualSpacing/>
        <w:ind w:firstLine="709"/>
        <w:jc w:val="both"/>
        <w:spacing w:before="0" w:beforeAutospacing="0" w:after="0" w:afterAutospacing="0" w:line="240" w:lineRule="auto"/>
        <w:tabs>
          <w:tab w:val="left" w:pos="1134" w:leader="none"/>
        </w:tabs>
        <w:rPr>
          <w:rFonts w:ascii="Liberation Serif" w:hAnsi="Liberation Serif" w:cs="Liberation Serif"/>
          <w:b w:val="0"/>
          <w:bCs w:val="0"/>
          <w:color w:val="000000" w:themeColor="text1"/>
          <w:sz w:val="28"/>
          <w:szCs w:val="28"/>
        </w:rPr>
      </w:pPr>
      <w:r>
        <w:rPr>
          <w:rFonts w:ascii="Liberation Serif" w:hAnsi="Liberation Serif" w:eastAsia="Liberation Serif" w:cs="Liberation Serif"/>
          <w:b w:val="0"/>
          <w:bCs w:val="0"/>
          <w:color w:val="000000" w:themeColor="text1"/>
          <w:sz w:val="28"/>
          <w:szCs w:val="28"/>
        </w:rPr>
        <w:t xml:space="preserve">В соответствии с Федеральными </w:t>
      </w:r>
      <w:r>
        <w:rPr>
          <w:rFonts w:ascii="Liberation Serif" w:hAnsi="Liberation Serif" w:eastAsia="Liberation Serif" w:cs="Liberation Serif"/>
          <w:b w:val="0"/>
          <w:bCs w:val="0"/>
          <w:color w:val="000000" w:themeColor="text1"/>
          <w:sz w:val="28"/>
          <w:szCs w:val="28"/>
        </w:rPr>
        <w:t xml:space="preserve">законами от 29.12.12</w:t>
      </w:r>
      <w:r>
        <w:rPr>
          <w:rFonts w:ascii="Liberation Serif" w:hAnsi="Liberation Serif" w:eastAsia="Liberation Serif" w:cs="Liberation Serif"/>
          <w:b w:val="0"/>
          <w:bCs w:val="0"/>
          <w:color w:val="000000" w:themeColor="text1"/>
          <w:sz w:val="28"/>
          <w:szCs w:val="28"/>
        </w:rPr>
        <w:t xml:space="preserve"> № 273-ФЗ</w:t>
        <w:br/>
        <w:t xml:space="preserve">«Об образовани</w:t>
      </w:r>
      <w:r>
        <w:rPr>
          <w:rFonts w:ascii="Liberation Serif" w:hAnsi="Liberation Serif" w:eastAsia="Liberation Serif" w:cs="Liberation Serif"/>
          <w:b w:val="0"/>
          <w:bCs w:val="0"/>
          <w:color w:val="000000" w:themeColor="text1"/>
          <w:sz w:val="28"/>
          <w:szCs w:val="28"/>
        </w:rPr>
        <w:t xml:space="preserve">и в Российской Федерации», от 30.12.20 № 509-ФЗ «О внесении изменений в отдельные законодательные акты Российской Федерации»,</w:t>
      </w:r>
      <w:r>
        <w:rPr>
          <w:rFonts w:ascii="Liberation Serif" w:hAnsi="Liberation Serif" w:eastAsia="Liberation Serif" w:cs="Liberation Serif"/>
          <w:b w:val="0"/>
          <w:bCs w:val="0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b w:val="0"/>
          <w:bCs w:val="0"/>
          <w:color w:val="000000" w:themeColor="text1"/>
          <w:sz w:val="28"/>
          <w:szCs w:val="28"/>
        </w:rPr>
        <w:t xml:space="preserve">распоряжением Администрации Красноселькупского </w:t>
      </w:r>
      <w:r>
        <w:rPr>
          <w:rFonts w:ascii="Liberation Serif" w:hAnsi="Liberation Serif" w:eastAsia="Liberation Serif" w:cs="Liberation Serif"/>
          <w:b w:val="0"/>
          <w:bCs w:val="0"/>
          <w:color w:val="000000" w:themeColor="text1"/>
          <w:sz w:val="28"/>
          <w:szCs w:val="28"/>
        </w:rPr>
        <w:t xml:space="preserve">района от 04.04.2022 № 1</w:t>
      </w:r>
      <w:r>
        <w:rPr>
          <w:rFonts w:ascii="Liberation Serif" w:hAnsi="Liberation Serif" w:eastAsia="Liberation Serif" w:cs="Liberation Serif"/>
          <w:b w:val="0"/>
          <w:bCs w:val="0"/>
          <w:color w:val="000000" w:themeColor="text1"/>
          <w:sz w:val="28"/>
          <w:szCs w:val="28"/>
        </w:rPr>
        <w:t xml:space="preserve">59-Р </w:t>
      </w:r>
      <w:r>
        <w:rPr>
          <w:rFonts w:ascii="Liberation Serif" w:hAnsi="Liberation Serif" w:eastAsia="Liberation Serif" w:cs="Liberation Serif"/>
          <w:b w:val="0"/>
          <w:bCs w:val="0"/>
          <w:color w:val="000000" w:themeColor="text1"/>
          <w:sz w:val="28"/>
          <w:szCs w:val="28"/>
        </w:rPr>
        <w:t xml:space="preserve">«</w:t>
      </w:r>
      <w:r>
        <w:rPr>
          <w:rFonts w:ascii="Liberation Serif" w:hAnsi="Liberation Serif" w:eastAsia="Liberation Serif" w:cs="Liberation Serif"/>
          <w:b w:val="0"/>
          <w:bCs w:val="0"/>
          <w:color w:val="000000" w:themeColor="text1"/>
          <w:sz w:val="28"/>
          <w:szCs w:val="28"/>
        </w:rPr>
        <w:t xml:space="preserve">О порядке разработ</w:t>
      </w:r>
      <w:r>
        <w:rPr>
          <w:rFonts w:ascii="Liberation Serif" w:hAnsi="Liberation Serif" w:eastAsia="Liberation Serif" w:cs="Liberation Serif"/>
          <w:b w:val="0"/>
          <w:bCs w:val="0"/>
          <w:color w:val="000000" w:themeColor="text1"/>
          <w:sz w:val="28"/>
          <w:szCs w:val="28"/>
        </w:rPr>
        <w:t xml:space="preserve">ки и утверждения административных регламен</w:t>
      </w:r>
      <w:r>
        <w:rPr>
          <w:rFonts w:ascii="Liberation Serif" w:hAnsi="Liberation Serif" w:eastAsia="Liberation Serif" w:cs="Liberation Serif"/>
          <w:b w:val="0"/>
          <w:bCs w:val="0"/>
          <w:color w:val="000000" w:themeColor="text1"/>
          <w:sz w:val="28"/>
          <w:szCs w:val="28"/>
        </w:rPr>
        <w:t xml:space="preserve">тов предоставления муниципальных услуг</w:t>
      </w:r>
      <w:r>
        <w:rPr>
          <w:rFonts w:ascii="Liberation Serif" w:hAnsi="Liberation Serif" w:eastAsia="Liberation Serif" w:cs="Liberation Serif"/>
          <w:b w:val="0"/>
          <w:bCs w:val="0"/>
          <w:color w:val="000000" w:themeColor="text1"/>
          <w:sz w:val="28"/>
          <w:szCs w:val="28"/>
        </w:rPr>
        <w:t xml:space="preserve">»</w:t>
      </w:r>
      <w:r>
        <w:rPr>
          <w:rFonts w:ascii="Liberation Serif" w:hAnsi="Liberation Serif" w:eastAsia="Liberation Serif" w:cs="Liberation Serif"/>
          <w:b w:val="0"/>
          <w:bCs w:val="0"/>
          <w:color w:val="000000" w:themeColor="text1"/>
          <w:sz w:val="28"/>
          <w:szCs w:val="28"/>
        </w:rPr>
        <w:t xml:space="preserve">,</w:t>
      </w:r>
      <w:r>
        <w:rPr>
          <w:rFonts w:ascii="Liberation Serif" w:hAnsi="Liberation Serif" w:eastAsia="Liberation Serif" w:cs="Liberation Serif"/>
          <w:b w:val="0"/>
          <w:bCs w:val="0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b w:val="0"/>
          <w:bCs w:val="0"/>
          <w:color w:val="000000" w:themeColor="text1"/>
          <w:sz w:val="28"/>
          <w:szCs w:val="28"/>
        </w:rPr>
        <w:t xml:space="preserve">р</w:t>
      </w:r>
      <w:r>
        <w:rPr>
          <w:rFonts w:ascii="Liberation Serif" w:hAnsi="Liberation Serif" w:eastAsia="Liberation Serif" w:cs="Liberation Serif"/>
          <w:b w:val="0"/>
          <w:bCs w:val="0"/>
          <w:color w:val="000000" w:themeColor="text1"/>
          <w:sz w:val="28"/>
          <w:szCs w:val="28"/>
        </w:rPr>
        <w:t xml:space="preserve">уководствуясь </w:t>
      </w:r>
      <w:r>
        <w:rPr>
          <w:rFonts w:ascii="Liberation Serif" w:hAnsi="Liberation Serif" w:eastAsia="Liberation Serif" w:cs="Liberation Serif"/>
          <w:b w:val="0"/>
          <w:bCs w:val="0"/>
          <w:color w:val="000000" w:themeColor="text1"/>
          <w:sz w:val="28"/>
          <w:szCs w:val="28"/>
        </w:rPr>
        <w:t xml:space="preserve">Уставом </w:t>
      </w:r>
      <w:r>
        <w:rPr>
          <w:rFonts w:ascii="Liberation Serif" w:hAnsi="Liberation Serif" w:eastAsia="Liberation Serif" w:cs="Liberation Serif"/>
          <w:b w:val="0"/>
          <w:bCs w:val="0"/>
          <w:color w:val="000000" w:themeColor="text1"/>
          <w:sz w:val="28"/>
          <w:szCs w:val="28"/>
        </w:rPr>
        <w:t xml:space="preserve">муниципального округа</w:t>
      </w:r>
      <w:r>
        <w:rPr>
          <w:rFonts w:ascii="Liberation Serif" w:hAnsi="Liberation Serif" w:eastAsia="Liberation Serif" w:cs="Liberation Serif"/>
          <w:b w:val="0"/>
          <w:bCs w:val="0"/>
          <w:color w:val="000000" w:themeColor="text1"/>
          <w:sz w:val="28"/>
          <w:szCs w:val="28"/>
        </w:rPr>
        <w:t xml:space="preserve"> Красноселькупский</w:t>
      </w:r>
      <w:r>
        <w:rPr>
          <w:rFonts w:ascii="Liberation Serif" w:hAnsi="Liberation Serif" w:eastAsia="Liberation Serif" w:cs="Liberation Serif"/>
          <w:b w:val="0"/>
          <w:bCs w:val="0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b w:val="0"/>
          <w:bCs w:val="0"/>
          <w:color w:val="000000" w:themeColor="text1"/>
          <w:sz w:val="28"/>
          <w:szCs w:val="28"/>
        </w:rPr>
        <w:t xml:space="preserve">район Ямало-Ненецкого автономного округа</w:t>
      </w:r>
      <w:r>
        <w:rPr>
          <w:rFonts w:ascii="Liberation Serif" w:hAnsi="Liberation Serif" w:eastAsia="Liberation Serif" w:cs="Liberation Serif"/>
          <w:b w:val="0"/>
          <w:bCs w:val="0"/>
          <w:color w:val="000000" w:themeColor="text1"/>
          <w:sz w:val="28"/>
          <w:szCs w:val="28"/>
        </w:rPr>
        <w:t xml:space="preserve">, Администра</w:t>
      </w:r>
      <w:r>
        <w:rPr>
          <w:rFonts w:ascii="Liberation Serif" w:hAnsi="Liberation Serif" w:eastAsia="Liberation Serif" w:cs="Liberation Serif"/>
          <w:b w:val="0"/>
          <w:bCs w:val="0"/>
          <w:color w:val="000000" w:themeColor="text1"/>
          <w:sz w:val="28"/>
          <w:szCs w:val="28"/>
        </w:rPr>
        <w:t xml:space="preserve">ция Красноселькупского района </w:t>
      </w:r>
      <w:r>
        <w:rPr>
          <w:rFonts w:ascii="Liberation Serif" w:hAnsi="Liberation Serif" w:eastAsia="Liberation Serif" w:cs="Liberation Serif"/>
          <w:b/>
          <w:bCs/>
          <w:color w:val="000000" w:themeColor="text1"/>
          <w:sz w:val="28"/>
          <w:szCs w:val="28"/>
        </w:rPr>
        <w:t xml:space="preserve">постановляет</w:t>
      </w:r>
      <w:r>
        <w:rPr>
          <w:rFonts w:ascii="Liberation Serif" w:hAnsi="Liberation Serif" w:eastAsia="Liberation Serif" w:cs="Liberation Serif"/>
          <w:b w:val="0"/>
          <w:bCs w:val="0"/>
          <w:color w:val="000000" w:themeColor="text1"/>
          <w:sz w:val="28"/>
          <w:szCs w:val="28"/>
        </w:rPr>
        <w:t xml:space="preserve">: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pStyle w:val="1013"/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b w:val="0"/>
          <w:bCs w:val="0"/>
          <w:color w:val="000000" w:themeColor="text1"/>
          <w:sz w:val="28"/>
          <w:szCs w:val="28"/>
        </w:rPr>
      </w:pPr>
      <w:r>
        <w:rPr>
          <w:rFonts w:ascii="Liberation Serif" w:hAnsi="Liberation Serif" w:eastAsia="Liberation Serif" w:cs="Liberation Serif"/>
          <w:b w:val="0"/>
          <w:bCs w:val="0"/>
          <w:color w:val="000000" w:themeColor="text1"/>
          <w:sz w:val="28"/>
          <w:szCs w:val="28"/>
        </w:rPr>
        <w:t xml:space="preserve">1. </w:t>
      </w:r>
      <w:r>
        <w:rPr>
          <w:rFonts w:ascii="Liberation Serif" w:hAnsi="Liberation Serif" w:eastAsia="Liberation Serif" w:cs="Liberation Serif"/>
          <w:b w:val="0"/>
          <w:bCs w:val="0"/>
          <w:color w:val="000000" w:themeColor="text1"/>
          <w:sz w:val="28"/>
          <w:szCs w:val="28"/>
        </w:rPr>
        <w:t xml:space="preserve">Утвердить прилагаемый Административный регламент предоставления муниципальной услуги </w:t>
      </w:r>
      <w:r>
        <w:rPr>
          <w:rFonts w:ascii="Liberation Serif" w:hAnsi="Liberation Serif" w:eastAsia="Liberation Serif" w:cs="Liberation Serif"/>
          <w:b w:val="0"/>
          <w:bCs w:val="0"/>
          <w:color w:val="000000" w:themeColor="text1"/>
          <w:sz w:val="28"/>
          <w:szCs w:val="28"/>
        </w:rPr>
        <w:t xml:space="preserve">«</w:t>
      </w:r>
      <w:r>
        <w:rPr>
          <w:rFonts w:ascii="Liberation Serif" w:hAnsi="Liberation Serif" w:eastAsia="Liberation Serif" w:cs="Liberation Serif"/>
          <w:b w:val="0"/>
          <w:bCs w:val="0"/>
          <w:color w:val="000000" w:themeColor="text1"/>
          <w:sz w:val="28"/>
          <w:szCs w:val="28"/>
        </w:rPr>
        <w:t xml:space="preserve">Прием заявлений о зачислении в муниципальные образовательные организац</w:t>
      </w:r>
      <w:r>
        <w:rPr>
          <w:rFonts w:ascii="Liberation Serif" w:hAnsi="Liberation Serif" w:eastAsia="Liberation Serif" w:cs="Liberation Serif"/>
          <w:b w:val="0"/>
          <w:bCs w:val="0"/>
          <w:color w:val="000000" w:themeColor="text1"/>
          <w:sz w:val="28"/>
          <w:szCs w:val="28"/>
        </w:rPr>
        <w:t xml:space="preserve">ии</w:t>
      </w:r>
      <w:r>
        <w:rPr>
          <w:rFonts w:ascii="Liberation Serif" w:hAnsi="Liberation Serif" w:eastAsia="Liberation Serif" w:cs="Liberation Serif"/>
          <w:b w:val="0"/>
          <w:bCs w:val="0"/>
          <w:color w:val="000000" w:themeColor="text1"/>
          <w:sz w:val="28"/>
          <w:szCs w:val="28"/>
        </w:rPr>
        <w:t xml:space="preserve">,</w:t>
      </w:r>
      <w:r>
        <w:rPr>
          <w:rFonts w:ascii="Liberation Serif" w:hAnsi="Liberation Serif" w:eastAsia="Liberation Serif" w:cs="Liberation Serif"/>
          <w:b w:val="0"/>
          <w:bCs w:val="0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b w:val="0"/>
          <w:bCs w:val="0"/>
          <w:color w:val="000000" w:themeColor="text1"/>
          <w:sz w:val="28"/>
          <w:szCs w:val="28"/>
        </w:rPr>
        <w:t xml:space="preserve">реализующие программы общего образования на территории муниципального округа Красноселькупский район</w:t>
      </w:r>
      <w:r>
        <w:rPr>
          <w:rFonts w:ascii="Liberation Serif" w:hAnsi="Liberation Serif" w:eastAsia="Liberation Serif" w:cs="Liberation Serif"/>
          <w:b w:val="0"/>
          <w:bCs w:val="0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b w:val="0"/>
          <w:bCs w:val="0"/>
          <w:color w:val="000000" w:themeColor="text1"/>
          <w:sz w:val="28"/>
          <w:szCs w:val="28"/>
        </w:rPr>
        <w:t xml:space="preserve">Ямало-Ненецкого ав</w:t>
      </w:r>
      <w:r>
        <w:rPr>
          <w:rFonts w:ascii="Liberation Serif" w:hAnsi="Liberation Serif" w:eastAsia="Liberation Serif" w:cs="Liberation Serif"/>
          <w:b w:val="0"/>
          <w:bCs w:val="0"/>
          <w:color w:val="000000" w:themeColor="text1"/>
          <w:sz w:val="28"/>
          <w:szCs w:val="28"/>
        </w:rPr>
        <w:t xml:space="preserve">тономного округа</w:t>
      </w:r>
      <w:r>
        <w:rPr>
          <w:rFonts w:ascii="Liberation Serif" w:hAnsi="Liberation Serif" w:eastAsia="Liberation Serif" w:cs="Liberation Serif"/>
          <w:b w:val="0"/>
          <w:bCs w:val="0"/>
          <w:color w:val="000000" w:themeColor="text1"/>
          <w:sz w:val="28"/>
          <w:szCs w:val="28"/>
        </w:rPr>
        <w:t xml:space="preserve">»</w:t>
      </w:r>
      <w:r>
        <w:rPr>
          <w:rFonts w:ascii="Liberation Serif" w:hAnsi="Liberation Serif" w:eastAsia="Liberation Serif" w:cs="Liberation Serif"/>
          <w:b w:val="0"/>
          <w:bCs w:val="0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b w:val="0"/>
          <w:bCs w:val="0"/>
          <w:color w:val="000000" w:themeColor="text1"/>
          <w:sz w:val="28"/>
          <w:szCs w:val="28"/>
        </w:rPr>
        <w:t xml:space="preserve">согласно приложению к настоящему постановлени</w:t>
      </w:r>
      <w:r>
        <w:rPr>
          <w:rFonts w:ascii="Liberation Serif" w:hAnsi="Liberation Serif" w:eastAsia="Liberation Serif" w:cs="Liberation Serif"/>
          <w:b w:val="0"/>
          <w:bCs w:val="0"/>
          <w:color w:val="000000" w:themeColor="text1"/>
          <w:sz w:val="28"/>
          <w:szCs w:val="28"/>
        </w:rPr>
        <w:t xml:space="preserve">ю</w:t>
      </w:r>
      <w:r>
        <w:rPr>
          <w:rFonts w:ascii="Liberation Serif" w:hAnsi="Liberation Serif" w:eastAsia="Liberation Serif" w:cs="Liberation Serif"/>
          <w:b w:val="0"/>
          <w:bCs w:val="0"/>
          <w:color w:val="000000" w:themeColor="text1"/>
          <w:sz w:val="28"/>
          <w:szCs w:val="28"/>
        </w:rPr>
        <w:t xml:space="preserve">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pStyle w:val="1013"/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b w:val="0"/>
          <w:bCs w:val="0"/>
          <w:color w:val="000000" w:themeColor="text1"/>
          <w:sz w:val="28"/>
          <w:szCs w:val="28"/>
        </w:rPr>
      </w:pPr>
      <w:r>
        <w:rPr>
          <w:rFonts w:ascii="Liberation Serif" w:hAnsi="Liberation Serif" w:eastAsia="Liberation Serif" w:cs="Liberation Serif"/>
          <w:b w:val="0"/>
          <w:bCs w:val="0"/>
          <w:color w:val="000000" w:themeColor="text1"/>
          <w:sz w:val="28"/>
          <w:szCs w:val="28"/>
        </w:rPr>
        <w:t xml:space="preserve">2. Признать утратившим силу </w:t>
      </w:r>
      <w:r>
        <w:rPr>
          <w:rFonts w:ascii="Liberation Serif" w:hAnsi="Liberation Serif" w:eastAsia="Liberation Serif" w:cs="Liberation Serif"/>
          <w:b w:val="0"/>
          <w:bCs w:val="0"/>
          <w:color w:val="000000" w:themeColor="text1"/>
          <w:sz w:val="28"/>
          <w:szCs w:val="28"/>
        </w:rPr>
        <w:t xml:space="preserve">постановление Администрации муниципал</w:t>
      </w:r>
      <w:r>
        <w:rPr>
          <w:rFonts w:ascii="Liberation Serif" w:hAnsi="Liberation Serif" w:eastAsia="Liberation Serif" w:cs="Liberation Serif"/>
          <w:b w:val="0"/>
          <w:bCs w:val="0"/>
          <w:color w:val="000000" w:themeColor="text1"/>
          <w:sz w:val="28"/>
          <w:szCs w:val="28"/>
        </w:rPr>
        <w:t xml:space="preserve">ьного образования Красноселькупский р</w:t>
      </w:r>
      <w:r>
        <w:rPr>
          <w:rFonts w:ascii="Liberation Serif" w:hAnsi="Liberation Serif" w:eastAsia="Liberation Serif" w:cs="Liberation Serif"/>
          <w:b w:val="0"/>
          <w:bCs w:val="0"/>
          <w:color w:val="000000" w:themeColor="text1"/>
          <w:sz w:val="28"/>
          <w:szCs w:val="28"/>
        </w:rPr>
        <w:t xml:space="preserve">айон </w:t>
      </w:r>
      <w:r>
        <w:rPr>
          <w:rFonts w:ascii="Liberation Serif" w:hAnsi="Liberation Serif" w:eastAsia="Liberation Serif" w:cs="Liberation Serif"/>
          <w:b w:val="0"/>
          <w:bCs w:val="0"/>
          <w:color w:val="000000" w:themeColor="text1"/>
          <w:sz w:val="28"/>
          <w:szCs w:val="28"/>
        </w:rPr>
        <w:t xml:space="preserve">от 18.08.2021 № П-247 «</w:t>
      </w:r>
      <w:r>
        <w:rPr>
          <w:rFonts w:ascii="Liberation Serif" w:hAnsi="Liberation Serif" w:eastAsia="Liberation Serif" w:cs="Liberation Serif"/>
          <w:b w:val="0"/>
          <w:bCs w:val="0"/>
          <w:color w:val="000000" w:themeColor="text1"/>
          <w:sz w:val="28"/>
          <w:szCs w:val="28"/>
        </w:rPr>
        <w:t xml:space="preserve">Об утверждении Административного регламента предоставления муниципальной услуги «Зачисление в муниципальную образовательную организацию»</w:t>
      </w:r>
      <w:r>
        <w:rPr>
          <w:rFonts w:ascii="Liberation Serif" w:hAnsi="Liberation Serif" w:eastAsia="Liberation Serif" w:cs="Liberation Serif"/>
          <w:b w:val="0"/>
          <w:bCs w:val="0"/>
          <w:color w:val="000000" w:themeColor="text1"/>
          <w:sz w:val="28"/>
          <w:szCs w:val="28"/>
        </w:rPr>
        <w:t xml:space="preserve">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pStyle w:val="1013"/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b w:val="0"/>
          <w:bCs w:val="0"/>
          <w:color w:val="000000" w:themeColor="text1"/>
          <w:sz w:val="28"/>
          <w:szCs w:val="28"/>
        </w:rPr>
      </w:pPr>
      <w:r>
        <w:rPr>
          <w:rFonts w:ascii="Liberation Serif" w:hAnsi="Liberation Serif" w:eastAsia="Liberation Serif" w:cs="Liberation Serif"/>
          <w:b w:val="0"/>
          <w:bCs w:val="0"/>
          <w:color w:val="000000" w:themeColor="text1"/>
          <w:sz w:val="28"/>
          <w:szCs w:val="28"/>
        </w:rPr>
        <w:t xml:space="preserve">3.</w:t>
      </w:r>
      <w:r>
        <w:rPr>
          <w:rFonts w:ascii="Liberation Serif" w:hAnsi="Liberation Serif" w:eastAsia="Liberation Serif" w:cs="Liberation Serif"/>
          <w:b w:val="0"/>
          <w:bCs w:val="0"/>
          <w:color w:val="000000" w:themeColor="text1"/>
          <w:sz w:val="28"/>
          <w:szCs w:val="28"/>
        </w:rPr>
        <w:t xml:space="preserve"> </w:t>
      </w:r>
      <w:r>
        <w:rPr>
          <w:rFonts w:ascii="Liberation Serif" w:hAnsi="Liberation Serif" w:eastAsia="Liberation Serif" w:cs="Liberation Serif"/>
          <w:b w:val="0"/>
          <w:bCs w:val="0"/>
          <w:color w:val="000000" w:themeColor="text1"/>
          <w:sz w:val="28"/>
          <w:szCs w:val="28"/>
        </w:rPr>
        <w:t xml:space="preserve">Кон</w:t>
      </w:r>
      <w:r>
        <w:rPr>
          <w:rFonts w:ascii="Liberation Serif" w:hAnsi="Liberation Serif" w:eastAsia="Liberation Serif" w:cs="Liberation Serif"/>
          <w:b w:val="0"/>
          <w:bCs w:val="0"/>
          <w:color w:val="000000" w:themeColor="text1"/>
          <w:sz w:val="28"/>
          <w:szCs w:val="28"/>
        </w:rPr>
        <w:t xml:space="preserve">троль за </w:t>
      </w:r>
      <w:r>
        <w:rPr>
          <w:rFonts w:ascii="Liberation Serif" w:hAnsi="Liberation Serif" w:eastAsia="Liberation Serif" w:cs="Liberation Serif"/>
          <w:b w:val="0"/>
          <w:bCs w:val="0"/>
          <w:color w:val="000000" w:themeColor="text1"/>
          <w:sz w:val="28"/>
          <w:szCs w:val="28"/>
        </w:rPr>
        <w:t xml:space="preserve">исполнением настоящего постан</w:t>
      </w:r>
      <w:r>
        <w:rPr>
          <w:rFonts w:ascii="Liberation Serif" w:hAnsi="Liberation Serif" w:eastAsia="Liberation Serif" w:cs="Liberation Serif"/>
          <w:b w:val="0"/>
          <w:bCs w:val="0"/>
          <w:color w:val="000000" w:themeColor="text1"/>
          <w:sz w:val="28"/>
          <w:szCs w:val="28"/>
        </w:rPr>
        <w:t xml:space="preserve">овления возложить на заместит</w:t>
      </w:r>
      <w:r>
        <w:rPr>
          <w:rFonts w:ascii="Liberation Serif" w:hAnsi="Liberation Serif" w:eastAsia="Liberation Serif" w:cs="Liberation Serif"/>
          <w:b w:val="0"/>
          <w:bCs w:val="0"/>
          <w:color w:val="000000" w:themeColor="text1"/>
          <w:sz w:val="28"/>
          <w:szCs w:val="28"/>
        </w:rPr>
        <w:t xml:space="preserve">еля Главы Администрации</w:t>
      </w:r>
      <w:r>
        <w:rPr>
          <w:rFonts w:ascii="Liberation Serif" w:hAnsi="Liberation Serif" w:eastAsia="Liberation Serif" w:cs="Liberation Serif"/>
          <w:b w:val="0"/>
          <w:bCs w:val="0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eastAsia="Liberation Serif" w:cs="Liberation Serif"/>
          <w:b w:val="0"/>
          <w:bCs w:val="0"/>
          <w:color w:val="000000" w:themeColor="text1"/>
          <w:sz w:val="28"/>
          <w:szCs w:val="28"/>
        </w:rPr>
        <w:t xml:space="preserve">Красноселькупского</w:t>
      </w:r>
      <w:r>
        <w:rPr>
          <w:rFonts w:ascii="Liberation Serif" w:hAnsi="Liberation Serif" w:eastAsia="Liberation Serif" w:cs="Liberation Serif"/>
          <w:b w:val="0"/>
          <w:bCs w:val="0"/>
          <w:color w:val="000000" w:themeColor="text1"/>
          <w:sz w:val="28"/>
          <w:szCs w:val="28"/>
        </w:rPr>
        <w:t xml:space="preserve"> рай</w:t>
      </w:r>
      <w:r>
        <w:rPr>
          <w:rFonts w:ascii="Liberation Serif" w:hAnsi="Liberation Serif" w:eastAsia="Liberation Serif" w:cs="Liberation Serif"/>
          <w:b w:val="0"/>
          <w:bCs w:val="0"/>
          <w:color w:val="000000" w:themeColor="text1"/>
          <w:sz w:val="28"/>
          <w:szCs w:val="28"/>
        </w:rPr>
        <w:t xml:space="preserve">она по социальным вопросам.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right="-144"/>
        <w:spacing w:before="0" w:beforeAutospacing="0" w:after="0" w:afterAutospacing="0" w:line="240" w:lineRule="auto"/>
        <w:rPr>
          <w:rFonts w:ascii="Liberation Serif" w:hAnsi="Liberation Serif" w:cs="Liberation Serif"/>
          <w:b w:val="0"/>
          <w:bCs w:val="0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pStyle w:val="1013"/>
        <w:contextualSpacing/>
        <w:ind w:right="-144"/>
        <w:spacing w:before="0" w:beforeAutospacing="0" w:after="0" w:afterAutospacing="0" w:line="240" w:lineRule="auto"/>
        <w:rPr>
          <w:rFonts w:ascii="Liberation Serif" w:hAnsi="Liberation Serif" w:cs="Liberation Serif"/>
          <w:b w:val="0"/>
          <w:bCs w:val="0"/>
          <w:color w:val="000000" w:themeColor="text1"/>
          <w:sz w:val="28"/>
          <w:szCs w:val="28"/>
        </w:rPr>
      </w:pPr>
      <w:r>
        <w:rPr>
          <w:rFonts w:ascii="Liberation Serif" w:hAnsi="Liberation Serif" w:eastAsia="Liberation Serif" w:cs="Liberation Serif"/>
          <w:b w:val="0"/>
          <w:bCs w:val="0"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pStyle w:val="1013"/>
        <w:contextualSpacing/>
        <w:ind w:right="-144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pStyle w:val="1013"/>
        <w:contextualSpacing/>
        <w:ind w:right="-144"/>
        <w:spacing w:before="0" w:beforeAutospacing="0" w:after="0" w:afterAutospacing="0" w:line="240" w:lineRule="auto"/>
        <w:tabs>
          <w:tab w:val="left" w:pos="7937" w:leader="none"/>
        </w:tabs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Глава Красноселькупского района</w:t>
        <w:tab/>
        <w:t xml:space="preserve"> Ю.В. Фишер</w:t>
      </w:r>
      <w:r>
        <w:rPr>
          <w:rFonts w:ascii="Liberation Serif" w:hAnsi="Liberation Serif" w:eastAsia="Liberation Serif" w:cs="Liberation Serif"/>
          <w:b/>
          <w:bCs/>
          <w:color w:val="000000" w:themeColor="text1"/>
          <w:sz w:val="28"/>
          <w:szCs w:val="28"/>
        </w:rPr>
      </w:r>
      <w:r/>
    </w:p>
    <w:p>
      <w:pPr>
        <w:contextualSpacing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highlight w:val="none"/>
        </w:rPr>
        <w:sectPr>
          <w:headerReference w:type="default" r:id="rId9"/>
          <w:headerReference w:type="even" r:id="rId10"/>
          <w:headerReference w:type="first" r:id="rId11"/>
          <w:footerReference w:type="first" r:id="rId20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Liberation Serif" w:hAnsi="Liberation Serif" w:eastAsia="Calibri" w:cs="Liberation Serif"/>
          <w:b/>
          <w:color w:val="000000" w:themeColor="text1"/>
          <w:sz w:val="28"/>
          <w:szCs w:val="28"/>
          <w:highlight w:val="none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left="5669" w:right="0" w:firstLine="0"/>
        <w:jc w:val="left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Приложение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left="5669" w:right="0" w:firstLine="0"/>
        <w:jc w:val="left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left="5669" w:right="0" w:firstLine="0"/>
        <w:jc w:val="left"/>
        <w:spacing w:before="0" w:beforeAutospacing="0" w:after="0" w:afterAutospacing="0" w:line="240" w:lineRule="auto"/>
        <w:tabs>
          <w:tab w:val="center" w:pos="2001" w:leader="none"/>
        </w:tabs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УТВЕРЖДЕН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left="5669" w:right="0" w:firstLine="0"/>
        <w:jc w:val="left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постановлением Администрации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left="5669" w:right="0" w:firstLine="0"/>
        <w:jc w:val="left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Красноселькупского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район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left="5669" w:right="0" w:firstLine="0"/>
        <w:jc w:val="left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highlight w:val="non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«28» июля</w:t>
      </w:r>
      <w:bookmarkStart w:id="0" w:name="undefined"/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bookmarkEnd w:id="0"/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20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3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года №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267-П</w:t>
      </w:r>
      <w:r/>
    </w:p>
    <w:p>
      <w:pPr>
        <w:contextualSpacing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АДМИНИСТРАТИВНЫЙ РЕГЛАМЕНТ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b w:val="0"/>
          <w:bCs w:val="0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color w:val="000000" w:themeColor="text1"/>
          <w:sz w:val="28"/>
          <w:szCs w:val="28"/>
        </w:rPr>
        <w:t xml:space="preserve">по предоставлению муниципальной услуги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b/>
          <w:bCs/>
          <w:caps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color w:val="000000" w:themeColor="text1"/>
          <w:sz w:val="28"/>
          <w:szCs w:val="28"/>
        </w:rPr>
        <w:t xml:space="preserve">«Прием заявлений о зачислении в муниципальные образовательные организации, реализующие программы общего образования»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b/>
          <w:caps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caps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pStyle w:val="1055"/>
        <w:contextualSpacing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  <w:lang w:val="en-US"/>
        </w:rPr>
        <w:t xml:space="preserve">I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  <w:lang w:val="ru-RU"/>
        </w:rPr>
        <w:t xml:space="preserve">. 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Общие положения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pStyle w:val="1055"/>
        <w:contextualSpacing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b/>
          <w:caps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caps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left="0" w:right="0" w:firstLine="0"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1. Предмет регулирования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Административного регламента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left="0" w:right="0" w:firstLine="0"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  <w:highlight w:val="none"/>
        </w:rPr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  <w:highlight w:val="none"/>
        </w:rPr>
      </w:r>
      <w:r/>
    </w:p>
    <w:p>
      <w:pPr>
        <w:contextualSpacing/>
        <w:ind w:right="10" w:firstLine="708"/>
        <w:jc w:val="both"/>
        <w:spacing w:before="0" w:beforeAutospacing="0" w:after="0" w:afterAutospacing="0" w:line="240" w:lineRule="auto"/>
        <w:widowControl w:val="off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1.1.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Административный регламент предоставления муниципальной услуги муниципальными образовательными организациями, реализующими образовательные программы начального общего, основного общего и среднего общего образования на территории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муниципального округа Красноселькупский район Ямало-Ненецкого автономного округа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«Прием заявлений о зачислении в муниципальные образовательные организации, реализующие программы общего образования» (далее - Административный регламент, муниципальная услуга)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разработан в соответствии с Федеральным </w:t>
      </w:r>
      <w:hyperlink r:id="rId22" w:tooltip="Федеральный закон от 27.07.2010 N 210-ФЗ (ред. от 23.07.2013) &quot;Об организации предоставления государственных и муниципальных услуг&quot;{КонсультантПлюс}" w:history="1">
        <w:r>
          <w:rPr>
            <w:rFonts w:ascii="Liberation Serif" w:hAnsi="Liberation Serif" w:cs="Liberation Serif"/>
            <w:color w:val="000000" w:themeColor="text1"/>
            <w:sz w:val="28"/>
            <w:szCs w:val="28"/>
          </w:rPr>
          <w:t xml:space="preserve">законом</w:t>
        </w:r>
      </w:hyperlink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от 27 июля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2010 года № 210-ФЗ «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Об организации предоставления госуда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рственных и муниципальных услуг»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(далее - Федеральный закон № 210-ФЗ), </w:t>
      </w:r>
      <w:r>
        <w:rPr>
          <w:rFonts w:ascii="Liberation Serif" w:hAnsi="Liberation Serif" w:eastAsia="Liberation Serif" w:cs="Liberation Serif"/>
          <w:b w:val="0"/>
          <w:bCs w:val="0"/>
          <w:color w:val="000000" w:themeColor="text1"/>
          <w:sz w:val="28"/>
          <w:szCs w:val="28"/>
        </w:rPr>
        <w:t xml:space="preserve">распоряжением Администрации Красноселькупского </w:t>
      </w:r>
      <w:r>
        <w:rPr>
          <w:rFonts w:ascii="Liberation Serif" w:hAnsi="Liberation Serif" w:eastAsia="Liberation Serif" w:cs="Liberation Serif"/>
          <w:b w:val="0"/>
          <w:bCs w:val="0"/>
          <w:color w:val="000000" w:themeColor="text1"/>
          <w:sz w:val="28"/>
          <w:szCs w:val="28"/>
        </w:rPr>
        <w:t xml:space="preserve">района от 04 апреля 2022 № 1</w:t>
      </w:r>
      <w:r>
        <w:rPr>
          <w:rFonts w:ascii="Liberation Serif" w:hAnsi="Liberation Serif" w:eastAsia="Liberation Serif" w:cs="Liberation Serif"/>
          <w:b w:val="0"/>
          <w:bCs w:val="0"/>
          <w:color w:val="000000" w:themeColor="text1"/>
          <w:sz w:val="28"/>
          <w:szCs w:val="28"/>
        </w:rPr>
        <w:t xml:space="preserve">59-Р </w:t>
      </w:r>
      <w:r>
        <w:rPr>
          <w:rFonts w:ascii="Liberation Serif" w:hAnsi="Liberation Serif" w:eastAsia="Liberation Serif" w:cs="Liberation Serif"/>
          <w:b w:val="0"/>
          <w:bCs w:val="0"/>
          <w:color w:val="000000" w:themeColor="text1"/>
          <w:sz w:val="28"/>
          <w:szCs w:val="28"/>
        </w:rPr>
        <w:t xml:space="preserve">«</w:t>
      </w:r>
      <w:r>
        <w:rPr>
          <w:rFonts w:ascii="Liberation Serif" w:hAnsi="Liberation Serif" w:eastAsia="Liberation Serif" w:cs="Liberation Serif"/>
          <w:b w:val="0"/>
          <w:bCs w:val="0"/>
          <w:color w:val="000000" w:themeColor="text1"/>
          <w:sz w:val="28"/>
          <w:szCs w:val="28"/>
        </w:rPr>
        <w:t xml:space="preserve">О порядке разработ</w:t>
      </w:r>
      <w:r>
        <w:rPr>
          <w:rFonts w:ascii="Liberation Serif" w:hAnsi="Liberation Serif" w:eastAsia="Liberation Serif" w:cs="Liberation Serif"/>
          <w:b w:val="0"/>
          <w:bCs w:val="0"/>
          <w:color w:val="000000" w:themeColor="text1"/>
          <w:sz w:val="28"/>
          <w:szCs w:val="28"/>
        </w:rPr>
        <w:t xml:space="preserve">ки и утверждения административных регламен</w:t>
      </w:r>
      <w:r>
        <w:rPr>
          <w:rFonts w:ascii="Liberation Serif" w:hAnsi="Liberation Serif" w:eastAsia="Liberation Serif" w:cs="Liberation Serif"/>
          <w:b w:val="0"/>
          <w:bCs w:val="0"/>
          <w:color w:val="000000" w:themeColor="text1"/>
          <w:sz w:val="28"/>
          <w:szCs w:val="28"/>
        </w:rPr>
        <w:t xml:space="preserve">тов предоставления муниципальных услуг</w:t>
      </w:r>
      <w:r>
        <w:rPr>
          <w:rFonts w:ascii="Liberation Serif" w:hAnsi="Liberation Serif" w:eastAsia="Liberation Serif" w:cs="Liberation Serif"/>
          <w:b w:val="0"/>
          <w:bCs w:val="0"/>
          <w:color w:val="000000" w:themeColor="text1"/>
          <w:sz w:val="28"/>
          <w:szCs w:val="28"/>
        </w:rPr>
        <w:t xml:space="preserve">»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в целях повышения качества предоставления муниципальной услуги и устанавливает порядок и стандарт предоставления муниципальной услуги.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right="10" w:firstLine="708"/>
        <w:jc w:val="both"/>
        <w:spacing w:before="0" w:beforeAutospacing="0" w:after="0" w:afterAutospacing="0" w:line="240" w:lineRule="auto"/>
        <w:widowControl w:val="off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1.2.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редметом регулирования настоящего Административного регламента являются отношения, возникающие в связи с предоставлением муниципальной услуги.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b/>
          <w:caps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caps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8"/>
        <w:jc w:val="center"/>
        <w:spacing w:before="0" w:beforeAutospacing="0" w:after="0" w:afterAutospacing="0" w:line="240" w:lineRule="auto"/>
        <w:widowControl w:val="off"/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outlineLvl w:val="3"/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2. Круг заявителей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8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2.1. Лицами, имеющими право на получение муниципальной услуги, являются граждане Российской Федерации, 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ностранные граждане, лица без гражданства либо их уполномоченные представители, обратившиеся в муниципальные образовательные организации, реализующие образовательные программы начального общего, основного общего и среднего общего образования на территории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муниципального округа Красноселькупский район Ямало-Ненецкого автономного округа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(далее - муниципальная образовательная организация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Красноселькупский район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) с заявлением о предоставлении муниципальной услуги (далее - заявитель).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2.2. Категории заявителей, имеющие право на получение муниципальной услуги: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pStyle w:val="1055"/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1) ро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дители (законные представители), дети которых имеют внеочередное право на получение муниципальной услуги в муниципальной образовательной организации, имеющей интернат, в соответствии с пунктом 5 статьи 44 Закона Российской Федерации от 17 января 1992 года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№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2202-1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«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 прокуратуре Российской Федерации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»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пунктом 3 статьи 19 Закона Российской Федерации от 26 июня 1992 года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№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3132-1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«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 статусе судей в Российской Федерации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»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частью 25 статьи 35 Федерального закона от 28 декабря 2010 года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№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403-ФЗ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«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 Следственном комитете Российской Федерации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»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pStyle w:val="1055"/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2) родители (законные представители), дети которых зарегистрированы органами регистрационного учета по месту жительства или пребывания на территории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Красноселькупского района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имеющие первоочередное право на получение муниципальной услуги, предусмотренное в абзаце втором части 6 статьи 19 Федерального закона от 27 мая 1998 года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№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76-ФЗ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«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 статусе военнослужащих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»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частью 6 статьи 46 Федерального закона от 07 февраля 2011 года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№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3-ФЗ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«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 полиции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»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детям сотрудников органов внутренних дел, не являющихся сотрудниками полиции, и детям, указанным в части 14 статьи 3 Федерального закона от 30 декабря 2012 года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№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283-ФЗ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«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»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pStyle w:val="1055"/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3) родители (законные представители), дети которых имеют преимущественное право на получение муниципальной услуги, предусмотренное частью 3.1 статьи 67, частью 6 статьи 86 Федерального закона от 29 декабря 2012 года № 273-ФЗ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«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Об образовании в Российской Федерации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»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(далее - Закон об образовании);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pStyle w:val="1055"/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4) родители (законные представители), дети которых зарегистрированы органами регистрационного учета по месту жительства или пребывания на территории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Красноселькупского района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проживающие на территории, закрепленной за муниципальной образовательной организацией;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pStyle w:val="1055"/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5) родители (законные представители), дети которых не проживают на территории, закрепленной за муниципальной общеобразовательной организацией;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pStyle w:val="1055"/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6) совершеннолетние ли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Красноселькупского района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и проживающие на территории, закрепленной за муниципальной образовательной организацией;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pStyle w:val="1055"/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7) совершеннолетние ли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Красноселькупского района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и не проживающие на территории, закрепленной за муниципальной образовательной организацией.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pStyle w:val="1055"/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2.3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При предоставлении муниципальной услуги от имени заявителей вправе выступать их законные представители или (и) представители по доверенности, выданной и оформленной в соответствии с гражданским законодательством Российской Федерации.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pStyle w:val="1055"/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2.4. Муниципальная услуга предоставляется в соответствии с вариантом предоставле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ния муниципальной услуги, соответствующим признакам заявителя, определенным в результате анкетирования, проводимого органом, предоставляющим муниципальную услугу (далее - профилирование), а также результата, за предоставлением которого обратился заявитель.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pStyle w:val="1055"/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</w:r>
      <w:r/>
    </w:p>
    <w:p>
      <w:pPr>
        <w:contextualSpacing/>
        <w:ind w:firstLine="709"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3. Требование предоставления заявителю муниципальной услуг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услугу, а также р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езультата, за предоставлением которого обратился заявитель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3.1.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Получение инфо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а также справочной информации, осуществляет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ся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: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при личном обращении заявителя непосредственно специалистами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;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с использованием средств телефонной связи при обращении в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ую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образовательн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ую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организаци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ю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;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3)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 письменной форме лично, почтой в адрес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или по адресу электронной почты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;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4)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 стендах и (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или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с использованием средств электронного информирования в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помещении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;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5)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на официальном сайте 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Администрации муниципального округа Красноселькупский район Ямало-Ненецкого автономного округа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fldChar w:fldCharType="begin"/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instrText xml:space="preserve"> HYPERLINK "https://selkup.yanao.ru" \o "https://selkup</w:instrTex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instrText xml:space="preserve">.yanao</w:instrTex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instrText xml:space="preserve">.ru" </w:instrTex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fldChar w:fldCharType="separate"/>
      </w:r>
      <w:r>
        <w:rPr>
          <w:rStyle w:val="1060"/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https://</w:t>
      </w:r>
      <w:r>
        <w:rPr>
          <w:rStyle w:val="1060"/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selkup.yanao.ru</w:t>
      </w:r>
      <w:r>
        <w:rPr>
          <w:rStyle w:val="1060"/>
          <w:rFonts w:ascii="Liberation Serif" w:hAnsi="Liberation Serif" w:eastAsia="Liberation Serif" w:cs="Liberation Serif"/>
          <w:color w:val="000000" w:themeColor="text1"/>
          <w:sz w:val="28"/>
          <w:szCs w:val="28"/>
        </w:rPr>
        <w:fldChar w:fldCharType="end"/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 (далее –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 официальный сайт Администрации) в лице Управления образования администрации Красноселькупского района, являющегося Уполномоченным органом, в сети «Интернет»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fldChar w:fldCharType="begin"/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instrText xml:space="preserve"> HYPERLINK "https://uoks.yanao.ru/" \o "htt</w:instrTex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instrText xml:space="preserve">ps://u</w:instrTex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instrText xml:space="preserve">oks.yanao.ru/"</w:instrTex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instrText xml:space="preserve"> </w:instrTex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fldChar w:fldCharType="separate"/>
      </w:r>
      <w:r>
        <w:rPr>
          <w:rStyle w:val="1060"/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https://uoks.yanao.ru/</w:t>
      </w:r>
      <w:r>
        <w:rPr>
          <w:rStyle w:val="1060"/>
          <w:rFonts w:ascii="Liberation Serif" w:hAnsi="Liberation Serif" w:eastAsia="Liberation Serif" w:cs="Liberation Serif"/>
          <w:color w:val="000000" w:themeColor="text1"/>
          <w:sz w:val="28"/>
          <w:szCs w:val="28"/>
        </w:rPr>
        <w:fldChar w:fldCharType="end"/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 (далее – сайт Уполномоченного органа) и едином официальном Интернет-портале сети МФЦ в Ямало-Ненецком автономном округе  (далее – автономный округ) в информационно-телекоммуникационной сети «Интернет»: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fldChar w:fldCharType="begin"/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instrText xml:space="preserve"> HYPERLIN</w:instrTex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instrText xml:space="preserve">K </w:instrTex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fldChar w:fldCharType="separate"/>
      </w:r>
      <w:r>
        <w:rPr>
          <w:rStyle w:val="1060"/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htt</w:t>
      </w:r>
      <w:r>
        <w:rPr>
          <w:rStyle w:val="1060"/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p://www.mfc.ya</w:t>
      </w:r>
      <w:r>
        <w:rPr>
          <w:rStyle w:val="1060"/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nao.ru </w:t>
      </w:r>
      <w:r>
        <w:rPr>
          <w:rStyle w:val="1060"/>
          <w:rFonts w:ascii="Liberation Serif" w:hAnsi="Liberation Serif" w:eastAsia="Liberation Serif" w:cs="Liberation Serif"/>
          <w:color w:val="000000" w:themeColor="text1"/>
          <w:sz w:val="28"/>
          <w:szCs w:val="28"/>
        </w:rPr>
        <w:fldChar w:fldCharType="end"/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(далее – сайт МФЦ</w:t>
      </w:r>
      <w:r>
        <w:rPr>
          <w:rFonts w:ascii="Liberation Serif" w:hAnsi="Liberation Serif" w:eastAsia="Liberation Serif" w:cs="Liberation Serif"/>
          <w:color w:val="000000" w:themeColor="text1"/>
          <w:sz w:val="28"/>
          <w:szCs w:val="28"/>
        </w:rPr>
        <w:t xml:space="preserve">).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6)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 государственной информационной системе «Единый портал государственных и муниципальных услуг (функций)» www.gosuslu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gi.ru (далее – Единый портал) и (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или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«Региональный портал государственных и муниципальных услуг (функций) Ямало-Ненецкого автономного округа» www.pgu-yamal.ru (далее – Региональный портал).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3.2.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 Едином портале и (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или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Региональном портале размещается следующая информация: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круг заявителей;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срок предоставления муниципальной услуги;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результаты предоставления муниципальной усл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уги, порядок представления документа, являющегося результатом предоставления муниципальной услуги;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размер государственной пошлины или иной платы, взимаемой за предоставление муниципальной услуги;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исчерпывающий перечень оснований для приостановления или отказа в предоставлении муниципальной услуги;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формы заявлений (уведомлений, сообщений), используемые при предоставлении муниципальной услуги;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справочная информация: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место нахождения и графики работы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справочные телефоны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;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адреса официальных сайтов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а также электронной почты и (или) формы обратной связи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информационно-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телекоммуникационной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сети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«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Интернет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»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3.3.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Информация, указанная в пункте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6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настоящего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Административного регламента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размещается на Региональном портале 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(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или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Едином портале на основании сведений, содержащихся в государственной информационной системе «Региональный реестр государственных и муниципальных услуг (функций) Ямало-Ненецкого автономного округа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»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Специалисты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Уполномоченного органа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размещают и актуализируют указанную информацию в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государственной информационной системе «Региональный реестр государственных и муниципальных услуг (функций) Ямало-Ненецкого автономного округа»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3.4.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 информационных стендах в местах предоставления муниципальной услуги размещается следующая информация: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г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рафик (режим) работы, номера телефонов для справок, адреса электронной почты;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бланк заявления и образец заполнения заявления;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текст настоящего Административного регламента;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перечни документов, необходимых для получения муниципальной услуги, и требования, предъявляемые к этим документам;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основания для отказа в предоставлении муниципальной услуги.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3.5.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При ответах на телефонные звонки и обращения заявителей лично в приемные часы специалисты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 невозможности специалиста, принявшего звонок, самостоятельно ответить на поставленные вопросы обратившемуся лицу сообщается телефонный номер, по которому можно получить интересующую его информацию.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Устное информирование обратившегося лица осуществляется не более 15 минут.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случае если для подготовки ответа требуется продолжительное время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специалист,осуществляющий устное информирование, предлагает направить обращение о представлении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Письменное информирование по вопросам предоставления муниципальной услуги осуществляется при получении обращения заинтересованного лица о представлении письменной информации по вопросам предоставления муниципальной услуги.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Ответ на обращение предоставляется в течение 30 дней со дня регистрации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письм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енного обращения в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Специалисты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Письменный ответ на обращение подписывается директором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либо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уполномоченным им лицом и направляется в форме электронного документа по адресу электронной почты, указанному в обращении, и (или) в письменной форме по почтовому адресу, указанному в обращении.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случае если в обращении о представлении письменной информации не указаны фамилия заинтересованного лица, направившего обращение, или почтовый адрес, по которому должен быть направлен ответ, ответ на обращение не предоставляется.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Рассмотрение письменных обращений осуществляется в течение 30 дней с момента их регистрации в порядке, установленном Федеральным законом от        02 мая 2006 года № 59-ФЗ «О порядке рассмотрения обращений граждан Российской Федерации»,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путём направления ответов почтовым отправлением или в форме электронного сообщения по адресу электронной почты либо через Единый портал и (или) Региональный портал, с момента реализации технической возможности, в зависимости от способа обращения заявителя.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b/>
          <w:caps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  <w:lang w:val="en-US"/>
        </w:rPr>
        <w:t xml:space="preserve">II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  <w:lang w:val="ru-RU"/>
        </w:rPr>
        <w:t xml:space="preserve">. 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Стандарт предоставления муниципальной услуги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b/>
          <w:caps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caps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8"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b/>
          <w:caps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4. Наименование 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муниципальной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услуги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8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Наименование муниципальной услуги: «Прием заявлений о зачислении в муниципальные образовательные организации, реализующие программы общего образования»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8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8"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5.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Наименование 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органа, предоставляющего муниципальную услугу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8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5.1. Муниципальную услугу предоставляют муниципальные образовательные организации, реализующие образовательные программы начального общего, основного общего и среднего общего образования на территории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Красноселькупского района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координацию деятельности которых осуществляет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Уполномоченный орган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сведения о которых изложены в приложении 1 к административному регламенту.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8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5.2. В случае если заявление о предоставлении муниципальной услуги подано в многофункци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ональный центр предоставления государственных и муниципальных услуг (далее - МФЦ), решение об отказе в приеме заявления и документов, и (или) информации, необходимых для предоставления муниципальной услуги, принимается уполномоченным должностным лицом МФЦ.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8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8"/>
        <w:jc w:val="center"/>
        <w:spacing w:before="0" w:beforeAutospacing="0" w:after="0" w:afterAutospacing="0" w:line="240" w:lineRule="auto"/>
        <w:widowControl w:val="off"/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outlineLvl w:val="3"/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6.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Рез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ультат предоставления муниципальной услуги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jc w:val="center"/>
        <w:spacing w:before="0" w:beforeAutospacing="0" w:after="0" w:afterAutospacing="0" w:line="240" w:lineRule="auto"/>
        <w:widowControl w:val="off"/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outlineLvl w:val="3"/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6.1. Результатом предоставления муниципальной услуги являются: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1) выдача (направление) решения о зачислении в муниципальную образовательную организацию (далее - уведомление о зачислении) (форма уведомления указана в приложении 2);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2) выдача (направление) решения об отказе в зачислении в муниципальную образовательную организацию (далее - уведомление об отказе в зачислении) (форма уведомления ук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азана в приложении 3).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Документы, являющиеся результатом муниципальной услуги, имеют следующие реквизиты: регистрационный номер, дату регистрации, подпись должностного лица, уполномоченного на подписание результата муниципальной услуги.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Результат предоставления муниципальной услуги представляется в форме документа на бумажном носите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ле или электронного документа, с подписью должностного лица, уполномоченного на подписание результата муниципальной услуги или электронного документа (с момента реализации технической возможности), подписанного электронной подписью в соответствии с требова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ниями Федерального закона от 06 апреля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2011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года №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63-ФЗ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«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Об электронной подписи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»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(далее - Федеральный закон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№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63-ФЗ).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Способы фиксации факта получения результата муниципальной услуги указаны в описании административных процедур направления результата муниципальной услуги.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6.2. Результат предоставления муниципальной услуги специалист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ответственный за выдачу результата предоставления муниципальной услуги, передает заявителю одним из указанных способов: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при личном приеме в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при личном приеме в МФЦ (с даты вступления в силу соглашения о взаимодействии, заключенного между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Администрацией Красноселькупского района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 МФЦ) (далее - соглашение о взаимодействии);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3)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почтовым отправлением по адресу, указанному заявителем;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4)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 электронном виде на адрес электронной почты, указанный заявителем в заявлении, в том числе с использованием Единого портала и Регионального портала, официального сайта Уполномоченного органа в информационно-телекоммуникационной сети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«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Интернет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»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(с момента реализации технической возможности).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b/>
          <w:caps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caps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center"/>
        <w:spacing w:before="0" w:beforeAutospacing="0" w:after="0" w:afterAutospacing="0" w:line="240" w:lineRule="auto"/>
        <w:widowControl w:val="off"/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outlineLvl w:val="3"/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7. 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Срок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предоставления муниципальной услуги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jc w:val="center"/>
        <w:spacing w:before="0" w:beforeAutospacing="0" w:after="0" w:afterAutospacing="0" w:line="240" w:lineRule="auto"/>
        <w:widowControl w:val="off"/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outlineLvl w:val="3"/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7.1. Период приема и регистрации заявлений в 1 (первый) класс: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1) для заявителей, указанных в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подпунктах 1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-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4 пункта 4 административного регламента, с 01 (первого) апреля и завершается не позднее 30 (тридцатого) июня текущего года;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2) для заявителей, указанных в подпункте 5 пункта 4 административного регламента, с 06 (шестого) июля и до момента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заполнения свободных мест, но не позднее 05 (пятого) сентября текущего года.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Прием заявлений и зачисление в первые - одиннадцатые классы на текущий учебный год осуществляется в течение всего учебного года при наличии свободных мест.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Срок издания распорядительного акта руководителя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 приеме на обучение детей, указанных в пунктах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1 - 4 пункта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4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административного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регламента, - 3 рабочих дня после завершения приема заявлений о приеме на обучение в первый класс.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Срок издания распорядительного акта руководителя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 приеме на обучение ребенка или поступающего - 5 рабочих дней после приема заявления о приеме на обучение и представленных документов.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Перевод обучающихся не зависит от периода (времени) учебного года.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7.2.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Срок предоставления муниципальной услуги: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прием в 1 (первый) класс - не более 3 (трех)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приема детей заявителей,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указанных в подпунктах 1 - 5 пункта 4 административного регламента;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прием в 1 (первый) класс - не более 3 (трех) рабочих дней с момента завершения приема заявлений и издания распорядительного акта о приеме на обучение поступающего в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муниципальную образовательную организацию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 части приема заявителей, указанных в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подпунктах 6 - 7 пункта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4 административного регламента;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3)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прием заявлений на зачисление в первые - одиннадцатые классы - в течение 5 рабочих дней с момента приема заявления и документов в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(при подаче запроса непосредственно в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муниципальную образовательную организацию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через представителя или в электронной форме) или МФЦ (при подаче запроса через МФЦ);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4)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зачисление обучающегося в порядке перевода - 3 рабочих дн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ей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после приема заявления и документов в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(при подаче запроса непосредственно в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муниципальную образовательную организацию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через представителя или в электронной форме) или МФЦ (при подаче запроса через МФЦ).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center"/>
        <w:spacing w:before="0" w:beforeAutospacing="0" w:after="0" w:afterAutospacing="0" w:line="240" w:lineRule="auto"/>
        <w:widowControl w:val="off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8.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Правовые основания для предоставления муниципальной услуги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jc w:val="center"/>
        <w:spacing w:before="0" w:beforeAutospacing="0" w:after="0" w:afterAutospacing="0" w:line="240" w:lineRule="auto"/>
        <w:widowControl w:val="off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bCs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Перечень нормати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вных правовых актов, регулирующих предоставление муниципальной услуги (с указанием их реквизитов и источников официального опубликования) размещён на официальном сайте в разделе «Документы» «Действующие документы», на Едином портале и Региональном портале.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Там же размещена информация о порядке досудебного (внесудебного) обжалования решений и действий (бездействия)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, его должностных лиц, работников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9. Исчерпывающий перечень документов, необходимых для предоставления муниципальной услуги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9.1. Основанием для начала оказания муниципальной услуги является поступление в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муниципальную образовательную организацию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заявления.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9.2. Заявление предоставляется в свободной форме. Рекомендуемые формы приведены в приложениях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4,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5 к административному регламенту. Формы заявлений размещаются на информационном стенде и на официальном сайте Уполномоченного органа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Заявление должно быть представлено на русском языке.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заявлении о приеме на обучение родителем (законным представителем) ребенка или поступающим должны быть указаны следующие сведения: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фамилия, имя, отчество (последнее - при наличии) ребенка или поступающего;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дата рождения ребенка или поступающего;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3)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адрес места жительства и (или) адрес места пребывания ребенка или поступающего;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4)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фамилия, имя, отчество (последнее - при наличии) родителя(ей) (законного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(ых) представителя(ей) ребенка;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5)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адрес места жительства и (или) адрес места пребывания родителя(ей) (законного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(ых) представителя(ей) ребенка;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6)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адрес(а) электронной почты, номер(а) телефона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(ов) (при наличии) родителя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(ей) (законного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(ых) представителя(ей) ребенка или поступающего;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7)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 наличии права внеочередного, первоочередного или преимущественного приема;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8)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 потребности ребенка или поступающего в обучении по адаптированной образовательной программе и (или) в создании специальных условий для ор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9)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согласие родителя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(ей) (законного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(ых) представителя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10)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обучения, указанного поступающего по адаптированной образовательной программе);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11)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язык образования (в случае получения образования на родном языке из числа языков народов Российской Федерации или на иностранном языке);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12)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13)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факт ознакомления родителя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(ей) (законного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(ых) представителя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(ей) ребенка или поступающего с уставом, с лицензией на осущ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14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согласие родителя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(ей) (законного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(ых) представителя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(ей)) ребенка или поступающего на обработку персональных данных.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9.3.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Перечень документов, прилагаемых к заявлению: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1) для приема в муниципальную образовательную организацию родитель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(и) (законный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(ые) представитель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(и)) или поступающий предоставляют следующие документы: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копию документа, удостоверяющего личность родителя (законного представителя) ребенка или поступающего;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3)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копию свидетельства о рождении ребенка или документа, подтверждающего родство заявителя;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4)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копию свидетельства о рождении полнородных и неполнородных брата и (или) сестры (в случае использ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5)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копию документа, подтверждающего установление опеки или попечительства (при необходимости);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6)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копию документа о регистрации ребенка или пос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7)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8)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копию заключения психолого-медико-педагогической комиссии (при наличии);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9)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Документы, необходимые для получения муниципальной услуги, могут быть представлены как в подлинниках, так и в копиях,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9.4. Родители (законные представители) ребенка, являющегося иностранным гражданином или лицом без гражданства, должны дополнительно прилагать к заявлению документ, подтверждающий родство заявителя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(ей), и (или) документ, подтверждающий законность представления прав ребенка (при необходимости), и документ, подтверждающий право ребенка на пребывание в Российской Федерации.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 приеме на обучение по образовательным программам среднего общего образования представляется аттестат об основном общем образовании, выданный на территории иностранного государства.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9.5. Для зачисления в муниципальную образовательную организацию в порядке перевода по инициативе заявителя из другой о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бразовательной организации, осуществляющей образовательную деятельность, заявитель представляет заявление (рекомендуемая форма заявления - приложение 5 к административному регламенту) с предъявлением оригинала документа, удостоверяющего личность заявителя.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9.6. Дети с огра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ниченными возможностями здоровья зачисляются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территориальной психолого-медико-педагогической комиссии.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9.10. Родители (законные представители) ребенка или поступающий имеют право по своему усмотрению представлять другие документы.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Не допускается требовать предоставление других документов в качестве основания для приема на обучение по основным общеобразовательным программам.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9.11. Перечень документов, необходимых для предоставления муниципальной услуги, которые находятся в распоряжении государс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твенных органов, органов местного самоуправления и иных организаций, участвующих в предоставлении муниципальной услуги, запрашиваемых в рамках межведомственного информационного взаимодействия, которые заявитель вправе представить по собственной инициативе: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свидетельство о рождении ребенка (сведения о регистрации рождения ребенка), которое может быть получено заявителем в органах записи актов гражданского состояния в рамках предоставления государственной услуги по регистрации рождения;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документ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(в случае приема на обуче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ние ребенка или поступающего, проживающего на закрепленной территории, или в случае использования заявителем права преимущественного приема на обучение по образовательным программам начального общего образования); данные документы могут быть получены заяви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телем в территориальном отделе Министерства внутренних дел Российской Федерации в рамках предоставления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3)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документ, подтвер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ждающий установление опеки или попечительства (при необходимости); данные документы могут быть получены заявителем в органах опеки и попечительства по месту жительства в рамках предоставления государственной услуги по установлению опеки и попечительства на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несовершеннолетними;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4)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справка с места работы родителя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(ей) (законного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(ых) представителя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(ей)) ребенка (при наличии права внеочередного или первоочередного приема на обучение); сведения о трудовой деятельности заявитель вправе получить у работодателя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или в Пенсионном фонде Российской Федерации (в случаях, если в соответствии с Трудовым кодексом Российской Федерации работодатель формирует в электронном виде основную информацию о трудовой деятельности и трудовом стаже работника, являющегося заявителем,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 представляет ее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Федерации).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9.12. Для получения результата предоставления муниципальной услуги с исправлениями опечаток и (или) ошибок заявитель представляет заявление в свободной форме (примерная форма за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явлений приведена в приложении 6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к административному регламенту), копию документа, удостоверяющего личность заявителя, или (и) документа, подтверждающего полномочия представителя заявителя, в случае если с заявлением обращается представитель заявителя.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9.13. Для получения дубликата результата предоставления муниципальной услуги заявитель представляет заявление в свободной форме (примерная форма заявлений приведена в при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ложении 7 к административному регламенту (далее - заявление, запрос), копию документа, удостоверяющего личность заявителя, или (и) документа, подтверждающего полномочия представителя заявителя, в случае если с заявлением обращается представитель заявителя.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9.14. Заявление о приеме на обучение и документы для приема на обучение подаются одним из следующих способов: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лично в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муниципальную образовательную организацию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через представителя по доверенности;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3)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через операторов почтовой связи общего пользования заказным письмом с уведомлением о вручении;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4)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или электронной информационной системы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в том числе с использованием функционала официального сайта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средствами автоматизированной информационной системы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«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Е-услуги. Образование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»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или иным способом с использованием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информационно-телекоммуникационной сети «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Интернет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»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5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 электронной форме с использованием Единого портала и/или Регионального портала (с момента реализации технической возможности);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6)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при обращении в МФЦ (с момента вступления в силу соглашения о взаимодействии). В данном случае заявление на получение услуги заполняется работником МФЦ в автоматизированной информационной системе МФЦ (далее - АИС МФЦ).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9.15. При личном обращении заявителя за муниципальной услугой предъявляется документ, удостоверяющий личность. В случае направления заявления посредством Единого портала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либо Регионального портала, сведения из документа, удостоверяющего личность заявителя, формируются при подтверждении учетной записи в Единой системе 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(с момента реализации технической возможности).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9.16. При обращении представителя заявителя предъявляются документ, удостове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ряющий личность представителя, и доверенность, составленная в соответствии с требованиями гражданского законодательства Российской Федерации, либо иной документ, содержащий полномочия представлять интересы заявителя при предоставлении муниципальной услуги.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 направлении заявления (запроса) представителем заявителя посредством Единого портала или Регионального портала нотариально удостоверенная доверенность подписывается усиленной квалифицированной электронной подписью нотариуса.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Личность заявителя также подтверждается посредством идентификации и аутентификации в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с использованием информационных технологий, в соответствии с законодательством Российской Федерации.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9.17. При подаче заявления и документов электронной форме электронные документы представляются в следующих форматах: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) xml - для формализованных документов;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) doc, docx, odt - для документов с текстовым содержанием, не включающим формулы (за исключением документов, указанных в подпункте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3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настоящего пункта);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3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) xls, xlsx, ods - для документов, содержащих расчеты;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4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3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настоящего пункта), а также документов с графическим содержанием.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Допускается формирование электр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«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черно-белый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»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(при отсутствии в документе графических изображений и (или) цветного текста);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«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оттенки серого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»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3)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«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цветной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»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или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«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режим полной цветопередачи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»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(при наличии в документе цветных графических изображений либо цветного текста);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4)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сохранение всех аутентичных признаков подлинности графической подписи лица, печати, углового штампа бланка;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5)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количество файлов должно соответствовать количеству документов, каждый из которых содержит текстовую и (или) графическую информацию.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Электронные документы должны обеспечивать: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возможность идентифицировать документ и количество листов в документе;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Документы, подлежащие представлению в форматах xls, xlsx или ods, формируются в виде отдельного электронного документа.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Максимально допустимый размер прикрепленного комплекта документов не должен превышать 10 ГБ.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lang w:val="en-US"/>
        </w:rPr>
        <w:t xml:space="preserve">10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.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И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счерпывающи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й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переч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ень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оснований для отказа в приеме документов, необходимых для предоставления муниципальной услуги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lang w:val="en-US"/>
        </w:rPr>
        <w:t xml:space="preserve">10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</w:t>
      </w:r>
      <w:r>
        <w:rPr>
          <w:rFonts w:ascii="Liberation Serif" w:hAnsi="Liberation Serif" w:cs="Liberation Serif"/>
          <w:color w:val="000000" w:themeColor="text1"/>
          <w:sz w:val="28"/>
          <w:szCs w:val="28"/>
          <w:lang w:val="en-US"/>
        </w:rPr>
        <w:t xml:space="preserve">1.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Основания для отказа в приеме заявления (запроса), необходимых для предоставления муниципальной услуги: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1) обращение за предоставлением иной муниципальной услуги;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2) заявителем представлен неполный комплект документов, необходимых для предоставления муниципальной услуги;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3) документы, необходимые для предоставления муниципальной услуги, утратили силу (документ, удостоверяющий личность заявителя либо его представителя, документ, удостоверяющий полномочия представителя заявителя);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4) наличие противоречий между сведениями, указанными в заявлении, и сведениями, указанными в приложенных к нему документах;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5) документы содержат подчистки и исправления текста, не заверенные в порядке, установленном законодательством Российской Федерации, текст письменного заявления не поддается прочтению, заявление заполнено частично;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6)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7) некорректное заполнение обязательных полей в заявлении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8) подача заявления (запроса) от имени заявителя не уполномоченным на то лицом;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9) несоответствие заявителя категории заявителей, указанных в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пункте 4 административного регламента;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10) поступление заявления, аналогично ранее зарегистрированному заявлению, срок предоставления муниципальной услуги по которому не истек на момент поступления такого заявления;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11) заявление подано за пределами периодов, указанных в пунктах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8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1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9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административного регламента;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12) обращение заявителя в муниципальную образовательную организацию, реализующую исключительно адаптированную программу, с заявлением о приеме на образовательную программу, не предусмотренную в муниципальной образовательной организации;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13) несоответствие возраста ребенка, в интересах которого действует родитель (законный пр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Уполномоченный орган.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lang w:val="en-US"/>
        </w:rPr>
        <w:t xml:space="preserve">1</w:t>
      </w:r>
      <w:r>
        <w:rPr>
          <w:rFonts w:ascii="Liberation Serif" w:hAnsi="Liberation Serif" w:cs="Liberation Serif"/>
          <w:color w:val="000000" w:themeColor="text1"/>
          <w:sz w:val="28"/>
          <w:szCs w:val="28"/>
          <w:lang w:val="ru-RU"/>
        </w:rPr>
        <w:t xml:space="preserve">0.2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Отказ в приеме документов, необходимых для предоставления результата муниципальной услуги, с исправлениями опечаток и (или) ошибок осуществляется по основаниям, указанным в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подпунктах 1 - 7 пункта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37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административного регламента.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lang w:val="en-US"/>
        </w:rPr>
        <w:t xml:space="preserve">1</w:t>
      </w:r>
      <w:r>
        <w:rPr>
          <w:rFonts w:ascii="Liberation Serif" w:hAnsi="Liberation Serif" w:cs="Liberation Serif"/>
          <w:color w:val="000000" w:themeColor="text1"/>
          <w:sz w:val="28"/>
          <w:szCs w:val="28"/>
          <w:lang w:val="ru-RU"/>
        </w:rPr>
        <w:t xml:space="preserve">0.3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Отказ в приеме документов, необходимых для предоставления дубликата результата муниципальной услуги, осуществляется по основаниям, указанным в подпунктах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1 - 7 пункта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37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административного регламента.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lang w:val="en-US"/>
        </w:rPr>
        <w:t xml:space="preserve">1</w:t>
      </w:r>
      <w:r>
        <w:rPr>
          <w:rFonts w:ascii="Liberation Serif" w:hAnsi="Liberation Serif" w:cs="Liberation Serif"/>
          <w:color w:val="000000" w:themeColor="text1"/>
          <w:sz w:val="28"/>
          <w:szCs w:val="28"/>
          <w:lang w:val="ru-RU"/>
        </w:rPr>
        <w:t xml:space="preserve">0.4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Перечень оснований для отказа в приеме заявления (запроса) является исчерпывающим.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lang w:val="en-US"/>
        </w:rPr>
        <w:t xml:space="preserve">1</w:t>
      </w:r>
      <w:r>
        <w:rPr>
          <w:rFonts w:ascii="Liberation Serif" w:hAnsi="Liberation Serif" w:cs="Liberation Serif"/>
          <w:color w:val="000000" w:themeColor="text1"/>
          <w:sz w:val="28"/>
          <w:szCs w:val="28"/>
          <w:lang w:val="ru-RU"/>
        </w:rPr>
        <w:t xml:space="preserve">0.5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Запрещается отказывать в приеме заявления (запроса) в случае, если заявление подано в соответствии с информацией о сроках и порядке предоставления муниципальной услуги, опубликованной на Едином портале и/или Региональном портал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е, сайте Уполномоченного органа, 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center"/>
        <w:spacing w:before="0" w:beforeAutospacing="0" w:after="0" w:afterAutospacing="0" w:line="240" w:lineRule="auto"/>
        <w:widowControl w:val="off"/>
        <w:rPr>
          <w:rFonts w:ascii="Liberation Serif" w:hAnsi="Liberation Serif" w:cs="Liberation Serif"/>
          <w:color w:val="000000" w:themeColor="text1"/>
          <w:sz w:val="28"/>
          <w:szCs w:val="28"/>
        </w:rPr>
        <w:outlineLvl w:val="3"/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11. 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Исчерпывающий перечень оснований для приостановления предоставле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ния муниципальной услуги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или отказа в предоставлении муниципальной услуги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11.1. Основания для приостановления предоставления муниципальной услуги отсутствуют.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43. Основания для отказа в предоставлении муниципальной услуги: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1) отзыв заявления по инициативе заявителя;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2) отсутствие в муниципальной образовательной организации свободных мест, за исключением случаев, предусмотренных частями 5 и 6 статьи 67 и статьей 88 Закона об образовании.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случае отсутствия мест в муниципальной образовательной организации для решения вопроса об устройстве в другую муниципальную образовательную организацию, заявитель должен обратиться непосредственно в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Уполномоченный орган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11.2. Заявитель вправе отказаться от получения муниципальной услуги на основании письменного заявления, написанного в свободной форме, поданного способом, предусмотренным настоящим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административным регламентом и действующим законодательством, либо посредством Единого портала с использованием специальной интерактивной формы. На основании поступившего заявления об отказе от предоставления муниципальной услуги уполномоченным работником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принимается решение об отказе в предоставлении муниципальной услуги. Отказ в предоставлении муниципальной услуги не препятствует повторному обращению за предоставлением муниципальной услуги.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11.3. Основаниями для отказа в предоставлении муниципальной услуги в части выдачи р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езультата предоставления муниципальной услуги с исправлениями опечаток и (или) ошибок являются обращение от имени заявителя неуполномоченного лица, отсутствие опечаток и (или) ошибок в документах, являющихся результатом предоставления муниципальной услуги.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11.4.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Основаниями для отказа в пр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едоставлении муниципальной услуги в части выдачи дубликата результата предоставления муниципальной услуги являются обращение от имени заявителя неуполномоченного лица, неподтверждение по результатам проверки сведений и документов, имеющихся в распоряжении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факта выдачи результата муниципальной услуги лицу, обратившемуся за выдачей дубликата результата предоставления муниципальной услуги.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11.5. Перечень оснований для отказа в предоставлении муниципальной услуги является исчерпывающим.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Запрещается отказывать в предоставлении муниципал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ьной услуги в случае, если заявление о предоставлении муниципальной услуги подано в соответствии с информацией о сроках и порядке предоставления муниципальной услуги, опубликованной на Едином портале и/или Региональном портале, сайте Уполномоченного органа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12. 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Разм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ер платы, взимаемой с заявителя при предоставлении муниципальной услуги, и способы ее взимания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Плата за предоставление муниципальной услуги не взимается</w:t>
      </w:r>
      <w:r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center"/>
        <w:spacing w:before="0" w:beforeAutospacing="0" w:after="0" w:afterAutospacing="0" w:line="240" w:lineRule="auto"/>
        <w:widowControl w:val="off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outlineLvl w:val="3"/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widowControl w:val="off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outlineLvl w:val="3"/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составляет не более 15 минут.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center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14. 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С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рок и порядок регистрации запроса заявителя о предоставлении муниципальной услуги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14.1. При личном обращении заявителя в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муниципальную образовательную организацию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с заявлением регистрация осуществляется в день обращения заявителя в соответствии с режимом работы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В день подачи заявления заявителю выдается расписка с регистрационным номером, подтверждающим факт получения заявления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организацией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14.2. В случае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поступления заявления посредством почтового отправления, регистрация заявления осуществляется в день поступления заявления, и заявителю сообщается о поступлении заявления по номеру телефона, указанному заявителем в заявлении, и по адресу электронной почты.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14.3.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При направлении заявления посредством Единого портала или Регионального портала, сайта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(с момента реализации технической возможности) заявитель в день подачи заявления получает в личном кабинете и по электронной почте уведомление, подтверждающее факт отправления заявителя, в котором указываются регистрационный номер и дата подачи заявления.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14.4. Заявление о предоставлении муниципальной услуги, направленное посредством электронной почты (e-mail), регистрируется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 журнале регистрации заявлений при поступлении заявления в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муниципальную образовательную организацию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14.5. В случае поступления заявлений о предоставлении муниципальной услуги до начала приема заявлений, заказные письма и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электронной почты (e-mail)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хранятся в 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регистрируются в журнале регистрации заявлений со дня начала приема заявлений.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14.6. Все заявления независимо от способа подачи должны быть зарегистрированы в журнале регистрации заявлений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согласно его режиму работы, в срок не более 1 рабочего дня. Заявления, поступившие после окончания рабочего дня либо в нерабочий день, регистрируются в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 первый рабочий день.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center"/>
        <w:spacing w:before="0" w:beforeAutospacing="0" w:after="0" w:afterAutospacing="0" w:line="240" w:lineRule="auto"/>
        <w:tabs>
          <w:tab w:val="left" w:pos="1418" w:leader="none"/>
          <w:tab w:val="left" w:pos="10206" w:leader="none"/>
        </w:tabs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outlineLvl w:val="1"/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15. 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Т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ребования к помещениям, в которых предоставляется муниципальная услуга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tabs>
          <w:tab w:val="left" w:pos="1418" w:leader="none"/>
          <w:tab w:val="left" w:pos="10206" w:leader="none"/>
        </w:tabs>
        <w:rPr>
          <w:rFonts w:ascii="Liberation Serif" w:hAnsi="Liberation Serif" w:cs="Liberation Serif"/>
          <w:color w:val="000000" w:themeColor="text1"/>
          <w:sz w:val="28"/>
          <w:szCs w:val="28"/>
        </w:rPr>
        <w:outlineLvl w:val="1"/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  <w:outlineLvl w:val="1"/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ab/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15.1. Приём заявителей осуществляется должностными лицами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 специально подготовленных для этих целей помещениях.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  <w:outlineLvl w:val="1"/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15.2. Вход в здание, в котором размещены помещения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должно быть оборудовано информационной табличкой (вывеской), предназначенной для доведения до сведения заинтересованных лиц следующей информации: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tabs>
          <w:tab w:val="left" w:pos="1418" w:leader="none"/>
          <w:tab w:val="left" w:pos="10206" w:leader="none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наименование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;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tabs>
          <w:tab w:val="left" w:pos="1418" w:leader="none"/>
          <w:tab w:val="left" w:pos="10206" w:leader="none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режим его работы;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tabs>
          <w:tab w:val="left" w:pos="1418" w:leader="none"/>
          <w:tab w:val="left" w:pos="10206" w:leader="none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адрес официального сайта;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tabs>
          <w:tab w:val="left" w:pos="1418" w:leader="none"/>
          <w:tab w:val="left" w:pos="10206" w:leader="none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телефонные номера и адреса электронной почты для получения справочной информации.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tabs>
          <w:tab w:val="left" w:pos="1418" w:leader="none"/>
          <w:tab w:val="left" w:pos="10206" w:leader="none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Информационная табличка должна размещаться рядом с входом либо на двери входа так, чтобы их хорошо видели посетители.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15.3. В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местах приёма заявителей на видном месте размещаются схемы расположения средств пожаротушения и путей эвакуации посетителей и специалистов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Вход и выход из помещения для приёма заявителей оборудуются соответствующими указателями с автономными источниками бесперебойного питания.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pStyle w:val="1055"/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15.4.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Места, где осуществляется приём заявителей по вопросам, связанным с предоставлением муниципальной услуги, оборудуются системой вентиляции воздуха, средствами пожаротушения и оповещения о возникновении чрезвычайной ситуации.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pStyle w:val="1055"/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15.5.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Габаритные размеры, очертания и свойства сектора ожидания определяются с учётом необходимости создания оптимальных условий для работы специалистов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а также для комфортного обслуживания посетителей.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pStyle w:val="1055"/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15.6.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Для заполнения документов сектор ожидания оборудуется стульями, столами (стойками), информационными стендами, образцами заполнения документов, бланками заявлений и канцелярскими принадлежностями.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pStyle w:val="1055"/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15.7.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Служебные кабинеты специалистов, участвующих в предоставлении муниципальной услуги, в которых осуществляется приём заявителей, должны быть оборудованы вывесками с указанием номера кабинета и фамилии, имени, отчества и должности специалиста, ведущего приём.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tabs>
          <w:tab w:val="left" w:pos="1418" w:leader="none"/>
          <w:tab w:val="left" w:pos="10206" w:leader="none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15.8 Требования к помещению должны соответствовать санитарно-эпидемиологическим правилам и нормативам «Санитарно-эпидемиологические требования к содержанию территорий городских и сельских поселений, к водным о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мероприятий. СанПиН 2.1.3684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noBreakHyphen/>
        <w:t xml:space="preserve">21».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left="709" w:firstLine="0"/>
        <w:jc w:val="both"/>
        <w:spacing w:before="0" w:beforeAutospacing="0" w:after="0" w:afterAutospacing="0" w:line="240" w:lineRule="auto"/>
        <w:tabs>
          <w:tab w:val="left" w:pos="1418" w:leader="none"/>
          <w:tab w:val="left" w:pos="10206" w:leader="none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15.9. Требования к обеспечению условий доступности для инвалидов помещений, зданий и иных сооружений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предоставляемой в них муниципальной услуге.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tabs>
          <w:tab w:val="left" w:pos="1418" w:leader="none"/>
          <w:tab w:val="left" w:pos="10206" w:leader="none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Муниципальная образовательная организация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обеспечивает инвалидам, включая инвалидов, использующих кресла-коляски и собак-проводников: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numPr>
          <w:ilvl w:val="0"/>
          <w:numId w:val="28"/>
        </w:numPr>
        <w:contextualSpacing/>
        <w:ind w:left="0" w:firstLine="709"/>
        <w:jc w:val="both"/>
        <w:spacing w:before="0" w:beforeAutospacing="0" w:after="0" w:afterAutospacing="0" w:line="240" w:lineRule="auto"/>
        <w:tabs>
          <w:tab w:val="left" w:pos="1418" w:leader="none"/>
          <w:tab w:val="left" w:pos="10206" w:leader="none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условия беспрепятственного доступа к объекту (зданию, помещению), в котором предоставляется муниципальная услуга;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numPr>
          <w:ilvl w:val="0"/>
          <w:numId w:val="28"/>
        </w:numPr>
        <w:contextualSpacing/>
        <w:ind w:left="0" w:firstLine="709"/>
        <w:jc w:val="both"/>
        <w:spacing w:before="0" w:beforeAutospacing="0" w:after="0" w:afterAutospacing="0" w:line="240" w:lineRule="auto"/>
        <w:tabs>
          <w:tab w:val="left" w:pos="1418" w:leader="none"/>
          <w:tab w:val="left" w:pos="10206" w:leader="none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возможность самостоятельного передвижения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по территории, на которой расположен объект (здание, помещение), в котором предоставляется муниципальная услуга, а также входа в такой объект и выхода из него, посадки в транспортное средство и высадки из него, в том числе с использованием кресла-коляски;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numPr>
          <w:ilvl w:val="0"/>
          <w:numId w:val="28"/>
        </w:numPr>
        <w:contextualSpacing/>
        <w:ind w:left="0" w:firstLine="709"/>
        <w:jc w:val="both"/>
        <w:spacing w:before="0" w:beforeAutospacing="0" w:after="0" w:afterAutospacing="0" w:line="240" w:lineRule="auto"/>
        <w:tabs>
          <w:tab w:val="left" w:pos="1418" w:leader="none"/>
          <w:tab w:val="left" w:pos="10206" w:leader="none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numPr>
          <w:ilvl w:val="0"/>
          <w:numId w:val="28"/>
        </w:numPr>
        <w:contextualSpacing/>
        <w:ind w:left="0" w:firstLine="709"/>
        <w:jc w:val="both"/>
        <w:spacing w:before="0" w:beforeAutospacing="0" w:after="0" w:afterAutospacing="0" w:line="240" w:lineRule="auto"/>
        <w:tabs>
          <w:tab w:val="left" w:pos="1418" w:leader="none"/>
          <w:tab w:val="left" w:pos="10206" w:leader="none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объекту (зданию, помещению), в котором предоставляется муниципальная услуга с учётом ограничений их жизнедеятельности;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numPr>
          <w:ilvl w:val="0"/>
          <w:numId w:val="28"/>
        </w:numPr>
        <w:contextualSpacing/>
        <w:ind w:left="0" w:firstLine="709"/>
        <w:jc w:val="both"/>
        <w:spacing w:before="0" w:beforeAutospacing="0" w:after="0" w:afterAutospacing="0" w:line="240" w:lineRule="auto"/>
        <w:tabs>
          <w:tab w:val="left" w:pos="1418" w:leader="none"/>
          <w:tab w:val="left" w:pos="10206" w:leader="none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numPr>
          <w:ilvl w:val="0"/>
          <w:numId w:val="28"/>
        </w:numPr>
        <w:contextualSpacing/>
        <w:ind w:left="0" w:firstLine="709"/>
        <w:jc w:val="both"/>
        <w:spacing w:before="0" w:beforeAutospacing="0" w:after="0" w:afterAutospacing="0" w:line="240" w:lineRule="auto"/>
        <w:tabs>
          <w:tab w:val="left" w:pos="1418" w:leader="none"/>
          <w:tab w:val="left" w:pos="10206" w:leader="none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допуск сурдопереводчика и тифлосурдопереводчика;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numPr>
          <w:ilvl w:val="0"/>
          <w:numId w:val="28"/>
        </w:numPr>
        <w:contextualSpacing/>
        <w:ind w:left="0" w:firstLine="709"/>
        <w:jc w:val="both"/>
        <w:spacing w:before="0" w:beforeAutospacing="0" w:after="0" w:afterAutospacing="0" w:line="240" w:lineRule="auto"/>
        <w:tabs>
          <w:tab w:val="left" w:pos="1418" w:leader="none"/>
          <w:tab w:val="left" w:pos="10206" w:leader="none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допуск собаки-проводника на объект (здание, помещение), в котором предоставляется муниципальная услуга, при наличии документа, подтверждающего её специальное обучение и выдава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емого по форме и в порядке, которые установлены 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numPr>
          <w:ilvl w:val="0"/>
          <w:numId w:val="28"/>
        </w:numPr>
        <w:contextualSpacing/>
        <w:ind w:left="0" w:firstLine="709"/>
        <w:jc w:val="both"/>
        <w:spacing w:before="0" w:beforeAutospacing="0" w:after="0" w:afterAutospacing="0" w:line="240" w:lineRule="auto"/>
        <w:tabs>
          <w:tab w:val="left" w:pos="1418" w:leader="none"/>
          <w:tab w:val="left" w:pos="10206" w:leader="none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оказание инвалидам помощи в преодолении барьеров, мешающих получению ими муниципальной услуги наравне с другими лицами.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tabs>
          <w:tab w:val="left" w:pos="1418" w:leader="none"/>
          <w:tab w:val="left" w:pos="10206" w:leader="none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 невозможности полностью приспособить к потребностям инвалидов объект, в котором предоставляется муниципальная услуга, собстве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нник объекта (здания) принимает (до реконструкции или капитального ремонта объекта) согласованные с общественным объединением инвалидов, осуществляющим свою деятельность на территории муниципального округа Ямальский район Ямало-Ненецкого автономного округа</w:t>
      </w:r>
      <w:r>
        <w:rPr>
          <w:rFonts w:ascii="Liberation Serif" w:hAnsi="Liberation Serif" w:cs="Liberation Serif"/>
          <w:i/>
          <w:color w:val="000000" w:themeColor="text1"/>
          <w:sz w:val="28"/>
          <w:szCs w:val="28"/>
        </w:rPr>
        <w:t xml:space="preserve">,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меры для обеспечения доступа инвалидов к месту предоставления муниципальной услуги либо, когда это возможно, обеспечивает её предоставление по месту жительства инвалида или в дистанционном режиме.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tabs>
          <w:tab w:val="left" w:pos="1418" w:leader="none"/>
          <w:tab w:val="left" w:pos="10206" w:leader="none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15.10. На территории, прилегающей к зданию, в котором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организацией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предоставляется муниципальная услуга, оборудуются места для парковки транспортных средств. Доступ заявителей к парковочным местам является бесплатным.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tabs>
          <w:tab w:val="left" w:pos="1418" w:leader="none"/>
          <w:tab w:val="left" w:pos="10206" w:leader="none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 указанных парковках общего пользования выделяется не менее 10%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На граждан из числа инвалидов III группы распространяются нормы настоящего абзаца в порядке, определяемом Правительством Российской Федерации. На указанных транспортных средствах должен быть установлен опознавательный з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нак «Инвалид», и информация об этих транспортных средствах должна быть внесена в федеральный реестр инвалидов. Указанные места для парковки не должны занимать иные транспортные средства, за исключением случаев, предусмотренных правилами дорожного движения.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widowControl w:val="off"/>
        <w:tabs>
          <w:tab w:val="left" w:pos="1418" w:leader="none"/>
          <w:tab w:val="left" w:pos="10206" w:leader="none"/>
        </w:tabs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16.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П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оказатели доступности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и качества муниципальной услуги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before="0" w:beforeAutospacing="0" w:after="0" w:afterAutospacing="0" w:line="240" w:lineRule="auto"/>
        <w:tabs>
          <w:tab w:val="left" w:pos="1418" w:leader="none"/>
          <w:tab w:val="left" w:pos="10206" w:leader="none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before="0" w:beforeAutospacing="0" w:after="0" w:afterAutospacing="0" w:line="240" w:lineRule="auto"/>
        <w:tabs>
          <w:tab w:val="left" w:pos="1418" w:leader="none"/>
          <w:tab w:val="left" w:pos="10206" w:leader="none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16.1. Показателями доступности и качества муниципальной услуги являются: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jc w:val="both"/>
        <w:spacing w:before="0" w:beforeAutospacing="0" w:after="0" w:afterAutospacing="0" w:line="240" w:lineRule="auto"/>
        <w:tabs>
          <w:tab w:val="left" w:pos="1418" w:leader="none"/>
          <w:tab w:val="left" w:pos="10206" w:leader="none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tbl>
      <w:tblPr>
        <w:tblW w:w="961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1276"/>
        <w:gridCol w:w="1247"/>
      </w:tblGrid>
      <w:tr>
        <w:trPr>
          <w:tblHeader/>
        </w:trPr>
        <w:tc>
          <w:tcPr>
            <w:tcW w:w="709" w:type="dxa"/>
            <w:textDirection w:val="lrTb"/>
            <w:noWrap w:val="false"/>
          </w:tcPr>
          <w:p>
            <w:pPr>
              <w:ind w:firstLine="34"/>
              <w:spacing w:after="0" w:afterAutospacing="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№ п/п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ind w:left="-959" w:firstLine="709"/>
              <w:jc w:val="center"/>
              <w:spacing w:after="0" w:afterAutospacing="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Наименование показателя доступности и качества муниципальной услуги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firstLine="34"/>
              <w:jc w:val="center"/>
              <w:spacing w:after="0" w:afterAutospacing="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Единица измерения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ind w:firstLine="33"/>
              <w:jc w:val="center"/>
              <w:spacing w:after="0" w:afterAutospacing="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Нормативное значение</w:t>
            </w:r>
            <w:r>
              <w:rPr>
                <w:color w:val="000000" w:themeColor="text1"/>
              </w:rPr>
            </w:r>
            <w:r/>
          </w:p>
        </w:tc>
      </w:tr>
    </w:tbl>
    <w:p>
      <w:pPr>
        <w:jc w:val="both"/>
        <w:spacing w:after="0" w:afterAutospacing="0"/>
        <w:tabs>
          <w:tab w:val="left" w:pos="1418" w:leader="none"/>
          <w:tab w:val="left" w:pos="10206" w:leader="none"/>
        </w:tabs>
        <w:rPr>
          <w:rFonts w:ascii="Liberation Serif" w:hAnsi="Liberation Serif" w:cs="Liberation Serif"/>
          <w:color w:val="000000" w:themeColor="text1"/>
          <w:sz w:val="2"/>
          <w:szCs w:val="2"/>
        </w:rPr>
      </w:pPr>
      <w:r>
        <w:rPr>
          <w:rFonts w:ascii="Liberation Serif" w:hAnsi="Liberation Serif" w:cs="Liberation Serif"/>
          <w:color w:val="000000" w:themeColor="text1"/>
          <w:sz w:val="2"/>
          <w:szCs w:val="2"/>
        </w:rPr>
      </w:r>
      <w:r>
        <w:rPr>
          <w:color w:val="000000" w:themeColor="text1"/>
        </w:rPr>
      </w:r>
      <w:r/>
    </w:p>
    <w:tbl>
      <w:tblPr>
        <w:tblW w:w="961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1276"/>
        <w:gridCol w:w="1247"/>
      </w:tblGrid>
      <w:tr>
        <w:trPr>
          <w:tblHeader/>
        </w:trPr>
        <w:tc>
          <w:tcPr>
            <w:tcW w:w="709" w:type="dxa"/>
            <w:textDirection w:val="lrTb"/>
            <w:noWrap w:val="false"/>
          </w:tcPr>
          <w:p>
            <w:pPr>
              <w:ind w:firstLine="34"/>
              <w:spacing w:after="0" w:afterAutospacing="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1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ind w:left="-959" w:firstLine="709"/>
              <w:jc w:val="center"/>
              <w:spacing w:after="0" w:afterAutospacing="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2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firstLine="34"/>
              <w:jc w:val="center"/>
              <w:spacing w:after="0" w:afterAutospacing="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3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pStyle w:val="1045"/>
              <w:numPr>
                <w:ilvl w:val="0"/>
                <w:numId w:val="29"/>
              </w:numPr>
              <w:contextualSpacing/>
              <w:jc w:val="center"/>
              <w:spacing w:after="0" w:afterAutospacing="0" w:line="240" w:lineRule="auto"/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gridSpan w:val="4"/>
            <w:tcW w:w="9611" w:type="dxa"/>
            <w:textDirection w:val="lrTb"/>
            <w:noWrap w:val="false"/>
          </w:tcPr>
          <w:p>
            <w:pPr>
              <w:jc w:val="both"/>
              <w:spacing w:after="0" w:afterAutospacing="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1. Показатели результативности оказания муниципальной услуги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ind w:firstLine="34"/>
              <w:jc w:val="center"/>
              <w:spacing w:after="0" w:afterAutospacing="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1.1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ind w:firstLine="709"/>
              <w:spacing w:after="0" w:afterAutospacing="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Доля заявителей, получивших муниципальную услугу без нарушения установленного срока предоставления муниципальной услуги, от общего количества заявителей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firstLine="34"/>
              <w:jc w:val="center"/>
              <w:spacing w:after="0" w:afterAutospacing="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%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100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gridSpan w:val="4"/>
            <w:tcW w:w="9611" w:type="dxa"/>
            <w:textDirection w:val="lrTb"/>
            <w:noWrap w:val="false"/>
          </w:tcPr>
          <w:p>
            <w:pPr>
              <w:jc w:val="both"/>
              <w:spacing w:after="0" w:afterAutospacing="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2. Показатели, характеризующие информационную доступность муниципальной услуги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17"/>
        </w:trPr>
        <w:tc>
          <w:tcPr>
            <w:tcW w:w="709" w:type="dxa"/>
            <w:textDirection w:val="lrTb"/>
            <w:noWrap w:val="false"/>
          </w:tcPr>
          <w:p>
            <w:pPr>
              <w:ind w:firstLine="34"/>
              <w:jc w:val="center"/>
              <w:spacing w:after="0" w:afterAutospacing="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2.1.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ind w:firstLine="709"/>
              <w:jc w:val="both"/>
              <w:spacing w:after="0" w:afterAutospacing="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Наличие полной и достоверной, доступной для заявителя информации о содержании муниципальной услуги, способах, порядке и условиях ее получения на официальном сайте, а также на Едином портале и (или) Региональном портале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да/нет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ind w:firstLine="33"/>
              <w:jc w:val="center"/>
              <w:spacing w:after="0" w:afterAutospacing="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да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gridSpan w:val="4"/>
            <w:tcW w:w="9611" w:type="dxa"/>
            <w:textDirection w:val="lrTb"/>
            <w:noWrap w:val="false"/>
          </w:tcPr>
          <w:p>
            <w:pPr>
              <w:jc w:val="both"/>
              <w:spacing w:after="0" w:afterAutospacing="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3. Показатели, характеризующие качество обслуживания и безопасность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3.1.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ind w:firstLine="709"/>
              <w:jc w:val="both"/>
              <w:spacing w:after="0" w:afterAutospacing="0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</w:rPr>
              <w:t xml:space="preserve">Количество обоснованных жалоб на действия (бездействие) и решения должностных лиц, участвующих в предоставлении муниципальной услуги, от общего количества поступивших жалоб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ед.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0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575"/>
        </w:trPr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3.2.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ind w:firstLine="709"/>
              <w:jc w:val="both"/>
              <w:spacing w:after="0" w:afterAutospacing="0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</w:rPr>
              <w:t xml:space="preserve">Транспортная доступность к местам предоставления муниципальной услуги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да/нет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да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104"/>
        </w:trPr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3.3.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ind w:firstLine="709"/>
              <w:jc w:val="both"/>
              <w:spacing w:after="0" w:afterAutospacing="0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</w:rPr>
              <w:t xml:space="preserve">Наличие помещения, оборудования и оснащения, отвечающих требованиям настоящего </w:t>
            </w:r>
            <w:r>
              <w:rPr>
                <w:rFonts w:ascii="Liberation Serif" w:hAnsi="Liberation Serif" w:cs="Liberation Serif"/>
                <w:bCs/>
                <w:color w:val="000000" w:themeColor="text1"/>
              </w:rPr>
              <w:t xml:space="preserve">Административного регламента</w:t>
            </w:r>
            <w:r>
              <w:rPr>
                <w:rFonts w:ascii="Liberation Serif" w:hAnsi="Liberation Serif" w:cs="Liberation Serif"/>
                <w:bCs/>
                <w:color w:val="000000" w:themeColor="text1"/>
              </w:rPr>
              <w:t xml:space="preserve"> (места ожидания, места для заполнения заявителями документов, места общего пользования)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да/нет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да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855"/>
        </w:trPr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after="0" w:afterAutospacing="0"/>
              <w:widowControl w:val="off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3.4.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ind w:firstLine="709"/>
              <w:jc w:val="both"/>
              <w:spacing w:after="0" w:afterAutospacing="0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</w:rPr>
              <w:t xml:space="preserve">Возможность досудебного рассмотрения жалоб на действия (бездействие) должностных лиц в связи с рассмотрением заявления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after="0" w:afterAutospacing="0"/>
              <w:widowControl w:val="off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да/нет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jc w:val="center"/>
              <w:spacing w:after="0" w:afterAutospacing="0"/>
              <w:widowControl w:val="off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да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104"/>
        </w:trPr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after="0" w:afterAutospacing="0"/>
              <w:widowControl w:val="off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3.5.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ind w:firstLine="709"/>
              <w:jc w:val="both"/>
              <w:spacing w:after="0" w:afterAutospacing="0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>
              <w:rPr>
                <w:rFonts w:ascii="Liberation Serif" w:hAnsi="Liberation Serif" w:eastAsia="Calibri" w:cs="Liberation Serif"/>
                <w:color w:val="000000" w:themeColor="text1"/>
                <w:lang w:eastAsia="en-US"/>
              </w:rPr>
              <w:t xml:space="preserve"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after="0" w:afterAutospacing="0"/>
              <w:widowControl w:val="off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да/нет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jc w:val="center"/>
              <w:spacing w:after="0" w:afterAutospacing="0"/>
              <w:widowControl w:val="off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да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44"/>
        </w:trPr>
        <w:tc>
          <w:tcPr>
            <w:gridSpan w:val="4"/>
            <w:tcW w:w="9611" w:type="dxa"/>
            <w:textDirection w:val="lrTb"/>
            <w:noWrap w:val="false"/>
          </w:tcPr>
          <w:p>
            <w:pPr>
              <w:jc w:val="both"/>
              <w:spacing w:after="0" w:afterAutospacing="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4. Показатели, характеризующие профессиональную подготовленность специалистов, предоставляющих муниципальную услугу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20"/>
        </w:trPr>
        <w:tc>
          <w:tcPr>
            <w:tcW w:w="709" w:type="dxa"/>
            <w:textDirection w:val="lrTb"/>
            <w:noWrap w:val="false"/>
          </w:tcPr>
          <w:p>
            <w:pPr>
              <w:ind w:firstLine="34"/>
              <w:jc w:val="center"/>
              <w:spacing w:after="0" w:afterAutospacing="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4.1.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ind w:firstLine="709"/>
              <w:jc w:val="both"/>
              <w:spacing w:after="0" w:afterAutospacing="0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Укомплектованность квалифицированными кадрами в соответствии со штатным расписанием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%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ind w:firstLine="33"/>
              <w:jc w:val="both"/>
              <w:spacing w:after="0" w:afterAutospacing="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не менее 95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445"/>
        </w:trPr>
        <w:tc>
          <w:tcPr>
            <w:gridSpan w:val="4"/>
            <w:tcW w:w="9611" w:type="dxa"/>
            <w:textDirection w:val="lrTb"/>
            <w:noWrap w:val="false"/>
          </w:tcPr>
          <w:p>
            <w:pPr>
              <w:jc w:val="both"/>
              <w:spacing w:after="0" w:afterAutospacing="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5. Количество взаимодействий заявителя с должностными лицами при предоставлении муниципальной услуги и их продолжительность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728"/>
        </w:trPr>
        <w:tc>
          <w:tcPr>
            <w:tcW w:w="709" w:type="dxa"/>
            <w:textDirection w:val="lrTb"/>
            <w:noWrap w:val="false"/>
          </w:tcPr>
          <w:p>
            <w:pPr>
              <w:ind w:firstLine="34"/>
              <w:jc w:val="center"/>
              <w:spacing w:after="0" w:afterAutospacing="0"/>
              <w:widowControl w:val="off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5.1.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ind w:firstLine="709"/>
              <w:jc w:val="both"/>
              <w:spacing w:after="0" w:afterAutospacing="0"/>
              <w:widowControl w:val="off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Количество взаимодействий заявителя с должностными лицами при предоставлении муниципальной услуги:</w:t>
            </w:r>
            <w:r>
              <w:rPr>
                <w:color w:val="000000" w:themeColor="text1"/>
              </w:rPr>
            </w:r>
            <w:r/>
          </w:p>
          <w:p>
            <w:pPr>
              <w:ind w:firstLine="709"/>
              <w:jc w:val="both"/>
              <w:spacing w:after="0" w:afterAutospacing="0"/>
              <w:widowControl w:val="off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при подаче запроса о предоставлении муниципальной услуги;</w:t>
            </w:r>
            <w:r>
              <w:rPr>
                <w:color w:val="000000" w:themeColor="text1"/>
              </w:rPr>
            </w:r>
            <w:r/>
          </w:p>
          <w:p>
            <w:pPr>
              <w:ind w:firstLine="709"/>
              <w:jc w:val="both"/>
              <w:spacing w:after="0" w:afterAutospacing="0"/>
              <w:widowControl w:val="off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при получении результата муниципальной услуги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firstLine="34"/>
              <w:jc w:val="center"/>
              <w:spacing w:after="0" w:afterAutospacing="0"/>
              <w:widowControl w:val="off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  <w:p>
            <w:pPr>
              <w:spacing w:after="0" w:afterAutospacing="0"/>
              <w:widowControl w:val="off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  <w:p>
            <w:pPr>
              <w:spacing w:after="0" w:afterAutospacing="0"/>
              <w:widowControl w:val="off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after="0" w:afterAutospacing="0"/>
              <w:widowControl w:val="off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раз/мин.</w:t>
            </w:r>
            <w:r>
              <w:rPr>
                <w:color w:val="000000" w:themeColor="text1"/>
              </w:rPr>
            </w:r>
            <w:r/>
          </w:p>
          <w:p>
            <w:pPr>
              <w:ind w:firstLine="709"/>
              <w:jc w:val="center"/>
              <w:spacing w:after="0" w:afterAutospacing="0"/>
              <w:widowControl w:val="off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  <w:p>
            <w:pPr>
              <w:ind w:firstLine="34"/>
              <w:jc w:val="center"/>
              <w:spacing w:after="0" w:afterAutospacing="0"/>
              <w:widowControl w:val="off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раз/мин.</w:t>
            </w:r>
            <w:r>
              <w:rPr>
                <w:color w:val="000000" w:themeColor="text1"/>
              </w:rPr>
            </w:r>
            <w:r/>
          </w:p>
          <w:p>
            <w:pPr>
              <w:ind w:firstLine="709"/>
              <w:jc w:val="center"/>
              <w:spacing w:after="0" w:afterAutospacing="0"/>
              <w:widowControl w:val="off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ind w:firstLine="709"/>
              <w:jc w:val="center"/>
              <w:spacing w:after="0" w:afterAutospacing="0"/>
              <w:widowControl w:val="off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  <w:p>
            <w:pPr>
              <w:ind w:firstLine="709"/>
              <w:jc w:val="center"/>
              <w:spacing w:after="0" w:afterAutospacing="0"/>
              <w:widowControl w:val="off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  <w:p>
            <w:pPr>
              <w:ind w:firstLine="709"/>
              <w:jc w:val="center"/>
              <w:spacing w:after="0" w:afterAutospacing="0"/>
              <w:widowControl w:val="off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after="0" w:afterAutospacing="0"/>
              <w:widowControl w:val="off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1/15 мин.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after="0" w:afterAutospacing="0"/>
              <w:widowControl w:val="off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after="0" w:afterAutospacing="0"/>
              <w:widowControl w:val="off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1/15 мин.</w:t>
            </w:r>
            <w:r>
              <w:rPr>
                <w:color w:val="000000" w:themeColor="text1"/>
              </w:rPr>
            </w:r>
            <w:r/>
          </w:p>
          <w:p>
            <w:pPr>
              <w:ind w:firstLine="709"/>
              <w:spacing w:after="0" w:afterAutospacing="0"/>
              <w:widowControl w:val="off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252"/>
        </w:trPr>
        <w:tc>
          <w:tcPr>
            <w:gridSpan w:val="4"/>
            <w:tcW w:w="9611" w:type="dxa"/>
            <w:textDirection w:val="lrTb"/>
            <w:noWrap w:val="false"/>
          </w:tcPr>
          <w:p>
            <w:pPr>
              <w:jc w:val="both"/>
              <w:spacing w:after="0" w:afterAutospacing="0"/>
              <w:tabs>
                <w:tab w:val="left" w:pos="34" w:leader="none"/>
              </w:tabs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6. Состав действий, которые заявитель вправе совершить в электронной форме при получении муниципальной услуги с использованием Единого портала и</w:t>
            </w:r>
            <w:r>
              <w:rPr>
                <w:rFonts w:ascii="Liberation Serif" w:hAnsi="Liberation Serif" w:cs="Liberation Serif"/>
                <w:color w:val="000000" w:themeColor="text1"/>
              </w:rPr>
              <w:t xml:space="preserve"> (</w:t>
            </w:r>
            <w:r>
              <w:rPr>
                <w:rFonts w:ascii="Liberation Serif" w:hAnsi="Liberation Serif" w:cs="Liberation Serif"/>
                <w:color w:val="000000" w:themeColor="text1"/>
              </w:rPr>
              <w:t xml:space="preserve">или</w:t>
            </w:r>
            <w:r>
              <w:rPr>
                <w:rFonts w:ascii="Liberation Serif" w:hAnsi="Liberation Serif" w:cs="Liberation Serif"/>
                <w:color w:val="000000" w:themeColor="text1"/>
              </w:rPr>
              <w:t xml:space="preserve">)</w:t>
            </w:r>
            <w:r>
              <w:rPr>
                <w:rFonts w:ascii="Liberation Serif" w:hAnsi="Liberation Serif" w:cs="Liberation Serif"/>
                <w:color w:val="000000" w:themeColor="text1"/>
              </w:rPr>
              <w:t xml:space="preserve"> Регионального портала</w:t>
            </w:r>
            <w:r>
              <w:rPr>
                <w:rFonts w:ascii="Liberation Serif" w:hAnsi="Liberation Serif" w:cs="Liberation Serif"/>
                <w:color w:val="000000" w:themeColor="text1"/>
              </w:rPr>
              <w:t xml:space="preserve">, </w:t>
            </w:r>
            <w:r>
              <w:rPr>
                <w:rFonts w:ascii="Liberation Serif" w:hAnsi="Liberation Serif" w:cs="Liberation Serif"/>
                <w:color w:val="000000" w:themeColor="text1"/>
              </w:rPr>
              <w:t xml:space="preserve">муниципальной образовательной организации</w:t>
            </w:r>
            <w:r>
              <w:rPr>
                <w:rFonts w:ascii="Liberation Serif" w:hAnsi="Liberation Serif" w:cs="Liberation Serif"/>
                <w:color w:val="000000" w:themeColor="text1"/>
              </w:rPr>
              <w:t xml:space="preserve"> (с момента реализации технической возможности)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44"/>
        </w:trPr>
        <w:tc>
          <w:tcPr>
            <w:tcW w:w="709" w:type="dxa"/>
            <w:textDirection w:val="lrTb"/>
            <w:noWrap w:val="false"/>
          </w:tcPr>
          <w:p>
            <w:pPr>
              <w:ind w:firstLine="34"/>
              <w:jc w:val="center"/>
              <w:spacing w:after="0" w:afterAutospacing="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6.1.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ind w:firstLine="709"/>
              <w:spacing w:after="0" w:afterAutospacing="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</w:rPr>
              <w:t xml:space="preserve">Получение информации о порядке и сроках предоставления услуги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firstLine="34"/>
              <w:jc w:val="center"/>
              <w:spacing w:after="0" w:afterAutospacing="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да/нет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да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32"/>
        </w:trPr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6.2.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ind w:firstLine="709"/>
              <w:jc w:val="both"/>
              <w:spacing w:after="0" w:afterAutospacing="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eastAsia="Calibri" w:cs="Liberation Serif"/>
                <w:bCs/>
                <w:color w:val="000000" w:themeColor="text1"/>
                <w:lang w:eastAsia="en-US"/>
              </w:rPr>
              <w:t xml:space="preserve">Запись на приём в </w:t>
            </w:r>
            <w:r>
              <w:rPr>
                <w:rFonts w:ascii="Liberation Serif" w:hAnsi="Liberation Serif" w:eastAsia="Calibri" w:cs="Liberation Serif"/>
                <w:bCs/>
                <w:color w:val="000000" w:themeColor="text1"/>
                <w:lang w:eastAsia="en-US"/>
              </w:rPr>
              <w:t xml:space="preserve">муниципальной образовательной организации</w:t>
            </w:r>
            <w:r>
              <w:rPr>
                <w:rFonts w:ascii="Liberation Serif" w:hAnsi="Liberation Serif" w:eastAsia="Calibri" w:cs="Liberation Serif"/>
                <w:bCs/>
                <w:color w:val="000000" w:themeColor="text1"/>
                <w:lang w:eastAsia="en-US"/>
              </w:rPr>
              <w:t xml:space="preserve"> для подачи заявления о предоставлении муниципальной услуги 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firstLine="34"/>
              <w:jc w:val="center"/>
              <w:spacing w:after="0" w:afterAutospacing="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да/нет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да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108"/>
        </w:trPr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6.3.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ind w:firstLine="709"/>
              <w:jc w:val="both"/>
              <w:spacing w:after="0" w:afterAutospacing="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Приём и регистрация Уполномоченным органом заявления и иных документов, необходимых для предоставления муниципальной услуги 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firstLine="34"/>
              <w:jc w:val="center"/>
              <w:spacing w:after="0" w:afterAutospacing="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да/нет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да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996"/>
        </w:trPr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6.4.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ind w:firstLine="709"/>
              <w:jc w:val="both"/>
              <w:spacing w:after="0" w:afterAutospacing="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</w:rPr>
              <w:t xml:space="preserve"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firstLine="34"/>
              <w:jc w:val="center"/>
              <w:spacing w:after="0" w:afterAutospacing="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да/нет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нет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216"/>
        </w:trPr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6.5.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ind w:firstLine="709"/>
              <w:jc w:val="both"/>
              <w:spacing w:after="0" w:afterAutospacing="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Получение результата предоставления муниципальной услуги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firstLine="34"/>
              <w:jc w:val="center"/>
              <w:spacing w:after="0" w:afterAutospacing="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да/нет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да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276"/>
        </w:trPr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6.6.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ind w:firstLine="709"/>
              <w:jc w:val="both"/>
              <w:spacing w:after="0" w:afterAutospacing="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</w:rPr>
              <w:t xml:space="preserve">Получение сведений о ходе выполнения запроса 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firstLine="34"/>
              <w:jc w:val="center"/>
              <w:spacing w:after="0" w:afterAutospacing="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да/нет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да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216"/>
        </w:trPr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6.7.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ind w:firstLine="709"/>
              <w:jc w:val="both"/>
              <w:spacing w:after="0" w:afterAutospacing="0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</w:rPr>
              <w:t xml:space="preserve">Осуществление оценки качества предоставления услуги 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firstLine="34"/>
              <w:jc w:val="center"/>
              <w:spacing w:after="0" w:afterAutospacing="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да/нет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да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24"/>
        </w:trPr>
        <w:tc>
          <w:tcPr>
            <w:tcW w:w="709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6.8.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ind w:firstLine="709"/>
              <w:jc w:val="both"/>
              <w:spacing w:after="0" w:afterAutospacing="0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>
              <w:rPr>
                <w:rFonts w:ascii="Liberation Serif" w:hAnsi="Liberation Serif" w:cs="Liberation Serif"/>
                <w:bCs/>
                <w:color w:val="000000" w:themeColor="text1"/>
              </w:rPr>
              <w:t xml:space="preserve"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ind w:firstLine="34"/>
              <w:jc w:val="center"/>
              <w:spacing w:after="0" w:afterAutospacing="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да/нет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да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24"/>
        </w:trPr>
        <w:tc>
          <w:tcPr>
            <w:gridSpan w:val="4"/>
            <w:tcW w:w="9611" w:type="dxa"/>
            <w:textDirection w:val="lrTb"/>
            <w:noWrap w:val="false"/>
          </w:tcPr>
          <w:p>
            <w:pPr>
              <w:spacing w:after="0" w:afterAutospacing="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7. Иные показатели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trHeight w:val="324"/>
        </w:trPr>
        <w:tc>
          <w:tcPr>
            <w:tcW w:w="709" w:type="dxa"/>
            <w:textDirection w:val="lrTb"/>
            <w:noWrap w:val="false"/>
          </w:tcPr>
          <w:p>
            <w:pPr>
              <w:ind w:firstLine="34"/>
              <w:jc w:val="center"/>
              <w:spacing w:after="0" w:afterAutospacing="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7.1.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ind w:firstLine="709"/>
              <w:jc w:val="both"/>
              <w:spacing w:after="0" w:afterAutospacing="0"/>
              <w:rPr>
                <w:rFonts w:ascii="Liberation Serif" w:hAnsi="Liberation Serif" w:cs="Liberation Serif"/>
                <w:bCs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Полнота выполнения процедур, необходимых для предоставления муниципальных услуг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%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247" w:type="dxa"/>
            <w:textDirection w:val="lrTb"/>
            <w:noWrap w:val="false"/>
          </w:tcPr>
          <w:p>
            <w:pPr>
              <w:jc w:val="center"/>
              <w:spacing w:after="0" w:afterAutospacing="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100</w:t>
            </w:r>
            <w:r>
              <w:rPr>
                <w:color w:val="000000" w:themeColor="text1"/>
              </w:rPr>
            </w:r>
            <w:r/>
          </w:p>
        </w:tc>
      </w:tr>
    </w:tbl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center"/>
        <w:spacing w:after="0" w:afterAutospacing="0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17. 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И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ные требования к предоставлению муниципальной услуги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17.1. При предоставлении муниципальной услуги не требуется обращение за услугами, которые являются необходимыми и обязательными для предоставления муниципальной услуги.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17.2. Для предоставления муниципальной услуги используются следующие информационные системы: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1) государственная информационная система «Единый портал государственных и муниципальных услуг (функций)»;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2) государственная информационная система «Региональный портал государственных и муниципальных услуг (функций) Ямало-Ненецкого автономного округа»;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3) государственная информационная система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«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Федеральный реестр государственных и муниципальных услуг (функций)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»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4)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государственная информационная система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«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Региональный реестр государственных и муниципальных услуг (функций) Ямало-Ненецкого автономного округа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»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5)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автоматизированная информационная система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«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Е-услуги. Образование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»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интегрированная в установленном порядке с Единым порталом, Региональным порталом;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6)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федеральная государственная информационная система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«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»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(далее - единая система идентификации и аутентификации);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7)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федеральная государственная информационная система, обеспечивающая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17.3. При обращении физического лица за получением муниципальной услуги в электронной форме, в том числе с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использованием единой системы идентификации и аутентификации, заявитель - физическое лицо может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17.4.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ботку персональных данных указанного лица.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17.5. Получение муниципальной услуги в МФЦ осуществляется в соответствии с соглашением, заключенным между МФЦ и органом, предоставляющим муниципальную услугу, с даты вступления в силу соглашения о взаимодействии.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17.6. Предоставление муниципальной услуги в упреждающем (проактивном) режиме не предусмотрено.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jc w:val="center"/>
        <w:spacing w:after="0" w:afterAutospacing="0"/>
        <w:widowControl w:val="off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lang w:val="en-US"/>
        </w:rPr>
        <w:t xml:space="preserve">III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lang w:val="ru-RU"/>
        </w:rPr>
        <w:t xml:space="preserve">. 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Состав, последовательность и сроки выполнения административных процедур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center"/>
        <w:spacing w:after="0" w:afterAutospacing="0"/>
        <w:tabs>
          <w:tab w:val="left" w:pos="1418" w:leader="none"/>
          <w:tab w:val="left" w:pos="10206" w:leader="none"/>
        </w:tabs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18. 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Перечень вариантов предоставления муниципальной услуги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18.1.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Предоставление муниципальной услуги осуществляется при представлении заявителем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заявления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: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1) при личном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обращении в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муниципальную образовательную организацию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2) при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обращении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МФЦ (с даты вступления в силу соглашения о взаимодействии, заключенного между Администрацией Красноселькупского района и МФЦ);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3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) в электронно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й форме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18.2.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Варианты предоставления муниципальной услуги: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выдача (направление) уведомления о зачислении или уведомления об отказе в зачислении;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выдача (направление) результата предоставления муниципальной услуги с исправлениями опечаток и (или) ошибок либо выдача (направление) отказа в выдаче результата предоставления муниципальной услуги с исправлениями опечаток и (или) ошибок;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3)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выдача (направление) дубликата результата предоставления муниципальной услуги либо выдача (направление) отказа в выдаче дубликата результата предоставления муниципальной услуги.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Описание административных процедур (действий), совершаемых в электронной форме посредством Единого портала и (или) Регионального портала, сайта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и их особенности изложены в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подразделе 7 настоящего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раздела.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center"/>
        <w:spacing w:after="0" w:afterAutospacing="0"/>
        <w:tabs>
          <w:tab w:val="left" w:pos="1418" w:leader="none"/>
          <w:tab w:val="left" w:pos="10206" w:leader="none"/>
        </w:tabs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19. 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П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рофилирование заявителя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19.1.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 ходе профилирования заявителя определяется вариант предоставления муниципальной услуги на основе: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1) категории (признаков) заявителя;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2) сведений, полученных в ходе предварительного опроса заявителя или сведений, полученных в процессе регистрации на Едином портале либо Региональном портале, сайте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(с момента реализации технической возможности);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3)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данных, поступивших в профиль заявителя из внешних информационных систем (с момента реализации технической возможности);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4)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результата, за предоставлением которого обратился заявитель.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приложении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9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к административному регламенту приведены перечни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19.2. Вариант предоставления муниципальной услуги определяется и предъявляется заявителю: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1) путем предварительного устного анкетирования заявителя и анализа предоставленных документов в ходе личного приема в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по результатам которых заявителю предлагается подходящий вариант предоставления муниципальной услуги;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2) при заполнении интерактивного запроса на Едином портале либо Региональном портале, сайте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(с момента реализации технической возможности) в автоматическом режиме в процессе регистрации.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center"/>
        <w:spacing w:after="0" w:afterAutospacing="0"/>
        <w:tabs>
          <w:tab w:val="left" w:pos="1418" w:leader="none"/>
          <w:tab w:val="left" w:pos="10206" w:leader="none"/>
        </w:tabs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lang w:val="ru-RU"/>
        </w:rPr>
        <w:t xml:space="preserve">20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. 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Оп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исание варианта предоставления муниципальной услуги «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Выдача (направление) уведомления о зачислении или уведомления об отказе в зачислении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»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20.1. Результатом предоставления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услуги является выдача (направление) уведомления о зачислении или выдача (направление) уведомления об отказе в зачислении (далее - результата предоставления муниципальной услуги) способом, указанным заявителем при подаче заявления (запроса),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соответствующим пункту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7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административного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регламента.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Предоставление муниципальной услуги включает в себя следующие административные процедуры: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1) прием и регистрацию заявления (запроса) заявителей о предоставлении муниципальной услуги;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2) межведомственное информационное взаимодействие;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3) принятие решения о предоставлении муниципальной услуги (отказе в предоставлении муниципальной услуги);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4) выдачу (направление) результата предоставления муниципальной услуги заявителю.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Максимальный срок предоставления муниципальной услуги составляет: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прием в 1 (первый) класс - не более 3 (трех)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приема детей заявителей, указанных в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подпунктах 1 - 5 пункта 4 административного регламента;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прием в 1 (первый) класс - не более 3 (трех) рабочих дней с момента завершения приема заявлений и издания распорядительного акта о приеме на обучение поступающего в образовательную организацию в части приема заявителей, указанных в подпунктах 6 - 7 пункта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4 административного регламента;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3)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прием заявлений на зачисление в первые - одиннадцатые классы - не более 5 рабочих дней с момента приема заявления и документов;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4)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зачисление обучающегося в порядке перевода - 3 рабочих дня после приема заявления и документов.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20.2. Административная процедура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«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Прием и регистрация заявления (запроса) заявителей о предоставлении муниципа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льной услуги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»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Для предоставления муниципальной услуги заявителем направляется заявление (запрос) в соответствии с пунктом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24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административного регламента и документы согласно пункту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25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административного регламента, способами, указанными в пункте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33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административного регламента.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Родители (законные представители) ребенка, являющегося иностранным гражданином или лицом без гражданства, дополнительно прилагают к заявлению документы, указанные в пункте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26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административного регламента.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Для зачисления в муниципальную образовательную организацию в порядке перевода, заявитель представляет заявление согласно примерной форме, приведенной в приложении 5 административного регламента, и документы, указанные в пункте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27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административного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регламента.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С целью предоставления муниципальной услуги установление личности заявителя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осуществляется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предусмотренных частью 18 статьи 14.1 Федерального закона от 27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июля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2006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году №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149-ФЗ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«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Об информации, информационных технологиях и о защите информации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»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(далее - Федеральный закон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№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149-ФЗ).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 приеме документов специалист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устанавливает наличие или отсутствие оснований для отказа в приеме заявления (запроса), поданных заявителем, указанных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пункте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37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административного регламента.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случае наличия оснований для отказа в приеме документов специалист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оформляет уведомление об отказе в приеме документов по форме согласно приложению 8 к административному регламенту и направляет его заявителю способом, указанным в заявлении не позднее 3 рабочих дней с даты регистрации заявления.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случае отсутствия оснований для отказа в приеме документов при подаче заявления (запроса) и документов лично в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муниципальную образовательную организацию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факт приема заявления о приеме на обучение и перечень документов, представленных родителями (законными представителями) ребенка или поступающим, регистрируются в журнале приема заявлений о приеме на обучение в общео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бразовательную организацию. После регистрации заявления о приеме на обучение и перечня документов, представленных родителями (законными представителями) ребенка или поступающим, родителям (законным представителям) ребенка или поступающему выдается документ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заверенный подписью должностного лица Уполномоченного органа,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Полученное заявление и прилагаемые к нему документы формируются в личное дело, на заявлении проставляется отметка с указанием входящего номера и даты поступления. Документы передаются работнику, ответственному за предварительное рассмотрение заявления.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Регистрация заявления (запроса) осуществляется в соответствии с подразделом 11 раздела II административного регламента.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Максимальный срок выполнения административной процедуры - 1 рабочий день.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20.3. Административная процедура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«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Межведомственное информационное взаимодействие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»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случае если заявителем по собственной инициативе не представлены документы, указанные в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пункте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3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0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административного регламента, с целью предоставления муниципальной услуги специалист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направляет межведомственные запросы: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 органы записи актов гражданского состояния по регистрации рождения;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 территориальный отдел Министерства внутренних дел Российской Федерации по регистрационному учету граждан Российской Федерации по месту пребывания и по месту жительства в пределах Российской Федерации;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3)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 органах опеки и попечительства по месту жительства в рамках предоставления государственной услуги по установлению опеки и попечительства над несовершеннолетними;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4)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сведения о трудовой деятельности заявитель вправе получить у работодателя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или в Пенсионном фонде Российской Федерации (в случаях, если в соответствии с Трудовым кодексом Российской Федерации работодатель формирует в электронном виде основную информацию о трудовой деятельности и трудовом стаже работника, являющегося заявителем,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 представляет ее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Федерации).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Основанием для начала исполнения административной проце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дуры межведомственного информационного взаимодействия является непредставление заявителем документов, находящихся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Межведомственный запрос формируе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по каналам СМЭВ). При отсутствии технической возможности формировани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я и направления межведомственного запроса в форме электронного документа по каналам СМЭВ межведомственный запрос направляется на бумажном носителе, по почте, посредством факсимильной связи с одновременным его направлением по почте или курьерской доставкой.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Подготовка межведомственного запроса специалистом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осуществляется в день регистрации заявления и документов.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 для предоставл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ения муниципальной услуги с использованием межведомственного информационного взаимодействия не может превышать 2 рабочих дней со дня поступления межведомственного запроса в орган или организацию, предоставляющие документ и информацию, если иные сроки подго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После поступления ответа на межведомственный запрос, при его направлении на бумажном носителе, специалист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регистрирует полученный ответ в установленном порядке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передает специалисту, ответственному за рассмотрение документов, принятие решения о предоставлении (отказе в предоставлении) муниципальной услуги, оформление результата предоставления муниципальной услуги, в день поступления таких документов (сведений).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Критерием принятия решения административной процедуры является необходимость (отсутствие необходимости) в направлении межведомственных запросов.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Результатом административной процедуры является полученный ответ на межведомственный запрос (далее - результат межведомственного запроса).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Способом фиксации административной процедуры является регистрация межведомственного запроса.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Максимальный срок выполнения административной процедуры составляет 3 рабочих дня с даты регистрации заявления.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Процедура формирования и направления межведомственного запроса работниками МФЦ устанавливается в соответствии с заключенным соглашением о взаимодействии.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20.4. Административная процедура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«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Принятие решения о предоставлении (об отказе в предоставлении) муниципальной услуги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»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 получении заявления (запроса) специалист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ответственный за рассмотрение документов, совершает следующие действия: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1) устанавливает предмет обращения заявителя;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2) устанавливает принадлежность заявителя к кругу лиц, имеющих право на получение муниципальной услуги;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3) устанавливает наличие полномочий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по рассмотрению заявления (запроса).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случае наличия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определенных пунктом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43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административного регламента оснований для отказа в предоставлении муниципальной услуги, специалист готовит в двух экземплярах уведомление по форме согласно приложению 3 с указанием оснований и направляет на подпись уполномоченному должностному лицу.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 отсутствии оснований для отказа специалист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ответственный за подготовку проекта распорядительного акта, разрабатывает проект распорядительного акта о приеме в муниципальную образовательную организацию, передает его на рассмотрение руководителю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Руководитель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рассматривает сформированное личное дело исходя из критериев принятия решения о предоставлении муниципальной услуги подписывает подготовленный проект.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После подписания уполномоченным должностным лицом одного из документов, являющихся результатом предоставления муниципальной услуги, специалист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регистрирует соответствующий результат и передает специалисту Уполномоченного органа, ответственному за выдачу (направление) результата предоставления муниципальной услуги.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Максимальный срок выполнения административной процедуры составляет не более 3 рабочих дней с даты регистрации заявления (запроса).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Для категории заявителей, указанных в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подпунктах 1 - 4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пункта 4 административного регламента, максимальный срок выполнения административной процедуры составляет не более 2 рабочих дней с даты регистрации заявления (запроса).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 зачислении обучающегося в порядке перевода максимальный срок выполнения административной процедуры не более 1 рабочего дня с даты регистрации заявления (запроса).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20.5.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Административная процедура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«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Выдача (направление) результата муниципальной услуги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»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Направление заявителю результата муниципальной услуги осуществляется способами, указанными в пункте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17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административного регламента, в зависимости от способа, указанного заявителем в заявлении, в срок не позднее 1 рабочего дня с даты принятия соответствующего решения.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Предоставление муниципальной услуги может осуществляться по выбору заявителя независимо от его места жительства или места пребывания.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Фиксация факта выдачи (направления) результата предоставления муниципальной услуги осуществляется в журнале регистрации, который ведется специалистом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ответственным за направление результата муниципальной услуги.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center"/>
        <w:spacing w:after="0" w:afterAutospacing="0"/>
        <w:tabs>
          <w:tab w:val="left" w:pos="1418" w:leader="none"/>
          <w:tab w:val="left" w:pos="10206" w:leader="none"/>
        </w:tabs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21. 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Описание варианта предоставления муниципальной услуги «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Выдача (направление) результата предоставления муниципальной услуги с исправлениями опечаток и (или) ошибок либо выдача (направление) отказа в выдаче результата предоставления муниципальной услуги с исправлениями опечаток и (или) ошибок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»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21.1. Результатом предоставления муниципальной услуги является выдача (напра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вление) результата предоставления муниципальной услуги с исправлениями опечаток и (или) ошибок либо отказа в выдаче результата предоставления муниципальной услуги с исправлением опечаток и (или) ошибок способом, указанным заявителем в заявлении (запросе),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соответствующим пункту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17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административного регламента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Перечень административных процедур: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1) прием заявления (запроса) заявителя для предоставления муниципальной услуги;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2) принятие решения о предоставлении (об отказе в предоставлении) муниципальной услуги;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3) выдача (направление) результата муниципальной услуги.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Максимальный срок предоставления муниципальной услуги составляет не более 5 рабочих дней со дня регистрации заявления в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21.2. Административная процедура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«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Прием заявления (запроса) заявителя для предоставления муниципальной услуги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»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Для получения муниципальной услуги заявитель представляет заявление, составленное в свободной форме или согласно примерной форме, приведенной в приложении 6 к административному регламенту, документы, указанные в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пункте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31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административного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регламента.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целях предоставления муниципальной услуги установление личности заявителя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осуществляется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предусмотренных частью 18 статьи 14.1 Федерального закона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№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149-ФЗ.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 приеме документов специалист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устанавливает наличие или отсутствие оснований для отказа в приеме заявления (запроса), поданного заявителем, указанных в п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ункте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38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административного регламента.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случае наличия оснований для отказа в приеме документов специалист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оформляет уведомление об отказе в приеме заявления (запроса) по форме согласно приложению 8 к административному регламенту и направляет его заявителю способом, указанным в заявлении, не позднее 3 рабочих дней с даты регистрации заявления.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 отсутствии оснований для отказа в приеме документов специалист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регистрирует заявление (запрос) заявителя в системе и передает специалисту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ответственному за рассмотрение поступивших документов.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Регистрация заявления (запроса) осуществляется в соответствии с подразделом 11 раздела II административного регламента.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Срок административной процедуры - 1 рабочий день.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21.3. Административная процедура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«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Принятие решения о предоставлении (об отказе в предоставлении) муниципальной услуги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»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 получении заявления (запроса) специалист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ответственный за рассмотрение документов, проверяет наличие оснований для отказа в предоставлении муниципальной услуги, предусмотренных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пунктом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45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административного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регламента.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Критерием принятия решения являются: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неподтверждение (подтверждение) по результатам проверки сведений и документов, имеющихся в распоряжении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факта выдачи результата муниципальной услуги лицу, обратившемуся за исправлениями опечаток и (или) ошибок, допущенных при первичном оформлении результата предоставления муниципальной услуги;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наличие (отсутствие) опечаток и (или) ошибок, допущенных при оформлении результата предоставления муниципальной услуги.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случае отсутствия опечаток и (или) ошибок, допущенных при оформлении результата предоставления муниципальной услуги, критерием принятия решения являются результаты документарной проверки сведений и документов, имеющихся в распоряжении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свидетельствующие о том, что при первичном оформлении результата предоставления муниципальной услуги не были допущены опечатки и (или) ошибки.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случае обнаружения в результате предоставления муниципальной услуги опечаток и (или) ошибок, допущенных при оформлении результата предоставления муниципальной услуги, специалист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обеспечивает изготовление результата предоставления муниципальной услуги в новой редакции, при этом номер и дата первоначального результата муниципальной услуги остаются прежними.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 наличии оснований для отказа в предоставлении муниципальной услуги, предусмотренных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пунктом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4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5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административного регламента, специалист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готовит решение об отказе с указанием причин отказа и направляет его на подпись уполномоченному должностному лицу.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Срок осуществления административной процедуры - не более 3 рабочих дней с даты регистрации заявления (запроса).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21.4. Административная процедура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«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Выдача (направление) результата муниципальной услуги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»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Направление заявителю результата муниципальной услуги осуществляется способами, указанными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пункте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17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административного регламента, в зависимости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от способа, указанного заявителем в заявлении, в срок не позднее 1 рабочего дня с даты принятия соответствующего решения. Предоставление муниципальной услуги может осуществляться по выбору заявителя независимо от его места жительства или места пребывания.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Фиксация факт выдачи (направления) результата предоставления муниципальной услуги с исправлениями опечаток и (или) ошибок осуществляется в журнале регистрации, который ведется специалистом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ответственным за направление результата муниципальной услуги.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center"/>
        <w:spacing w:after="0" w:afterAutospacing="0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22. 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Описание варианта предоставления муниципальной услуги «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Выдача (н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аправление) дубликата результата предоставления муниципальной услуги либо выдача (направление) отказа в выдаче дубликата результата предоставления муниципальной услуги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»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22.1. Результатом предоставления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услуги является выдача (направление) дубликата результата предоставления муниципальной услуги либо отказа в выдаче дубликата результата предоставления муниципальной услуги способом, указанным заявителем в заявлении (запросе), соответствующим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пункту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17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административного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регламента.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22.2. Перечень административных процедур: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1) прием заявления (запроса) заявителя для предоставления муниципальной услуги;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2) принятие решения о предоставлении (об отказе в предоставлении) муниципальной услуги;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3) выдача (направление) результата муниципальной услуги.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Максимальный срок предоставления муниципальной услуги составляет не более 5 рабочих дней со дня регистрации заявления в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22.3. Административная процедура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«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Прием заявления (запроса) заявителя для предоставления муниципальной услуги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»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Для получения муниципальной услуги заявитель представляет заявление, составленное в свободной форме или согласно примерной форме, приведенной в приложении 7 к административному регламенту, документы, указанные в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пункте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32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административного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регламента.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С целью предоставления муниципальной услуги установление личности заявителя осуществляется в ходе личного приема посредством предъявления паспорта гражданина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Российской Федерации либо иного документа, удостоверяющего личность, в соответствии с законодательством Российской Федерации, или посредством идентификации и аутентификации в Уполномоченном органе, предусмотренных частью 18 статьи 14.1 Федерального закона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№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149-ФЗ.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 приеме документов специалист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устанавливает наличие или отсутствие оснований для отказа в приеме документов, поданных заявителем, указанных в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пункте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39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административного регламента.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случае наличия оснований для отказа в приеме документов специалист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оформляет уведомление об отказе в приеме документов по форме согласно приложению 8 к административному регламенту и направляет его заявителю способом, указанным в заявлении, не позднее 3 рабочих дней с даты регистрации заявления (запроса).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 отсутствии оснований для отказа в приеме документов специалист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регистрирует заявление (запрос) заявителя в системе и передает специалисту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ответственному за рассмотрение поступивших документов.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Регистрация заявления (запроса) осуществляется в соответствии с подразделом 11 раздела II административного регламента.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Срок административной процедуры - 1 рабочий день.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22.4. Административная процедура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«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Принятие решения о предоставлении (об отказе в предоставлении) муниципальной услуги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»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 получении заявления (запроса) специалист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ответственный за рассмотрение документов, совершает следующие действия: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1) проверяет наличие оснований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для отказа в предоставлении муниципальной услуги, предусмотренных пунктом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46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административного регламента.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Критерием принятия решения является неподтверждение по результатам проверки сведений и документов, имеющихся в распоряжении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факта выдачи результата муниципальной услуги лицу, обратившемуся за дубликатом результата предоставления муниципальной услуги.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случае отсутствия оснований для отказа в предоставлении муниципальной услуги, предусмотренных пунктом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46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административного регламента, специалист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обеспечивает изготовление дубликата результата предоставления муниципальной услуги.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 наличии оснований для отказа в предоставлении муниципальной услуги, предусмотренных пунктом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46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административного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регламента, специалист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оформляет решение об отказе, с указанием причин отказа, и направляет его на подпись уполномоченному должностному лицу.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Срок административной процедуры составляет не более 3 рабочих дня с даты регистрации заявления (запроса).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22.5. Административная процедура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«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Выдача (направление) результата муниципальной услуги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»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Направление заявителю результата муниципальной услуги осуществляется способами, указанными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пункте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15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административного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регламента, в зависимости от способа, указанного заявителем в заявлении, в срок не позднее 1 рабочего дня с даты принятия соответствующего решения.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Предоставление муниципальной услуги может осуществляться по выбору заявителя независимо от его места жительства или места пребывания.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Фиксация факта выдачи (направления) дубликата результата предоставления муниципальной услуги осуществляется в журнале регистрации.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center"/>
        <w:spacing w:after="0" w:afterAutospacing="0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23. 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собенности выполнения административных процедур (действий) в электронной форме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23.1. Получение информации о порядке и сроках предоставления муниципальной услуги, в том числе в электронной форме, осуществляется заявителями на Едином портале и/или Региональном портале, сайте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а также иными способами, обеспечивающими возможность получения информации в электронной форме.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Информация о порядке и сроках предоставления муниципальной услуги, основанная на сведениях о муниципальной услуге, содержащихся в федеральной государственной информационной системе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«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Федеральный реестр государственных и муниципальных услуг (функций)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»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размещенная на Едином портале, Региональном портале, сайте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муниципальной образовательной организации,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Уполномоченного органа, предоставляется заявителю бесплатно.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Единым порталом, Региональным порталом, сайтом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муниципальной образовательной организации,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Уполномоченного органа обеспечивается возможность получения информации о порядк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е и сроках предоставления муниципальной услуги в рамках соответствующего варианта, при этом определение подходящего для заявителя варианта осуществляется автоматически на основе сведений, указанных заявителем (с момента реализации технической возможности).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23.2. Запись на прием для подачи запроса о предоставлении муниципальной услуги.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 организации записи на прием в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муниципальную образовательную организацию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заявителю обеспечивается возможность: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1) ознакомления с расписанием работы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либо уполномоченного сотрудника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а также с доступными для записи на прием датами и интервалами времени приема;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2) записи в любые свободные для приема дату и время в пределах установленного в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графика приема заявителей.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 осуществлении записи на прием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муниципальная образовательная организация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не вправе требовать от заявителя совершения иных действий, кроме прохождения идентификации и аутентифика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ции в соответствии с нормативными правовыми актами, регулирующими порядок предоставления муниципальной услуги, указания цели приема, а также предоставления сведений для расчета длительности временного интервала, который необходимо забронировать для приема.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С целью записи на прием в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муниципальную образовательную организацию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заявителю может обеспечиваться возможность одновременно с такой записью направить запрос о предоставлении муниципальной услуги и приложенные к нему электронные документы, необходимые для предоставления муниципальной услуги.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иной информационной системы, интегрированной в установленном порядке с Единым порталом, Региональным порталом или сайтом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23.3. Формирование запроса о предоставлении муниципальной услуги.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Едином портале, Региональном портале, сайте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без необходимости дополнительной подачи запроса в какой-либо иной форме.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На Едином портале, Региональном портале, сайте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размещаются образцы заполнения электронной формы запроса.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Если на Едином портале заявителю не обеспечивается возможность заполнения электронной формы запроса для формирования за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проса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запроса на Региональном портале или сайте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 формировании запроса заявителю обеспечивается: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возможность копирования и сохранения запроса для предоставления муниципальной услуги;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3)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возможность печати на бумажном носителе копии электронной формы запроса;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4)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5)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«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»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(далее - единая система идентификации и аутентификации), и сведений, опубликованных на Едином портале и/или Региональном портале, сайте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в части, касающейся сведений, отсутствующих в единой системе идентификации и аутентификации;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6)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возможность вернуться на любой из этапов заполнения электронной формы запроса без потери ранее введенной информации;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7)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возможность доступа заявителя на Едином портале и/или Региональном портале или сайте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- в течение не менее 3 месяцев.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Сформированные и подписанные запросы для предоставления муниципальной услуги направляются в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муниципальную образовательную организацию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посредством Единого портала и/или Регионального портала, сайта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23.4. Прием и регистрация запроса для предоставления муниципальной услуги.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Муниципальная образовательная организация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е не установлено федеральными законами и принимаемыми в соответствии с ними актами Правительства Российской Федерации, законами Ямало-Ненецкого автономного округа и принимаемыми в соответствии с ними актами Правительства Ямало-Ненецкого автономного округа.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Срок регистрации запроса - 1 рабочий день.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Предоставление муниципальной услуги начинается с момента приема и регистрации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организацией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электронных документов, необходимых для предоставления муниципальной услуги.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 получении запроса в электронной фор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ме в автоматическом режиме осуществляется форматно-логический контроль запроса, а также заявителю сообщается присвоенный запросу в электронной форме уникальный номер, по которому в соответствующем разделе Единого портала и/или Регионального портала, сайта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заявителю будет представлена информация о ходе выполнения указанного запроса.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Прием и регистрация запроса осуществляются специалистом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После регистрации запрос направляется специалисту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После принятия запроса заявителя специалистом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статус запроса заявителя в личном кабинете на Едином портале и/или Региональном портале, сайте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обновляется до статуса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«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принято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»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23.5.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Государственная пошлина и иные платежи за предоставление муниципальной услуги не взимаются.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23.6.      Получение результата предоставления муниципальной услуги.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Заявителю в качестве результата предоставления муниципальной услуги обеспечивается по его выбору возможность получения электронного документа, подписанного с использованием усиленной квалифицированной электронной подписи.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 получении результата предоставления муниципальной услуги на Едином портале в форме эле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муниципальной услуги в других организациях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обладающих правом создания (замены) и выдачи ключа простой электронной подписи с целью предоставления муниципальных услуг, информационная система которых интегрирована с Единым порталом в установленном порядке (при наличии у них технической возможности).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Информация об электронных документах - результате предоставления муниципальной услуги, в отношении которых предоставляется возможность, предусмотренная абзацем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3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настоящего пункта, размещается оператором Единого портала в едином личном кабинете или в электронной форме запроса.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Экземпляр электронного документа на бумажном носителе составляется в соо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государственных и муниципальных услуг.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 подготовке экземпляра электронного документа на бумажном носителе организации, указанные в абзаце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3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настоящего пункта, обеспечивают соблюдение следующих требований: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проверка действительности электронной подписи лица, подписавшего электронный документ;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заверение экземпляра электронного документа на бумажном носителе с использованием печати организации;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3)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учет выдачи экземпляров электронных документов на бумажном носителе, осуществляемый в соответствии с правилами делопроизводства;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4)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возможность брошюрования листов многостраничных экземпляров электронного документа на бумажном носителе.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документа исключительно на бумажном носителе, заявителю обеспечивается возможность выбора варианта получения результата предоставления муниципальной услуги в форме электронного документа, независимо от формы или способа обращения за муниципальной услугой.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Возможность получения результата предоставления муниципальной усл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уги в форме электронного документа или документа на бумажном носителе обеспечивается заявителю в течение срока действия результата предоставления муниципальной услуги (в случае если такой срок установлен нормативными правовыми актами Российской Федерации).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Заявителю обеспечивается доступ к результату предоставления муниципальной услуги, полученному в форме электронного документа, на Едином портале, Региональном портале или сайте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(в том числе в едином личном кабинете)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оставления муниципальной услуги и подписанного уполномоченным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23.7.  Получение сведений о ходе выполнения запроса.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Уведомление о завершении выполнения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организацией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предус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мотренных настоящим подразделом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портала, Регионального портала или сайта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единый личный кабинет по выбору заявителя.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 предоставлении муниципальной услуги в электронной форме заявителю направляется: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уведомление о записи на прием в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содержащее сведения о дате, времени и месте приема;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уведомление о приеме и регистрации запроса для предоставления муниципальной услуги, содержащее сведения о факте приема запроса для предоставления муниципальной ус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3)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уведомление о результатах рассмотрения документов, необходимых для предос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23.8. Анкетирование заявителя.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С целью определения варианта муниципальной услуги, предусмотренного настоящим регламентом, соответствующего признакам заявителя, заявителю предъявляются перечень вопросов и исчерпывающий перечень вариантов ответов на указанные вопросы.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23.9. Предъявление заявителю варианта предоставления муниципальной услуги, предусмотренного настоящим регламентом.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Результат предоставления варианта муниципальной услуги соответствует результату запроса заявителя и результату анкетирования заявителя.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23.10. Осуществление оценки качества предоставления муниципальной услуги.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Заявителям обеспечивается возможность оценить доступность и качество муниципальной услуги на Едином портале и/или Региональном портале, сайте Уполномоченного органа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23.11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Административные действия в электронной форме, указанные в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пунктах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91-99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административного регламента, осуществляются с момента реализации технической возможности.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23.12. Досудебное (внесудебное) обжалование решений и действий (бездействия)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должностного лица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осуществляется в соответствии с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разделом V административного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регламента.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center"/>
        <w:spacing w:after="0" w:afterAutospacing="0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24. 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Особенности выполнения административных процедур (действий) в 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МФЦ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24.1. Предоставление муниципальной услуги в МФЦ осуществляется в соответствии с соглашением о взаимодействии с момента его вступления в силу.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24.2. При организации в МФЦ приема заявления и документов на получение муниципальной услуги ее непосредственное предоставление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осуществляет муниципальная образовательная организация, при этом МФЦ участвует в осуществлении следующих административных процедур (в случае, если это предусмотрено соглашением о взаимодействии и технологической схемой предоставления муниципальной услуги):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1) прием и заполнение запросов о предоставлении муниципальных услуг, в том числе посредством АИС МФЦ, а также прием комплексных запросов;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2) формирование и направление межведомственного запроса;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3) выдача результата предоставления муниципальной услуги заявителю.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24.3. Для подачи заявления о предоставлении муниципальной услуги для заявителей на сайте МФЦ доступна предварительная запись.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24.4. Заявителю предоставляется выбор любых свободных для посещения МФЦ даты и времени в пределах установленного в соответствующем МФЦ графика приема заявителей, при этом МФЦ не вправе требовать от заявителя совершения иных действий, кроме прохождения ид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24.5. Работник МФЦ, осуществляющий прием заявителей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 необходимых документов, удостоверяет личность заявителя, формирует дело в системе АИС МФЦ, включающее заполненное заявление с приложением копии документа, удостоверяющего личность заявителя, электронных копий документов, необходимых для получения услуги.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24.6. Работник МФ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Ц сверяет принимаемые документы с перечнем необходимых документов, следит за тем, чтобы принимаемые документы были оформлены надлежащим образом на бланках установленной формы с наличием рекомендуемых регламентируемых законодательством реквизитов документа.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Проверка содержания прилагаемых к заявлению документов на предмет их соответствия действующему законодательству или наличия орфографических или фактических ошибок в обязанности работников МФЦ не входит.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24.7. Сформированное в АИС МФЦ заявление распечатывается на бумажном носителе и подписывается заявителем.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Заявление, заполненное заявителем собственноручно, сканируется и прикрепляется к комплекту принятых документов в АИС МФЦ.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Работник МФЦ выдает заявителю один экземпляр расписки о приеме документов с указанием даты приема, номера дела, количества принятых документов.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24.8. В случаях и в порядке, предусмот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ренных соглашением о взаимодействии и технологической схемой предоставления муниципальной услуги, работник МФЦ может осуществлять межведомственные запросы для представления документа и (или) информации, которые необходимы для оказания муниципальной услуги.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24.9. Принятый комплект документов работник МФЦ нап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равляет в электронной форме посредством системы электронного межведомственного взаимодействия Ямало-Ненецкого автономного округа (далее - СМЭВ) в Уполномоченный орган не позднее 1 рабочего дня, следующего за днем приема полного комплекта документов от заяв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ителя, для рассмотрения и принятия соответствующего решения. При необходимости или в случае отсутствия технической возможности передачи документов в электронной форме посредством СМЭВ, в соответствии с соглашением о взаимодействии МФЦ передает документы в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муниципальную образовательную организацию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на бумажных носителях.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24.10. В случае выбора заявителем МФЦ в качестве места получения результата предоставления муниципальной услуги соответствующий комплект документов с решением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 основании соглашения о взаимодействии направляется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муниципальной образовательной организацией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 указанный заявителем МФЦ.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24.11. МФЦ обеспечивает смс-информирование заявителей о готовности результата предоставления муниципальной услуги к выдаче.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24.12. Информирование заявителей о ходе рассмотрения запроса осуществляется при личном обращении заявителя в сектор информирования МФЦ, на сайте МФЦ, по телефону контакт-центра МФЦ.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24.13. При выборе заявителем получения документов, являющихся результатом предоставления муниципальной услуги через МФЦ, процедура вы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дачи документов осуществляется в соответствии с требованиями нормативных правовых документов. Срок выдачи работником МФЦ результата предоставления муниципальной услуги устанавливается в порядке, предусмотренном соответствующим соглашением о взаимодействии.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jc w:val="center"/>
        <w:spacing w:after="0" w:afterAutospacing="0"/>
        <w:rPr>
          <w:rFonts w:ascii="Liberation Serif" w:hAnsi="Liberation Serif" w:cs="Liberation Serif"/>
          <w:bCs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lang w:val="en-US"/>
        </w:rPr>
        <w:t xml:space="preserve">IV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. 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Форм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ы контроля за исполнением регламента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tabs>
          <w:tab w:val="left" w:pos="1418" w:leader="none"/>
          <w:tab w:val="left" w:pos="10206" w:leader="none"/>
        </w:tabs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25.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П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jc w:val="both"/>
        <w:spacing w:after="0" w:afterAutospacing="0"/>
        <w:tabs>
          <w:tab w:val="left" w:pos="1276" w:leader="none"/>
          <w:tab w:val="left" w:pos="10206" w:leader="none"/>
        </w:tabs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Т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екущий контроль за соблюдением последовательности административных действий, определенных настоящим регламентом, и принятием в ходе предоставления муниципальной услуги решений осуществляется руководителем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 соответствии с должностной инструкцией. Текущий контроль деятельности работников МФЦ осуществляет директор МФЦ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26. 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П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26.1. Контроль полноты и качества предоставления муниципальной услуги включает в себя проведение плановых и внеплановых проверок, выявление и установление нарушений прав заявителей, принятие решений об устранении соответствующих нарушений.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26.2.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Плановый контроль полноты и качества предоставления муниципальной услуги может осуществляться в ходе проведения плановых проверок на основании планов работы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26.3. Внеплан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лицами. Решение о проведении внеплановой проверки принимает руководитель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или уполномоченное им должностное лицо.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26.4. Результаты проверки оформляются в форме акта, в котором отмечаются выявленные недостатки и предложения об их устранении.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center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lang w:val="ru-RU"/>
        </w:rPr>
        <w:t xml:space="preserve">27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. 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Ответственность должностных лиц, специалистов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МОО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за решения и действия (бездействие),принимаемые (осуществляемые) ими в ходе предоставления муниципальной услуги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center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27.1. Должностные лица, специалисты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несут персональную ответственность за соблюдение сроков и последовательности совершения административных действий. Персональная ответственность лиц, указанных в настоящем пункте, закрепляется в их должностных инструкциях.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27.2. Должностные лица, специалисты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27.3. 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center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28. 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Поло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28.1.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Красноселькупского района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обращений (жалоб) в процессе получения муниципальной услуги.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28.2. Заявители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должностными лицами требований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Административного регламента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сроков и последовательности административных процедур (действий), предусмотренных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настоящим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Административным регламентом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jc w:val="center"/>
        <w:spacing w:after="0" w:afterAutospacing="0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  <w:lang w:val="en-US"/>
        </w:rPr>
        <w:t xml:space="preserve">V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.</w:t>
      </w:r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</w:r>
      <w:bookmarkStart w:id="1" w:name="_Hlk72319957"/>
      <w:r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t xml:space="preserve"> Досуд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ебный (внесудебный) порядок обжалования решений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br/>
        <w:t xml:space="preserve">и действий (бездействия) 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, МФЦ, организаций, указанных в части 1.1 статьи 16 Федерального закона № 210-ФЗ, а также их должностных лиц, муниципальных служащих, работников</w:t>
      </w:r>
      <w:bookmarkEnd w:id="1"/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center"/>
        <w:spacing w:after="0" w:afterAutospacing="0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29. З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аявитель вправе обжаловать решения и действия (бездействие) должностных лиц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работников МФЦ, участвующих в предоставлении муниципальной услуги в досудебном (внесудебном) порядке.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30. Заявитель может обратиться с жалобой, в том числе в следующих случаях: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.1 Федерального закона № 210-ФЗ;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2) нарушение срока предоставления муниципальной услуги;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3) требование представления заявителем документов или информации либо осуществления д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 для предоставления муниципальной услуги;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4) отказ в при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ёме документов, предоставление которых предусмотрено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 для предоставления муниципальной услуги, у заявителя;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5) отказ в предоставлении муниципальной усл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Ямало-Ненецкого автономного округа, муниципальными правовыми актами;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7) отказ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руководителя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8) нарушение срока или порядка выдачи документов по результатам предоставления муниципальной услуги;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9) приостановление предоставления муниципальной услуги, если основания приост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Ямало-Ненецкого автономного округа, муниципальными правовыми актами;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х не указывались при первоначальном отказе в приёме документов, необходимых для предоставления муниципальной услуги либо в предоставлении муниципальной услуги, за исключением случаев, предусмотренных пунктом 4 части 1 статьи 7 Федерального закона № 210-ФЗ.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31. В случаях,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предусмотренных подпунктами 2, 5, 7, 9 пункта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12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7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настоящего Административного регламента досудебное (внесудебное) обжалование заявителем решений и действий (бездействия) МФЦ, работн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32. Жалоба подается заявителем в письменной форме на бумажном носителе, в электронной форме в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МФЦ либо в департамент информационных технологий и связи Ямало-Ненецкого автономного округа, являющийся учредителем ГУ ЯНАО «МФЦ» (далее - учредитель МФЦ).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Жалобы на решения и действия (бездействие) руководителя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подаются в Администрацию Красноселькупского района.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Жалобы на решения и действия (бездействие) работника МФЦ подаются руководителю этого МФЦ.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Жалобы на решения и действия (бездействие) руководителя МФЦ подаются учредителю МФЦ.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bookmarkStart w:id="2" w:name="_Hlk72325187"/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33. Жалоба на решения и действия (бездействие)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должностного лица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руководителя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может быть направлена по почте, через МФЦ, с использованием информационно-телекоммуникационной сети «Интернет», официального сайта, Единого портала, а также может быть принята при личном приеме заявителя</w:t>
      </w:r>
      <w:bookmarkEnd w:id="2"/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bookmarkStart w:id="3" w:name="_Hlk72325192"/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сайта МФЦ, Единого портала, а также может быть принята при личном приеме заявителя</w:t>
      </w:r>
      <w:bookmarkEnd w:id="3"/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34. Жалоба должна содержать: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1) </w:t>
      </w:r>
      <w:bookmarkStart w:id="4" w:name="_Hlk72325238"/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наименование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должностного лица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МФЦ, его руководителя и (или) работника, решения и действия (бездействие) которых обжалуются</w:t>
      </w:r>
      <w:bookmarkEnd w:id="4"/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2) </w:t>
      </w:r>
      <w:bookmarkStart w:id="5" w:name="_Hlk72325244"/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фамилию, имя, отчество (посл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еднее - при наличии), сведения о месте жительства заявителя - физического лица либо наименование,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bookmarkEnd w:id="5"/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должностного лица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МФЦ, работника МФЦ;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должностного лица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МФЦ, работника МФЦ. Заявителем могут быть представлены документы (при наличии), подтверждающие доводы заявителя, либо их копии.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35. Жалоба, содержащая неточное наименование органа, предоставляюще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го муниципальную услугу, наименование должности должностного лица и (или) фамилии, имени, отчества должностного лица, не препятствующее установлению органа или должностного лица, в адрес которого была направлена жалоба, подлежит обязательному рассмотрению.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strike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36. В случае если жалоба подается через представителя, также представляется документ, подтверждающий полномочия лица на осуществление действий от имени заявителя</w:t>
      </w:r>
      <w:r>
        <w:rPr>
          <w:rFonts w:ascii="Liberation Serif" w:hAnsi="Liberation Serif" w:eastAsia="Calibri" w:cs="Liberation Serif"/>
          <w:color w:val="000000" w:themeColor="text1"/>
          <w:sz w:val="28"/>
          <w:szCs w:val="28"/>
        </w:rPr>
        <w:t xml:space="preserve">, оформленный в соответствии с гражданским законодательством Российской Федерации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37. Приём жалоб в письменной форме осуществляется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МФЦ в месте предоставления муниципальной услуги (в ме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сте, где заявитель подавал запрос на предоставление муниципальной услуги, нарушение порядка которой обжалуется, либо в месте, где заявителем получен результат муниципальной услуги) и в случае обжалования решений и действий (бездействия) МФЦ учредителю МФЦ.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Время приёма жалоб соответствует времени приёма заявителей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режиму работы соответствующего отдела МФЦ.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случае подачи жалобы при личном приёме заявитель представляет документ, удостоверяющ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ий его личность в соответствии с законодательством Российской Федерации. По просьбе заявителя специалист, принявший жалобу, обязан удостоверить своей подписью на копии жалобы факт её приема с указанием даты, занимаемой должности, своих фамилии и инициалов.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38. С момента реализации технической возможности жалоба в электронной форме может быть подана заявителем посредством: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1) официального сайта;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2) Единого портала и (или) Регионального портала;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bookmarkStart w:id="6" w:name="Par26"/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bookmarkEnd w:id="6"/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3)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 должностных лиц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(далее - система досудебного обжалования), с использованием информационно-телекоммуникационной сети «Интернет».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39. При подаче жалобы в электронной форме документы, указанные в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пункте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12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7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настоящего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bookmarkStart w:id="7" w:name="Par30"/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bookmarkStart w:id="8" w:name="_Hlk72325702"/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bookmarkEnd w:id="7"/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40. Жалоба </w:t>
      </w:r>
      <w:r>
        <w:rPr>
          <w:rFonts w:ascii="Liberation Serif" w:hAnsi="Liberation Serif" w:eastAsia="Calibri" w:cs="Liberation Serif"/>
          <w:color w:val="000000" w:themeColor="text1"/>
          <w:sz w:val="28"/>
          <w:szCs w:val="28"/>
          <w:lang w:eastAsia="en-US"/>
        </w:rPr>
        <w:t xml:space="preserve">рассматривается </w:t>
      </w:r>
      <w:bookmarkEnd w:id="8"/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ьной образовательной организацией</w:t>
      </w:r>
      <w:r>
        <w:rPr>
          <w:rFonts w:ascii="Liberation Serif" w:hAnsi="Liberation Serif" w:eastAsia="Calibri" w:cs="Liberation Serif"/>
          <w:color w:val="000000" w:themeColor="text1"/>
          <w:sz w:val="28"/>
          <w:szCs w:val="28"/>
          <w:lang w:eastAsia="en-US"/>
        </w:rPr>
        <w:t xml:space="preserve">.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bookmarkStart w:id="9" w:name="_Hlk72325716"/>
      <w:r>
        <w:rPr>
          <w:rFonts w:ascii="Liberation Serif" w:hAnsi="Liberation Serif" w:eastAsia="Calibri" w:cs="Liberation Serif"/>
          <w:color w:val="000000" w:themeColor="text1"/>
          <w:sz w:val="28"/>
          <w:szCs w:val="28"/>
          <w:lang w:eastAsia="en-US"/>
        </w:rPr>
        <w:t xml:space="preserve">В случае если обжалуются решения руководителя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eastAsia="Calibri" w:cs="Liberation Serif"/>
          <w:color w:val="000000" w:themeColor="text1"/>
          <w:sz w:val="28"/>
          <w:szCs w:val="28"/>
          <w:lang w:eastAsia="en-US"/>
        </w:rPr>
        <w:t xml:space="preserve">, жалоба подается в Администрацию Красноселькупского района.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Calibri" w:cs="Liberation Serif"/>
          <w:color w:val="000000" w:themeColor="text1"/>
          <w:sz w:val="28"/>
          <w:szCs w:val="28"/>
          <w:lang w:eastAsia="en-US"/>
        </w:rPr>
        <w:t xml:space="preserve">Жалоба рассматривается многофункциональным центром, предоставившим муниципальную услугу, порядок предоставления которой был нарушен вследствие решений и действий (бездействия) многофункционального центра, его должностного лица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 (или)</w:t>
      </w:r>
      <w:r>
        <w:rPr>
          <w:rFonts w:ascii="Liberation Serif" w:hAnsi="Liberation Serif" w:eastAsia="Calibri" w:cs="Liberation Serif"/>
          <w:color w:val="000000" w:themeColor="text1"/>
          <w:sz w:val="28"/>
          <w:szCs w:val="28"/>
          <w:lang w:eastAsia="en-US"/>
        </w:rPr>
        <w:t xml:space="preserve"> работника. В случае если обжалуются решения и действия (бездействие) руководителя многофункционального центра жалоба может быть подана в департамент информационных технологий и связи Ямало-Ненецкого автономного округа</w:t>
      </w:r>
      <w:bookmarkEnd w:id="9"/>
      <w:r>
        <w:rPr>
          <w:rFonts w:ascii="Liberation Serif" w:hAnsi="Liberation Serif" w:eastAsia="Calibri" w:cs="Liberation Serif"/>
          <w:color w:val="000000" w:themeColor="text1"/>
          <w:sz w:val="28"/>
          <w:szCs w:val="28"/>
          <w:lang w:eastAsia="en-US"/>
        </w:rPr>
        <w:t xml:space="preserve">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41. </w:t>
      </w:r>
      <w:bookmarkStart w:id="10" w:name="_Hlk72325748"/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Жалоба может быть подана заявителем через МФЦ. При поступлении жалобы МФЦ обеспечивает её пер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едачу в уполномоченный на её рассмотрение орган в порядке и сроки, которые установлены соглашением о взаимодействии, но не позднее следующего рабочего дня со дня поступления жалобы. При этом срок рассмотрения жалобы исчисляется со дня регистрации жалобы в </w:t>
      </w:r>
      <w:bookmarkEnd w:id="10"/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42. Руководитель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работники МФЦ обеспечивают: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1) приём и рассмотрение жалоб в соответствии с требованиями настоящего раздела;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2)    направление жалоб в уполномоченный на их рассмотрение орган.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43.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уполномоченное на рассмотрение жалоб, незамедлительно направляет соответствующие материалы в органы прокуратуры.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left="709" w:firstLine="0"/>
        <w:jc w:val="both"/>
        <w:spacing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44. М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униципальн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ая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образовательн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ая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организаци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я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МФЦ обеспечивают: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1) оснащение мест приёма жалоб;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2) </w:t>
      </w:r>
      <w:bookmarkStart w:id="11" w:name="_Hlk72325800"/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информирование заявителей о порядке обжалования решений и действий (бездействия)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МФЦ и его работников, посредством размещения информации на стендах в месте предоставления муниципальной услуги, на официальном сайте и сайте МФЦ в информационно-телекоммуникационной сети «Интернет», а также на Едином портале и (или) Региональном портале</w:t>
      </w:r>
      <w:bookmarkEnd w:id="11"/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3) </w:t>
      </w:r>
      <w:bookmarkStart w:id="12" w:name="_Hlk72325807"/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консультирование заявителей о порядке обжалования решений и действий (бездействия)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МФЦ и его работников, участвующих в предоставлении муниципальной услуги, в том числе по телефону, электронной почте, при личном приёме</w:t>
      </w:r>
      <w:bookmarkEnd w:id="12"/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45. Жалоба, поступившая в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либо МФЦ, подлежит регистрации не позднее следующего рабочего дня со дня её поступления.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bookmarkStart w:id="13" w:name="_Hlk72325831"/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случае выявления при вскрытии конверта нескольких жалоб от одного либо от разных заявителей регистрации подлежит каждая жалоба в отдельности</w:t>
      </w:r>
      <w:bookmarkEnd w:id="13"/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bookmarkStart w:id="14" w:name="_Hlk72325841"/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После регистрации жалобы, поступившей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в письменной форме или электронном виде, заявителю направляется уведомление о принятии жалобы с указанием даты её принятия, сообщается присвоенный жалобе регистрационный номер и телефон, по которому заявитель сможет узнать информацию о рассмотрении жалобы</w:t>
      </w:r>
      <w:bookmarkEnd w:id="14"/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46. Жалоба рассматривается в течение 15 рабочих дней со дня её регистрации, если более короткие сроки рассмотрения жалобы не установлены органом, уполномоченным на её рассмотрение.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случае обжалования отказа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аботника МФЦ,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случае если окончание срока рассмотрения жалобы приходится на нерабочий день, днём окончания срока считается предшествующий ему рабочий день.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47. </w:t>
      </w:r>
      <w:bookmarkStart w:id="15" w:name="Par13"/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bookmarkStart w:id="16" w:name="Par35"/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bookmarkEnd w:id="15"/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bookmarkEnd w:id="16"/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 результатам рассмотрения жалобы в соответствии с частью 7 статьи 11.2 Федерального закона № 210-ФЗ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муниципальная образовательная организация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или МФЦ принимает решение об удовлетворении жалобы либо об отказе в её удовлетворении.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 удовлетворении жалобы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ая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образовательн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ая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организаци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я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или МФЦ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48. </w:t>
      </w:r>
      <w:bookmarkStart w:id="17" w:name="_Hlk72325863"/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Ответ по результатам ра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ссмотрения жалобы направляется заявителю не позднее дня, следующего за днем принятия решения, в письменной форме. В случае если окончание срока рассмотрения жалобы приходится на нерабочий день, днем окончания срока считается предшествующий ему рабочий день</w:t>
      </w:r>
      <w:bookmarkEnd w:id="17"/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49.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bookmarkStart w:id="18" w:name="_Hlk72325872"/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случае признания жалобы подлежащей удовлетворению в ответе заявителю даётся информация о действиях, осуществляемых органом, предоставляющим муниципальную услугу, МФЦ, в целях незамедлите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</w:t>
      </w:r>
      <w:bookmarkEnd w:id="18"/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50. </w:t>
      </w:r>
      <w:bookmarkStart w:id="19" w:name="_Hlk72325880"/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  <w:bookmarkEnd w:id="19"/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51. В ответе по результатам рассмотрения жалобы указываются: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1) наименование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МФЦ, учредителя МФЦ, рассмотревшего жалобу, должность, фамилия, имя, отчество (последнее - при наличии) лица, принявшего решение по жалобе;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2) номер, дата, место принятия решения, включая сведения о лице, решение или действие (бездействие) которого обжалуется;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3) фамилия, имя, отчество (последнее - при наличии) или наименование заявителя;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4) основания для принятия решения по жалобе;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5) принятое по жалобе решение;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6) в случае если жалоба признана обоснованной – сроки устранения выявленных нарушений, в том числе срок предоставления результата муниципальной услуги, дается информация о действиях, осуществляемых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организацией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МФЦ, учредителем МФЦ в целях незамедлитель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7) в случае признания жалобы не подлежащей удовлетворению – даются аргументированные разъяснения о причинах принятого решения;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8) сведения о порядке обжалования принятого по жалобе решения.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52. Ответ по результатам рассмотрения жалобы подписывается руководителем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МФЦ, учредителя МФЦ или уполномоченным ими должностным лицом.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bookmarkStart w:id="20" w:name="_Hlk72325909"/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одного рабочего дня, следующего за днём принятия решения, в форме электронного документа, подписанного электронной подписью руководителя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или МФЦ, или уполномоченным ими должностным лицом, вид которой установлен законодательством Российской Федерации</w:t>
      </w:r>
      <w:bookmarkEnd w:id="20"/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53. Муниципальная образовательная организация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или МФЦ отказывает в удовлетворении жалобы в следующих случаях: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1) наличие вступившего в законную силу решения суда, арбитражного суда по жалобе о том же предмете и по тем же основаниям;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2) подача жалобы лицом, полномочия которого не подтверждены в порядке, установленном законодательством Российской Федерации;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54. Муниципальная образовательная организация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МФЦ, учредитель МФЦ, уполномоченные на рассмотрение жалобы, вправе оставить её без ответа в следующих случаях: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3) текст жалобы не позволяет определить ее суть, о чем в течение 7 дней со дня регистрации жалобы сообщается гражданину, направившему жалобу.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pStyle w:val="1045"/>
        <w:numPr>
          <w:ilvl w:val="0"/>
          <w:numId w:val="36"/>
        </w:numPr>
        <w:contextualSpacing/>
        <w:ind w:left="0"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Муниципальная образовательная организация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МФЦ, учредитель МФЦ, уполномоченные на рассмотрение жалобы, сообщают заявителю об оставлении жалобы без ответа в течение 3 рабочих дней со дня регистрации жалобы.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left="709" w:firstLine="0"/>
        <w:jc w:val="both"/>
        <w:spacing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55. Заявитель имеет право: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1) получать информацию и документы, необходимые для обоснования и рассмотрения жалобы;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2) в случае несогласия с решением, принятым по результатам рассмотрения жалобы, обжаловать его в суде в порядке и сроки, установленные законодательством Российской Федерации.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left="0" w:right="0" w:firstLine="709"/>
        <w:jc w:val="both"/>
        <w:spacing w:after="0" w:afterAutospacing="0" w:line="240" w:lineRule="auto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56.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регулируется следующими нормативными правовыми актами: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widowControl w:val="off"/>
        <w:tabs>
          <w:tab w:val="left" w:pos="0" w:leader="none"/>
          <w:tab w:val="left" w:pos="709" w:leader="none"/>
          <w:tab w:val="left" w:pos="1276" w:leader="none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Calibri" w:cs="Liberation Serif"/>
          <w:color w:val="000000" w:themeColor="text1"/>
          <w:sz w:val="28"/>
          <w:szCs w:val="28"/>
        </w:rPr>
        <w:t xml:space="preserve">1) Федеральный закон № 210-ФЗ;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widowControl w:val="off"/>
        <w:tabs>
          <w:tab w:val="left" w:pos="0" w:leader="none"/>
          <w:tab w:val="left" w:pos="709" w:leader="none"/>
          <w:tab w:val="left" w:pos="1276" w:leader="none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Calibri" w:cs="Liberation Serif"/>
          <w:color w:val="000000" w:themeColor="text1"/>
          <w:sz w:val="28"/>
          <w:szCs w:val="28"/>
        </w:rPr>
        <w:t xml:space="preserve">2) </w:t>
      </w:r>
      <w:bookmarkStart w:id="21" w:name="_Hlk72325955"/>
      <w:r>
        <w:rPr>
          <w:rFonts w:ascii="Liberation Serif" w:hAnsi="Liberation Serif" w:eastAsia="Calibri" w:cs="Liberation Serif"/>
          <w:color w:val="000000" w:themeColor="text1"/>
          <w:sz w:val="28"/>
          <w:szCs w:val="28"/>
        </w:rPr>
        <w:t xml:space="preserve">постановление Правительства Российской Федерации от 16 августа 2012 года № 84</w:t>
      </w:r>
      <w:r>
        <w:rPr>
          <w:rFonts w:ascii="Liberation Serif" w:hAnsi="Liberation Serif" w:eastAsia="Calibri" w:cs="Liberation Serif"/>
          <w:color w:val="000000" w:themeColor="text1"/>
          <w:sz w:val="28"/>
          <w:szCs w:val="28"/>
        </w:rPr>
        <w:t xml:space="preserve">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</w:t>
      </w:r>
      <w:r>
        <w:rPr>
          <w:rFonts w:ascii="Liberation Serif" w:hAnsi="Liberation Serif" w:eastAsia="Calibri" w:cs="Liberation Serif"/>
          <w:color w:val="000000" w:themeColor="text1"/>
          <w:sz w:val="28"/>
          <w:szCs w:val="28"/>
        </w:rPr>
        <w:t xml:space="preserve">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>
        <w:rPr>
          <w:rFonts w:ascii="Liberation Serif" w:hAnsi="Liberation Serif" w:eastAsia="Calibri" w:cs="Liberation Serif"/>
          <w:color w:val="000000" w:themeColor="text1"/>
          <w:sz w:val="28"/>
          <w:szCs w:val="28"/>
        </w:rPr>
        <w:t xml:space="preserve">№ 210-ФЗ</w:t>
      </w:r>
      <w:r>
        <w:rPr>
          <w:rFonts w:ascii="Liberation Serif" w:hAnsi="Liberation Serif" w:eastAsia="Calibri" w:cs="Liberation Serif"/>
          <w:color w:val="000000" w:themeColor="text1"/>
          <w:sz w:val="28"/>
          <w:szCs w:val="28"/>
        </w:rPr>
        <w:t xml:space="preserve">, и их работников, а также многофункциональных центров предоставления государственных и муниципальных услуг и их работников</w:t>
      </w:r>
      <w:bookmarkEnd w:id="21"/>
      <w:r>
        <w:rPr>
          <w:rFonts w:ascii="Liberation Serif" w:hAnsi="Liberation Serif" w:eastAsia="Calibri" w:cs="Liberation Serif"/>
          <w:color w:val="000000" w:themeColor="text1"/>
          <w:sz w:val="28"/>
          <w:szCs w:val="28"/>
        </w:rPr>
        <w:t xml:space="preserve">»</w:t>
      </w:r>
      <w:r>
        <w:rPr>
          <w:rFonts w:ascii="Liberation Serif" w:hAnsi="Liberation Serif" w:eastAsia="Calibri" w:cs="Liberation Serif"/>
          <w:color w:val="000000" w:themeColor="text1"/>
          <w:sz w:val="28"/>
          <w:szCs w:val="28"/>
        </w:rPr>
        <w:t xml:space="preserve">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widowControl w:val="off"/>
        <w:tabs>
          <w:tab w:val="left" w:pos="0" w:leader="none"/>
          <w:tab w:val="left" w:pos="709" w:leader="none"/>
          <w:tab w:val="left" w:pos="1276" w:leader="none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eastAsia="Calibri" w:cs="Liberation Serif"/>
          <w:color w:val="000000" w:themeColor="text1"/>
          <w:sz w:val="28"/>
          <w:szCs w:val="28"/>
        </w:rPr>
        <w:t xml:space="preserve">3) </w:t>
      </w:r>
      <w:bookmarkStart w:id="22" w:name="_Hlk72325965"/>
      <w:r>
        <w:rPr>
          <w:rFonts w:ascii="Liberation Serif" w:hAnsi="Liberation Serif" w:eastAsia="Calibri" w:cs="Liberation Serif"/>
          <w:color w:val="000000" w:themeColor="text1"/>
          <w:sz w:val="28"/>
          <w:szCs w:val="28"/>
        </w:rPr>
        <w:t xml:space="preserve">постановление Правительства Российской Федерации </w:t>
      </w:r>
      <w:r>
        <w:rPr>
          <w:rFonts w:ascii="Liberation Serif" w:hAnsi="Liberation Serif" w:eastAsia="Calibri" w:cs="Liberation Serif"/>
          <w:color w:val="000000" w:themeColor="text1"/>
          <w:sz w:val="28"/>
          <w:szCs w:val="28"/>
        </w:rPr>
        <w:br/>
        <w:t xml:space="preserve">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bookmarkEnd w:id="22"/>
      <w:r>
        <w:rPr>
          <w:rFonts w:ascii="Liberation Serif" w:hAnsi="Liberation Serif" w:eastAsia="Calibri" w:cs="Liberation Serif"/>
          <w:color w:val="000000" w:themeColor="text1"/>
          <w:sz w:val="28"/>
          <w:szCs w:val="28"/>
        </w:rPr>
        <w:t xml:space="preserve">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contextualSpacing/>
        <w:ind w:firstLine="709"/>
        <w:jc w:val="both"/>
        <w:spacing w:after="0" w:afterAutospacing="0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>
        <w:rPr>
          <w:rFonts w:ascii="Liberation Serif" w:hAnsi="Liberation Serif" w:eastAsia="Calibri" w:cs="Liberation Serif"/>
          <w:color w:val="000000" w:themeColor="text1"/>
          <w:sz w:val="28"/>
          <w:szCs w:val="28"/>
        </w:rPr>
        <w:t xml:space="preserve">57. Информация о порядке подачи и рассмотрения жалобы размещается на информационных стендах в местах предоставления государственной (муниципальной) услуги, на сайте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муниципальной образовательной организации</w:t>
      </w:r>
      <w:r>
        <w:rPr>
          <w:rFonts w:ascii="Liberation Serif" w:hAnsi="Liberation Serif" w:eastAsia="Calibri" w:cs="Liberation Serif"/>
          <w:color w:val="000000" w:themeColor="text1"/>
          <w:sz w:val="28"/>
          <w:szCs w:val="28"/>
        </w:rPr>
        <w:t xml:space="preserve">, ЕПГУ и (</w:t>
      </w:r>
      <w:r>
        <w:rPr>
          <w:rFonts w:ascii="Liberation Serif" w:hAnsi="Liberation Serif" w:eastAsia="Calibri" w:cs="Liberation Serif"/>
          <w:color w:val="000000" w:themeColor="text1"/>
          <w:sz w:val="28"/>
          <w:szCs w:val="28"/>
        </w:rPr>
        <w:t xml:space="preserve">или</w:t>
      </w:r>
      <w:r>
        <w:rPr>
          <w:rFonts w:ascii="Liberation Serif" w:hAnsi="Liberation Serif" w:eastAsia="Calibri" w:cs="Liberation Serif"/>
          <w:color w:val="000000" w:themeColor="text1"/>
          <w:sz w:val="28"/>
          <w:szCs w:val="28"/>
        </w:rPr>
        <w:t xml:space="preserve">)</w:t>
      </w:r>
      <w:r>
        <w:rPr>
          <w:rFonts w:ascii="Liberation Serif" w:hAnsi="Liberation Serif" w:eastAsia="Calibri" w:cs="Liberation Serif"/>
          <w:color w:val="000000" w:themeColor="text1"/>
          <w:sz w:val="28"/>
          <w:szCs w:val="28"/>
        </w:rPr>
        <w:t xml:space="preserve">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ind w:firstLine="709"/>
        <w:jc w:val="both"/>
        <w:spacing w:after="0" w:afterAutospacing="0"/>
        <w:rPr>
          <w:rFonts w:ascii="Liberation Serif" w:hAnsi="Liberation Serif" w:cs="Liberation Serif"/>
          <w:b/>
          <w:bCs/>
          <w:color w:val="000000" w:themeColor="text1"/>
          <w:sz w:val="28"/>
          <w:szCs w:val="28"/>
        </w:rPr>
        <w:sectPr>
          <w:headerReference w:type="first" r:id="rId12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ind w:left="4963"/>
        <w:jc w:val="left"/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риложение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1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ind w:left="4963"/>
        <w:jc w:val="both"/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к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Административному регламенту по предоставлению муниципальной услуги «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Прием заявлений о зачислении в муниципальные образовательные организации, реализующие программы общего образования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»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jc w:val="center"/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b/>
          <w:color w:val="000000" w:themeColor="text1"/>
        </w:rPr>
      </w:pPr>
      <w:r>
        <w:rPr>
          <w:rFonts w:ascii="Liberation Serif" w:hAnsi="Liberation Serif" w:cs="Liberation Serif"/>
          <w:b/>
          <w:color w:val="000000" w:themeColor="text1"/>
        </w:rPr>
        <w:t xml:space="preserve">Сведения</w:t>
      </w:r>
      <w:r>
        <w:rPr>
          <w:color w:val="000000" w:themeColor="text1"/>
        </w:rPr>
      </w:r>
      <w:r/>
    </w:p>
    <w:p>
      <w:pPr>
        <w:jc w:val="center"/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b/>
          <w:color w:val="000000" w:themeColor="text1"/>
        </w:rPr>
      </w:pPr>
      <w:r>
        <w:rPr>
          <w:rFonts w:ascii="Liberation Serif" w:hAnsi="Liberation Serif" w:cs="Liberation Serif"/>
          <w:b/>
          <w:color w:val="000000" w:themeColor="text1"/>
        </w:rPr>
        <w:t xml:space="preserve">о местах нахождения, номерах контактных телефонов,</w:t>
      </w:r>
      <w:r>
        <w:rPr>
          <w:color w:val="000000" w:themeColor="text1"/>
        </w:rPr>
      </w:r>
      <w:r/>
    </w:p>
    <w:p>
      <w:pPr>
        <w:jc w:val="center"/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b/>
          <w:color w:val="000000" w:themeColor="text1"/>
        </w:rPr>
      </w:pPr>
      <w:r>
        <w:rPr>
          <w:rFonts w:ascii="Liberation Serif" w:hAnsi="Liberation Serif" w:cs="Liberation Serif"/>
          <w:b/>
          <w:color w:val="000000" w:themeColor="text1"/>
        </w:rPr>
        <w:t xml:space="preserve">адресах электронных почт и адресах официальных сайтов</w:t>
      </w:r>
      <w:r>
        <w:rPr>
          <w:color w:val="000000" w:themeColor="text1"/>
        </w:rPr>
      </w:r>
      <w:r/>
    </w:p>
    <w:p>
      <w:pPr>
        <w:jc w:val="center"/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b/>
          <w:color w:val="000000" w:themeColor="text1"/>
        </w:rPr>
      </w:pPr>
      <w:r>
        <w:rPr>
          <w:rFonts w:ascii="Liberation Serif" w:hAnsi="Liberation Serif" w:cs="Liberation Serif"/>
          <w:b/>
          <w:color w:val="000000" w:themeColor="text1"/>
        </w:rPr>
        <w:t xml:space="preserve">муниципальных образовательных организаций</w:t>
      </w:r>
      <w:r>
        <w:rPr>
          <w:color w:val="000000" w:themeColor="text1"/>
        </w:rPr>
      </w:r>
      <w:r/>
    </w:p>
    <w:p>
      <w:pPr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</w:r>
      <w:r>
        <w:rPr>
          <w:color w:val="000000" w:themeColor="text1"/>
        </w:rPr>
      </w:r>
      <w:r/>
    </w:p>
    <w:tbl>
      <w:tblPr>
        <w:tblStyle w:val="1026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2244"/>
        <w:gridCol w:w="2437"/>
        <w:gridCol w:w="1794"/>
        <w:gridCol w:w="2850"/>
      </w:tblGrid>
      <w:tr>
        <w:trPr/>
        <w:tc>
          <w:tcPr>
            <w:tcW w:w="529" w:type="dxa"/>
            <w:textDirection w:val="lrTb"/>
            <w:noWrap w:val="false"/>
          </w:tcPr>
          <w:p>
            <w:pPr>
              <w:jc w:val="center"/>
              <w:spacing w:after="0" w:afterAutospacing="0"/>
              <w:tabs>
                <w:tab w:val="left" w:pos="5676" w:leader="none"/>
              </w:tabs>
              <w:rPr>
                <w:rFonts w:ascii="Liberation Serif" w:hAnsi="Liberation Serif" w:cs="Liberation Serif"/>
                <w:b/>
                <w:color w:val="000000" w:themeColor="text1"/>
              </w:rPr>
            </w:pPr>
            <w:r>
              <w:rPr>
                <w:rFonts w:ascii="Liberation Serif" w:hAnsi="Liberation Serif" w:cs="Liberation Serif"/>
                <w:b/>
                <w:color w:val="000000" w:themeColor="text1"/>
              </w:rPr>
              <w:t xml:space="preserve">№ п/п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244" w:type="dxa"/>
            <w:textDirection w:val="lrTb"/>
            <w:noWrap w:val="false"/>
          </w:tcPr>
          <w:p>
            <w:pPr>
              <w:jc w:val="center"/>
              <w:spacing w:after="0" w:afterAutospacing="0"/>
              <w:tabs>
                <w:tab w:val="left" w:pos="5676" w:leader="none"/>
              </w:tabs>
              <w:rPr>
                <w:rFonts w:ascii="Liberation Serif" w:hAnsi="Liberation Serif" w:cs="Liberation Serif"/>
                <w:b/>
                <w:color w:val="000000" w:themeColor="text1"/>
              </w:rPr>
            </w:pPr>
            <w:r>
              <w:rPr>
                <w:rFonts w:ascii="Liberation Serif" w:hAnsi="Liberation Serif" w:cs="Liberation Serif"/>
                <w:b/>
                <w:color w:val="000000" w:themeColor="text1"/>
              </w:rPr>
              <w:t xml:space="preserve">Наименование образовательной организации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437" w:type="dxa"/>
            <w:textDirection w:val="lrTb"/>
            <w:noWrap w:val="false"/>
          </w:tcPr>
          <w:p>
            <w:pPr>
              <w:jc w:val="center"/>
              <w:spacing w:after="0" w:afterAutospacing="0"/>
              <w:tabs>
                <w:tab w:val="left" w:pos="5676" w:leader="none"/>
              </w:tabs>
              <w:rPr>
                <w:rFonts w:ascii="Liberation Serif" w:hAnsi="Liberation Serif" w:cs="Liberation Serif"/>
                <w:b/>
                <w:color w:val="000000" w:themeColor="text1"/>
              </w:rPr>
            </w:pPr>
            <w:r>
              <w:rPr>
                <w:rFonts w:ascii="Liberation Serif" w:hAnsi="Liberation Serif" w:cs="Liberation Serif"/>
                <w:b/>
                <w:color w:val="000000" w:themeColor="text1"/>
              </w:rPr>
              <w:t xml:space="preserve">Адрес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jc w:val="center"/>
              <w:spacing w:after="0" w:afterAutospacing="0"/>
              <w:tabs>
                <w:tab w:val="left" w:pos="5676" w:leader="none"/>
              </w:tabs>
              <w:rPr>
                <w:rFonts w:ascii="Liberation Serif" w:hAnsi="Liberation Serif" w:cs="Liberation Serif"/>
                <w:b/>
                <w:color w:val="000000" w:themeColor="text1"/>
              </w:rPr>
            </w:pPr>
            <w:r>
              <w:rPr>
                <w:rFonts w:ascii="Liberation Serif" w:hAnsi="Liberation Serif" w:cs="Liberation Serif"/>
                <w:b/>
                <w:color w:val="000000" w:themeColor="text1"/>
              </w:rPr>
              <w:t xml:space="preserve">Номер телефона, а</w:t>
            </w:r>
            <w:r>
              <w:rPr>
                <w:rFonts w:ascii="Liberation Serif" w:hAnsi="Liberation Serif" w:cs="Liberation Serif"/>
                <w:b/>
                <w:color w:val="000000" w:themeColor="text1"/>
              </w:rPr>
              <w:t xml:space="preserve">дрес электронной почты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850" w:type="dxa"/>
            <w:textDirection w:val="lrTb"/>
            <w:noWrap w:val="false"/>
          </w:tcPr>
          <w:p>
            <w:pPr>
              <w:jc w:val="center"/>
              <w:spacing w:after="0" w:afterAutospacing="0"/>
              <w:tabs>
                <w:tab w:val="left" w:pos="5676" w:leader="none"/>
              </w:tabs>
              <w:rPr>
                <w:rFonts w:ascii="Liberation Serif" w:hAnsi="Liberation Serif" w:cs="Liberation Serif"/>
                <w:b/>
                <w:color w:val="000000" w:themeColor="text1"/>
              </w:rPr>
            </w:pPr>
            <w:r>
              <w:rPr>
                <w:rFonts w:ascii="Liberation Serif" w:hAnsi="Liberation Serif" w:cs="Liberation Serif"/>
                <w:b/>
                <w:color w:val="000000" w:themeColor="text1"/>
              </w:rPr>
              <w:t xml:space="preserve">Адрес интернет-сайта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529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/>
              <w:tabs>
                <w:tab w:val="left" w:pos="5676" w:leader="none"/>
              </w:tabs>
              <w:rPr>
                <w:rFonts w:ascii="Liberation Serif" w:hAnsi="Liberation Serif" w:cs="Liberation Serif"/>
                <w:b/>
                <w:color w:val="000000" w:themeColor="text1"/>
              </w:rPr>
            </w:pPr>
            <w:r>
              <w:rPr>
                <w:rFonts w:ascii="Liberation Serif" w:hAnsi="Liberation Serif" w:cs="Liberation Serif"/>
                <w:b/>
                <w:color w:val="000000" w:themeColor="text1"/>
              </w:rPr>
              <w:t xml:space="preserve">1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244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/>
              <w:tabs>
                <w:tab w:val="left" w:pos="5676" w:leader="none"/>
              </w:tabs>
              <w:rPr>
                <w:rFonts w:ascii="Liberation Serif" w:hAnsi="Liberation Serif" w:cs="Liberation Serif"/>
                <w:b/>
                <w:color w:val="000000" w:themeColor="text1"/>
              </w:rPr>
            </w:pPr>
            <w:r>
              <w:rPr>
                <w:rFonts w:ascii="Liberation Serif" w:hAnsi="Liberation Serif" w:cs="Liberation Serif"/>
                <w:b/>
                <w:color w:val="000000" w:themeColor="text1"/>
              </w:rPr>
              <w:t xml:space="preserve">2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437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/>
              <w:tabs>
                <w:tab w:val="left" w:pos="5676" w:leader="none"/>
              </w:tabs>
              <w:rPr>
                <w:rFonts w:ascii="Liberation Serif" w:hAnsi="Liberation Serif" w:cs="Liberation Serif"/>
                <w:b/>
                <w:color w:val="000000" w:themeColor="text1"/>
              </w:rPr>
            </w:pPr>
            <w:r>
              <w:rPr>
                <w:rFonts w:ascii="Liberation Serif" w:hAnsi="Liberation Serif" w:cs="Liberation Serif"/>
                <w:b/>
                <w:color w:val="000000" w:themeColor="text1"/>
              </w:rPr>
              <w:t xml:space="preserve">3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794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/>
              <w:tabs>
                <w:tab w:val="left" w:pos="5676" w:leader="none"/>
              </w:tabs>
              <w:rPr>
                <w:rFonts w:ascii="Liberation Serif" w:hAnsi="Liberation Serif" w:cs="Liberation Serif"/>
                <w:b/>
                <w:color w:val="000000" w:themeColor="text1"/>
              </w:rPr>
            </w:pPr>
            <w:r>
              <w:rPr>
                <w:rFonts w:ascii="Liberation Serif" w:hAnsi="Liberation Serif" w:cs="Liberation Serif"/>
                <w:b/>
                <w:color w:val="000000" w:themeColor="text1"/>
              </w:rPr>
              <w:t xml:space="preserve">4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850" w:type="dxa"/>
            <w:vMerge w:val="restart"/>
            <w:textDirection w:val="lrTb"/>
            <w:noWrap w:val="false"/>
          </w:tcPr>
          <w:p>
            <w:pPr>
              <w:jc w:val="center"/>
              <w:spacing w:after="0" w:afterAutospacing="0"/>
              <w:tabs>
                <w:tab w:val="left" w:pos="5676" w:leader="none"/>
              </w:tabs>
              <w:rPr>
                <w:rFonts w:ascii="Liberation Serif" w:hAnsi="Liberation Serif" w:cs="Liberation Serif"/>
                <w:b/>
                <w:color w:val="000000" w:themeColor="text1"/>
              </w:rPr>
            </w:pPr>
            <w:r>
              <w:rPr>
                <w:rFonts w:ascii="Liberation Serif" w:hAnsi="Liberation Serif" w:cs="Liberation Serif"/>
                <w:b/>
                <w:color w:val="000000" w:themeColor="text1"/>
              </w:rPr>
              <w:t xml:space="preserve">5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529" w:type="dxa"/>
            <w:textDirection w:val="lrTb"/>
            <w:noWrap w:val="false"/>
          </w:tcPr>
          <w:p>
            <w:pPr>
              <w:jc w:val="center"/>
              <w:spacing w:after="0" w:afterAutospacing="0"/>
              <w:tabs>
                <w:tab w:val="left" w:pos="5676" w:leader="none"/>
              </w:tabs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1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244" w:type="dxa"/>
            <w:textDirection w:val="lrTb"/>
            <w:noWrap w:val="false"/>
          </w:tcPr>
          <w:p>
            <w:pPr>
              <w:jc w:val="both"/>
              <w:spacing w:after="0" w:afterAutospacing="0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Муниципальн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ое учреждение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Красноселькупская средняя общеобразовательная школа «Радуга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»</w:t>
            </w:r>
            <w:r>
              <w:rPr>
                <w:color w:val="000000" w:themeColor="text1"/>
              </w:rPr>
            </w:r>
            <w:r/>
          </w:p>
          <w:p>
            <w:pPr>
              <w:jc w:val="both"/>
              <w:spacing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W w:w="2437" w:type="dxa"/>
            <w:textDirection w:val="lrTb"/>
            <w:noWrap w:val="false"/>
          </w:tcPr>
          <w:p>
            <w:pPr>
              <w:jc w:val="center"/>
              <w:spacing w:after="0" w:afterAutospacing="0"/>
              <w:widowControl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629380 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Ямало-Ненецкий Автономный округ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Тюменская область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Красноселькупский район 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after="0" w:afterAutospacing="0"/>
              <w:widowControl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село Красноселькуп 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after="0" w:afterAutospacing="0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улица Советская 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after="0" w:afterAutospacing="0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8(32932)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2-23-45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shd w:val="clear" w:color="auto" w:fill="ffffff"/>
              </w:rPr>
            </w:r>
            <w:hyperlink r:id="rId23" w:tooltip="mailto:raduga@uoks.ru" w:history="1">
              <w:r>
                <w:rPr>
                  <w:rStyle w:val="1039"/>
                  <w:rFonts w:ascii="Times New Roman" w:hAnsi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raduga@uoks.ru</w:t>
              </w:r>
            </w:hyperlink>
            <w:r>
              <w:rPr>
                <w:color w:val="000000" w:themeColor="text1"/>
              </w:rPr>
            </w:r>
            <w:r/>
          </w:p>
        </w:tc>
        <w:tc>
          <w:tcPr>
            <w:tcW w:w="2850" w:type="dxa"/>
            <w:textDirection w:val="lrTb"/>
            <w:noWrap w:val="false"/>
          </w:tcPr>
          <w:p>
            <w:pPr>
              <w:spacing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raduga-ks.ru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529" w:type="dxa"/>
            <w:textDirection w:val="lrTb"/>
            <w:noWrap w:val="false"/>
          </w:tcPr>
          <w:p>
            <w:pPr>
              <w:jc w:val="center"/>
              <w:spacing w:after="0" w:afterAutospacing="0"/>
              <w:tabs>
                <w:tab w:val="left" w:pos="5676" w:leader="none"/>
              </w:tabs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2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244" w:type="dxa"/>
            <w:textDirection w:val="lrTb"/>
            <w:noWrap w:val="false"/>
          </w:tcPr>
          <w:p>
            <w:pPr>
              <w:jc w:val="both"/>
              <w:spacing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Муниципальное общеобразовательное учреждение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Толькинская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школа-интернат среднего общего образования»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437" w:type="dxa"/>
            <w:textDirection w:val="lrTb"/>
            <w:noWrap w:val="false"/>
          </w:tcPr>
          <w:p>
            <w:pPr>
              <w:jc w:val="center"/>
              <w:spacing w:after="0" w:afterAutospacing="0"/>
              <w:widowControl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629382 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Ямало-Ненецкий Автономный округ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Тюменская область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Красноселькупский район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село Толька 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after="0" w:afterAutospacing="0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улица Сидорова д. 11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color w:val="000000" w:themeColor="text1"/>
              </w:rPr>
            </w:pPr>
            <w:r>
              <w:rPr>
                <w:rStyle w:val="1062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8(34932</w:t>
            </w:r>
            <w:r>
              <w:rPr>
                <w:rStyle w:val="1062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)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Style w:val="1062"/>
                <w:rFonts w:ascii="Times New Roman" w:hAnsi="Times New Roman" w:cs="Times New Roman"/>
                <w:bCs w:val="0"/>
                <w:i w:val="0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Style w:val="1062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3</w:t>
            </w:r>
            <w:r>
              <w:rPr>
                <w:rStyle w:val="1062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-1</w:t>
            </w:r>
            <w:r>
              <w:rPr>
                <w:rStyle w:val="1062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3-67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color w:val="000000" w:themeColor="text1"/>
              </w:rPr>
            </w:r>
            <w:hyperlink r:id="rId24" w:tooltip="mailto:tolka@education-ruo.ru" w:history="1">
              <w:r>
                <w:rPr>
                  <w:rFonts w:ascii="Times New Roman" w:hAnsi="Times New Roman" w:cs="Times New Roman"/>
                  <w:iCs/>
                  <w:color w:val="000000" w:themeColor="text1"/>
                  <w:sz w:val="24"/>
                  <w:szCs w:val="24"/>
                  <w:u w:val="single"/>
                </w:rPr>
                <w:t xml:space="preserve">tolka@</w:t>
              </w:r>
            </w:hyperlink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u w:val="single"/>
              </w:rPr>
              <w:t xml:space="preserve">uoks.ru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 w:eastAsiaTheme="minorEastAsia"/>
                <w:bCs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1062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highlight w:val="none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W w:w="2850" w:type="dxa"/>
            <w:textDirection w:val="lrTb"/>
            <w:noWrap w:val="false"/>
          </w:tcPr>
          <w:p>
            <w:pPr>
              <w:spacing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tshi.yanao.ru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W w:w="529" w:type="dxa"/>
            <w:textDirection w:val="lrTb"/>
            <w:noWrap w:val="false"/>
          </w:tcPr>
          <w:p>
            <w:pPr>
              <w:jc w:val="center"/>
              <w:spacing w:after="0" w:afterAutospacing="0"/>
              <w:tabs>
                <w:tab w:val="left" w:pos="5676" w:leader="none"/>
              </w:tabs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3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244" w:type="dxa"/>
            <w:textDirection w:val="lrTb"/>
            <w:noWrap w:val="false"/>
          </w:tcPr>
          <w:p>
            <w:pPr>
              <w:jc w:val="both"/>
              <w:spacing w:after="0" w:afterAutospacing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общеобразовательное учреждение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Раттовская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школа-интернат основного  общего образования им. С.И.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Ирикова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2437" w:type="dxa"/>
            <w:textDirection w:val="lrTb"/>
            <w:noWrap w:val="false"/>
          </w:tcPr>
          <w:p>
            <w:pPr>
              <w:jc w:val="center"/>
              <w:spacing w:after="0" w:afterAutospacing="0"/>
              <w:widowControl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629384 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Ямало-Ненецкий Автономный округ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Тюменская область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Красноселькупский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 село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Ратта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after="0" w:afterAutospacing="0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улица Хвойная д. 9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1794" w:type="dxa"/>
            <w:textDirection w:val="lrTb"/>
            <w:noWrap w:val="false"/>
          </w:tcPr>
          <w:p>
            <w:pPr>
              <w:jc w:val="center"/>
              <w:spacing w:after="0" w:afterAutospacing="0" w:line="240" w:lineRule="auto"/>
              <w:widowControl w:val="off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8(34932)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2-50-61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  <w:lang w:eastAsia="ru-RU"/>
              </w:rPr>
              <w:t xml:space="preserve">rattaschool@yandex.ru</w:t>
            </w:r>
            <w:r>
              <w:rPr>
                <w:color w:val="000000" w:themeColor="text1"/>
              </w:rPr>
            </w:r>
            <w:r/>
          </w:p>
          <w:p>
            <w:pPr>
              <w:jc w:val="center"/>
              <w:spacing w:after="0" w:afterAutospacing="0" w:line="240" w:lineRule="auto"/>
              <w:widowControl w:val="off"/>
              <w:rPr>
                <w:rFonts w:ascii="Times New Roman" w:hAnsi="Times New Roman" w:cs="Times New Roman" w:eastAsiaTheme="minorEastAsia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none"/>
                <w:shd w:val="clear" w:color="auto" w:fill="ffffff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W w:w="2850" w:type="dxa"/>
            <w:textDirection w:val="lrTb"/>
            <w:noWrap w:val="false"/>
          </w:tcPr>
          <w:p>
            <w:pPr>
              <w:spacing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рошиооо.рф</w:t>
            </w:r>
            <w:r>
              <w:rPr>
                <w:color w:val="000000" w:themeColor="text1"/>
              </w:rPr>
            </w:r>
            <w:r/>
          </w:p>
        </w:tc>
      </w:tr>
    </w:tbl>
    <w:p>
      <w:pPr>
        <w:ind w:left="4963"/>
        <w:jc w:val="both"/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  <w:sz w:val="28"/>
          <w:szCs w:val="28"/>
        </w:rPr>
        <w:sectPr>
          <w:headerReference w:type="default" r:id="rId13"/>
          <w:headerReference w:type="first" r:id="rId14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ind w:left="4963"/>
        <w:jc w:val="both"/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Приложение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2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ind w:left="4963"/>
        <w:jc w:val="both"/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к Административному регламенту по предоставлению муниципальной услуги «Прием заявлений о зачислении в муниципальные образовательные организации, реализующие программы общего образования»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jc w:val="center"/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b/>
          <w:color w:val="000000" w:themeColor="text1"/>
        </w:rPr>
      </w:pPr>
      <w:r>
        <w:rPr>
          <w:rFonts w:ascii="Liberation Serif" w:hAnsi="Liberation Serif" w:cs="Liberation Serif"/>
          <w:b/>
          <w:color w:val="000000" w:themeColor="text1"/>
        </w:rPr>
        <w:t xml:space="preserve">УВЕДОМЛЕНИЕ</w:t>
      </w:r>
      <w:r>
        <w:rPr>
          <w:color w:val="000000" w:themeColor="text1"/>
        </w:rPr>
      </w:r>
      <w:r/>
    </w:p>
    <w:p>
      <w:pPr>
        <w:jc w:val="center"/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b/>
          <w:color w:val="000000" w:themeColor="text1"/>
        </w:rPr>
      </w:pPr>
      <w:r>
        <w:rPr>
          <w:rFonts w:ascii="Liberation Serif" w:hAnsi="Liberation Serif" w:cs="Liberation Serif"/>
          <w:b/>
          <w:color w:val="000000" w:themeColor="text1"/>
        </w:rPr>
        <w:t xml:space="preserve">о зачислении в муниципальную образовательную организацию,</w:t>
      </w:r>
      <w:r>
        <w:rPr>
          <w:color w:val="000000" w:themeColor="text1"/>
        </w:rPr>
      </w:r>
      <w:r/>
    </w:p>
    <w:p>
      <w:pPr>
        <w:jc w:val="center"/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b/>
          <w:color w:val="000000" w:themeColor="text1"/>
        </w:rPr>
      </w:pPr>
      <w:r>
        <w:rPr>
          <w:rFonts w:ascii="Liberation Serif" w:hAnsi="Liberation Serif" w:cs="Liberation Serif"/>
          <w:b/>
          <w:color w:val="000000" w:themeColor="text1"/>
        </w:rPr>
        <w:t xml:space="preserve">реализующую программу общего образования</w:t>
      </w:r>
      <w:r>
        <w:rPr>
          <w:color w:val="000000" w:themeColor="text1"/>
        </w:rPr>
      </w:r>
      <w:r/>
    </w:p>
    <w:p>
      <w:pPr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</w:r>
      <w:r>
        <w:rPr>
          <w:color w:val="000000" w:themeColor="text1"/>
        </w:rPr>
      </w:r>
      <w:r/>
    </w:p>
    <w:p>
      <w:pPr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</w:r>
      <w:r>
        <w:rPr>
          <w:color w:val="000000" w:themeColor="text1"/>
        </w:rPr>
      </w:r>
      <w:r/>
    </w:p>
    <w:p>
      <w:pPr>
        <w:ind w:firstLine="709"/>
        <w:spacing w:after="0" w:afterAutospacing="0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Настоящее уведомление выдано ___________________________________________</w:t>
      </w:r>
      <w:r>
        <w:rPr>
          <w:rFonts w:ascii="Liberation Serif" w:hAnsi="Liberation Serif" w:cs="Liberation Serif"/>
          <w:color w:val="000000" w:themeColor="text1"/>
        </w:rPr>
        <w:t xml:space="preserve">___</w:t>
      </w:r>
      <w:r>
        <w:rPr>
          <w:color w:val="000000" w:themeColor="text1"/>
        </w:rPr>
      </w:r>
      <w:r/>
    </w:p>
    <w:p>
      <w:pPr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  <w:vertAlign w:val="superscript"/>
        </w:rPr>
      </w:pPr>
      <w:r>
        <w:rPr>
          <w:rFonts w:ascii="Liberation Serif" w:hAnsi="Liberation Serif" w:cs="Liberation Serif"/>
          <w:color w:val="000000" w:themeColor="text1"/>
        </w:rPr>
        <w:t xml:space="preserve">                                          </w:t>
      </w:r>
      <w:r>
        <w:rPr>
          <w:rFonts w:ascii="Liberation Serif" w:hAnsi="Liberation Serif" w:cs="Liberation Serif"/>
          <w:color w:val="000000" w:themeColor="text1"/>
        </w:rPr>
        <w:tab/>
      </w:r>
      <w:r>
        <w:rPr>
          <w:rFonts w:ascii="Liberation Serif" w:hAnsi="Liberation Serif" w:cs="Liberation Serif"/>
          <w:color w:val="000000" w:themeColor="text1"/>
        </w:rPr>
        <w:tab/>
      </w:r>
      <w:r>
        <w:rPr>
          <w:rFonts w:ascii="Liberation Serif" w:hAnsi="Liberation Serif" w:cs="Liberation Serif"/>
          <w:color w:val="000000" w:themeColor="text1"/>
        </w:rPr>
        <w:t xml:space="preserve"> </w:t>
      </w:r>
      <w:r>
        <w:rPr>
          <w:rFonts w:ascii="Liberation Serif" w:hAnsi="Liberation Serif" w:cs="Liberation Serif"/>
          <w:color w:val="000000" w:themeColor="text1"/>
          <w:vertAlign w:val="superscript"/>
        </w:rPr>
        <w:t xml:space="preserve">(Ф.И.О. заявителя)</w:t>
      </w:r>
      <w:r>
        <w:rPr>
          <w:color w:val="000000" w:themeColor="text1"/>
        </w:rPr>
      </w:r>
      <w:r/>
    </w:p>
    <w:p>
      <w:pPr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о том, что он (она) зачислен(а)</w:t>
      </w:r>
      <w:r>
        <w:rPr>
          <w:rFonts w:ascii="Liberation Serif" w:hAnsi="Liberation Serif" w:cs="Liberation Serif"/>
          <w:color w:val="000000" w:themeColor="text1"/>
        </w:rPr>
        <w:t xml:space="preserve"> </w:t>
      </w:r>
      <w:r>
        <w:rPr>
          <w:rFonts w:ascii="Liberation Serif" w:hAnsi="Liberation Serif" w:cs="Liberation Serif"/>
          <w:color w:val="000000" w:themeColor="text1"/>
        </w:rPr>
        <w:t xml:space="preserve">__________</w:t>
      </w:r>
      <w:r>
        <w:rPr>
          <w:rFonts w:ascii="Liberation Serif" w:hAnsi="Liberation Serif" w:cs="Liberation Serif"/>
          <w:color w:val="000000" w:themeColor="text1"/>
        </w:rPr>
        <w:t xml:space="preserve">_____________</w:t>
      </w:r>
      <w:r>
        <w:rPr>
          <w:rFonts w:ascii="Liberation Serif" w:hAnsi="Liberation Serif" w:cs="Liberation Serif"/>
          <w:color w:val="000000" w:themeColor="text1"/>
        </w:rPr>
        <w:t xml:space="preserve">___________________</w:t>
      </w:r>
      <w:r>
        <w:rPr>
          <w:rFonts w:ascii="Liberation Serif" w:hAnsi="Liberation Serif" w:cs="Liberation Serif"/>
          <w:color w:val="000000" w:themeColor="text1"/>
        </w:rPr>
        <w:t xml:space="preserve">__________</w:t>
      </w:r>
      <w:r>
        <w:rPr>
          <w:rFonts w:ascii="Liberation Serif" w:hAnsi="Liberation Serif" w:cs="Liberation Serif"/>
          <w:color w:val="000000" w:themeColor="text1"/>
        </w:rPr>
        <w:t xml:space="preserve">_</w:t>
      </w:r>
      <w:r>
        <w:rPr>
          <w:color w:val="000000" w:themeColor="text1"/>
        </w:rPr>
      </w:r>
      <w:r/>
    </w:p>
    <w:p>
      <w:pPr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  <w:vertAlign w:val="superscript"/>
        </w:rPr>
      </w:pPr>
      <w:r>
        <w:rPr>
          <w:rFonts w:ascii="Liberation Serif" w:hAnsi="Liberation Serif" w:cs="Liberation Serif"/>
          <w:color w:val="000000" w:themeColor="text1"/>
          <w:vertAlign w:val="superscript"/>
        </w:rPr>
        <w:t xml:space="preserve">                                              </w:t>
      </w:r>
      <w:r>
        <w:rPr>
          <w:rFonts w:ascii="Liberation Serif" w:hAnsi="Liberation Serif" w:cs="Liberation Serif"/>
          <w:color w:val="000000" w:themeColor="text1"/>
          <w:vertAlign w:val="superscript"/>
        </w:rPr>
        <w:tab/>
      </w:r>
      <w:r>
        <w:rPr>
          <w:rFonts w:ascii="Liberation Serif" w:hAnsi="Liberation Serif" w:cs="Liberation Serif"/>
          <w:color w:val="000000" w:themeColor="text1"/>
          <w:vertAlign w:val="superscript"/>
        </w:rPr>
        <w:t xml:space="preserve">(фамилия, имя, дата рождения</w:t>
      </w:r>
      <w:r>
        <w:rPr>
          <w:rFonts w:ascii="Liberation Serif" w:hAnsi="Liberation Serif" w:cs="Liberation Serif"/>
          <w:color w:val="000000" w:themeColor="text1"/>
          <w:vertAlign w:val="superscript"/>
        </w:rPr>
        <w:t xml:space="preserve"> </w:t>
      </w:r>
      <w:r>
        <w:rPr>
          <w:rFonts w:ascii="Liberation Serif" w:hAnsi="Liberation Serif" w:cs="Liberation Serif"/>
          <w:color w:val="000000" w:themeColor="text1"/>
          <w:vertAlign w:val="superscript"/>
        </w:rPr>
        <w:t xml:space="preserve">ребенка)</w:t>
      </w:r>
      <w:r>
        <w:rPr>
          <w:color w:val="000000" w:themeColor="text1"/>
        </w:rPr>
      </w:r>
      <w:r/>
    </w:p>
    <w:p>
      <w:pPr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приказом руководителя </w:t>
      </w:r>
      <w:r>
        <w:rPr>
          <w:rFonts w:ascii="Liberation Serif" w:hAnsi="Liberation Serif" w:cs="Liberation Serif"/>
          <w:color w:val="000000" w:themeColor="text1"/>
        </w:rPr>
        <w:t xml:space="preserve">№</w:t>
      </w:r>
      <w:r>
        <w:rPr>
          <w:rFonts w:ascii="Liberation Serif" w:hAnsi="Liberation Serif" w:cs="Liberation Serif"/>
          <w:color w:val="000000" w:themeColor="text1"/>
        </w:rPr>
        <w:t xml:space="preserve"> ________________ от </w:t>
      </w:r>
      <w:r>
        <w:rPr>
          <w:rFonts w:ascii="Liberation Serif" w:hAnsi="Liberation Serif" w:cs="Liberation Serif"/>
          <w:color w:val="000000" w:themeColor="text1"/>
        </w:rPr>
        <w:t xml:space="preserve">«</w:t>
      </w:r>
      <w:r>
        <w:rPr>
          <w:rFonts w:ascii="Liberation Serif" w:hAnsi="Liberation Serif" w:cs="Liberation Serif"/>
          <w:color w:val="000000" w:themeColor="text1"/>
        </w:rPr>
        <w:t xml:space="preserve">___</w:t>
      </w:r>
      <w:r>
        <w:rPr>
          <w:rFonts w:ascii="Liberation Serif" w:hAnsi="Liberation Serif" w:cs="Liberation Serif"/>
          <w:color w:val="000000" w:themeColor="text1"/>
        </w:rPr>
        <w:t xml:space="preserve">»</w:t>
      </w:r>
      <w:r>
        <w:rPr>
          <w:rFonts w:ascii="Liberation Serif" w:hAnsi="Liberation Serif" w:cs="Liberation Serif"/>
          <w:color w:val="000000" w:themeColor="text1"/>
        </w:rPr>
        <w:t xml:space="preserve"> _____</w:t>
      </w:r>
      <w:r>
        <w:rPr>
          <w:rFonts w:ascii="Liberation Serif" w:hAnsi="Liberation Serif" w:cs="Liberation Serif"/>
          <w:color w:val="000000" w:themeColor="text1"/>
        </w:rPr>
        <w:t xml:space="preserve">__________</w:t>
      </w:r>
      <w:r>
        <w:rPr>
          <w:rFonts w:ascii="Liberation Serif" w:hAnsi="Liberation Serif" w:cs="Liberation Serif"/>
          <w:color w:val="000000" w:themeColor="text1"/>
        </w:rPr>
        <w:t xml:space="preserve">________ 20___ года</w:t>
      </w:r>
      <w:r>
        <w:rPr>
          <w:color w:val="000000" w:themeColor="text1"/>
        </w:rPr>
      </w:r>
      <w:r/>
    </w:p>
    <w:p>
      <w:pPr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в ______________________________________ (класс)</w:t>
      </w:r>
      <w:r>
        <w:rPr>
          <w:color w:val="000000" w:themeColor="text1"/>
        </w:rPr>
      </w:r>
      <w:r/>
    </w:p>
    <w:p>
      <w:pPr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</w:t>
      </w:r>
      <w:r>
        <w:rPr>
          <w:rFonts w:ascii="Liberation Serif" w:hAnsi="Liberation Serif" w:cs="Liberation Serif"/>
          <w:color w:val="000000" w:themeColor="text1"/>
        </w:rPr>
        <w:t xml:space="preserve">_____</w:t>
      </w:r>
      <w:r>
        <w:rPr>
          <w:rFonts w:ascii="Liberation Serif" w:hAnsi="Liberation Serif" w:cs="Liberation Serif"/>
          <w:color w:val="000000" w:themeColor="text1"/>
        </w:rPr>
        <w:t xml:space="preserve">___</w:t>
      </w:r>
      <w:r>
        <w:rPr>
          <w:color w:val="000000" w:themeColor="text1"/>
        </w:rPr>
      </w:r>
      <w:r/>
    </w:p>
    <w:p>
      <w:pPr>
        <w:jc w:val="center"/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  <w:vertAlign w:val="superscript"/>
        </w:rPr>
      </w:pPr>
      <w:r>
        <w:rPr>
          <w:rFonts w:ascii="Liberation Serif" w:hAnsi="Liberation Serif" w:cs="Liberation Serif"/>
          <w:color w:val="000000" w:themeColor="text1"/>
          <w:vertAlign w:val="superscript"/>
        </w:rPr>
        <w:t xml:space="preserve">(наименование муниципальной образовательной организации)</w:t>
      </w:r>
      <w:r>
        <w:rPr>
          <w:color w:val="000000" w:themeColor="text1"/>
        </w:rPr>
      </w:r>
      <w:r/>
    </w:p>
    <w:p>
      <w:pPr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</w:r>
      <w:r>
        <w:rPr>
          <w:color w:val="000000" w:themeColor="text1"/>
        </w:rPr>
      </w:r>
      <w:r/>
    </w:p>
    <w:p>
      <w:pPr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</w:r>
      <w:r>
        <w:rPr>
          <w:color w:val="000000" w:themeColor="text1"/>
        </w:rPr>
      </w:r>
      <w:r/>
    </w:p>
    <w:p>
      <w:pPr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«</w:t>
      </w:r>
      <w:r>
        <w:rPr>
          <w:rFonts w:ascii="Liberation Serif" w:hAnsi="Liberation Serif" w:cs="Liberation Serif"/>
          <w:color w:val="000000" w:themeColor="text1"/>
        </w:rPr>
        <w:t xml:space="preserve">___</w:t>
      </w:r>
      <w:r>
        <w:rPr>
          <w:rFonts w:ascii="Liberation Serif" w:hAnsi="Liberation Serif" w:cs="Liberation Serif"/>
          <w:color w:val="000000" w:themeColor="text1"/>
        </w:rPr>
        <w:t xml:space="preserve">»</w:t>
      </w:r>
      <w:r>
        <w:rPr>
          <w:rFonts w:ascii="Liberation Serif" w:hAnsi="Liberation Serif" w:cs="Liberation Serif"/>
          <w:color w:val="000000" w:themeColor="text1"/>
        </w:rPr>
        <w:t xml:space="preserve"> ____________ 20___ г.   </w:t>
      </w:r>
      <w:r>
        <w:rPr>
          <w:rFonts w:ascii="Liberation Serif" w:hAnsi="Liberation Serif" w:cs="Liberation Serif"/>
          <w:color w:val="000000" w:themeColor="text1"/>
        </w:rPr>
        <w:t xml:space="preserve">                  </w:t>
      </w:r>
      <w:r>
        <w:rPr>
          <w:rFonts w:ascii="Liberation Serif" w:hAnsi="Liberation Serif" w:cs="Liberation Serif"/>
          <w:color w:val="000000" w:themeColor="text1"/>
        </w:rPr>
        <w:t xml:space="preserve"> </w:t>
      </w:r>
      <w:r>
        <w:rPr>
          <w:rFonts w:ascii="Liberation Serif" w:hAnsi="Liberation Serif" w:cs="Liberation Serif"/>
          <w:color w:val="000000" w:themeColor="text1"/>
        </w:rPr>
        <w:t xml:space="preserve">                           </w:t>
      </w:r>
      <w:r>
        <w:rPr>
          <w:rFonts w:ascii="Liberation Serif" w:hAnsi="Liberation Serif" w:cs="Liberation Serif"/>
          <w:color w:val="000000" w:themeColor="text1"/>
        </w:rPr>
        <w:t xml:space="preserve">         </w:t>
      </w:r>
      <w:r>
        <w:rPr>
          <w:rFonts w:ascii="Liberation Serif" w:hAnsi="Liberation Serif" w:cs="Liberation Serif"/>
          <w:color w:val="000000" w:themeColor="text1"/>
        </w:rPr>
        <w:t xml:space="preserve">__________________________</w:t>
      </w:r>
      <w:r>
        <w:rPr>
          <w:color w:val="000000" w:themeColor="text1"/>
        </w:rPr>
      </w:r>
      <w:r/>
    </w:p>
    <w:p>
      <w:pPr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  <w:szCs w:val="28"/>
          <w:vertAlign w:val="superscript"/>
        </w:rPr>
      </w:pPr>
      <w:r>
        <w:rPr>
          <w:rFonts w:ascii="Liberation Serif" w:hAnsi="Liberation Serif" w:cs="Liberation Serif"/>
          <w:color w:val="000000" w:themeColor="text1"/>
          <w:vertAlign w:val="superscript"/>
        </w:rPr>
        <w:tab/>
      </w:r>
      <w:r>
        <w:rPr>
          <w:rFonts w:ascii="Liberation Serif" w:hAnsi="Liberation Serif" w:cs="Liberation Serif"/>
          <w:color w:val="000000" w:themeColor="text1"/>
          <w:vertAlign w:val="superscript"/>
        </w:rPr>
        <w:tab/>
      </w:r>
      <w:r>
        <w:rPr>
          <w:rFonts w:ascii="Liberation Serif" w:hAnsi="Liberation Serif" w:cs="Liberation Serif"/>
          <w:color w:val="000000" w:themeColor="text1"/>
          <w:vertAlign w:val="superscript"/>
        </w:rPr>
        <w:tab/>
      </w:r>
      <w:r>
        <w:rPr>
          <w:rFonts w:ascii="Liberation Serif" w:hAnsi="Liberation Serif" w:cs="Liberation Serif"/>
          <w:color w:val="000000" w:themeColor="text1"/>
          <w:vertAlign w:val="superscript"/>
        </w:rPr>
        <w:tab/>
      </w:r>
      <w:r>
        <w:rPr>
          <w:rFonts w:ascii="Liberation Serif" w:hAnsi="Liberation Serif" w:cs="Liberation Serif"/>
          <w:color w:val="000000" w:themeColor="text1"/>
          <w:vertAlign w:val="superscript"/>
        </w:rPr>
        <w:t xml:space="preserve">(подпись, ФИО)</w:t>
      </w:r>
      <w:r>
        <w:rPr>
          <w:color w:val="000000" w:themeColor="text1"/>
        </w:rPr>
      </w:r>
      <w:r/>
    </w:p>
    <w:p>
      <w:pPr>
        <w:ind w:left="4963"/>
        <w:jc w:val="center"/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  <w:sz w:val="28"/>
          <w:szCs w:val="28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ind w:left="4963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Приложение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3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ind w:left="4963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к Административному регламенту по предоставлению муниципальной услуги «Прием заявлений о зачислении в муниципальные образовательные организации, реализующие программы общего образования»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jc w:val="center"/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b/>
          <w:color w:val="000000" w:themeColor="text1"/>
        </w:rPr>
      </w:pPr>
      <w:r>
        <w:rPr>
          <w:rFonts w:ascii="Liberation Serif" w:hAnsi="Liberation Serif" w:cs="Liberation Serif"/>
          <w:b/>
          <w:color w:val="000000" w:themeColor="text1"/>
        </w:rPr>
        <w:t xml:space="preserve">УВЕДОМЛЕНИЕ</w:t>
      </w:r>
      <w:r>
        <w:rPr>
          <w:color w:val="000000" w:themeColor="text1"/>
        </w:rPr>
      </w:r>
      <w:r/>
    </w:p>
    <w:p>
      <w:pPr>
        <w:jc w:val="center"/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b/>
          <w:color w:val="000000" w:themeColor="text1"/>
        </w:rPr>
      </w:pPr>
      <w:r>
        <w:rPr>
          <w:rFonts w:ascii="Liberation Serif" w:hAnsi="Liberation Serif" w:cs="Liberation Serif"/>
          <w:b/>
          <w:color w:val="000000" w:themeColor="text1"/>
        </w:rPr>
        <w:t xml:space="preserve">об отказе в зачислении в муниципальную образовательную организацию, реализующую программу общего образования</w:t>
      </w:r>
      <w:r>
        <w:rPr>
          <w:color w:val="000000" w:themeColor="text1"/>
        </w:rPr>
      </w:r>
      <w:r/>
    </w:p>
    <w:p>
      <w:pPr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  <w:szCs w:val="28"/>
        </w:rPr>
      </w:pPr>
      <w:r>
        <w:rPr>
          <w:rFonts w:ascii="Liberation Serif" w:hAnsi="Liberation Serif" w:cs="Liberation Serif"/>
          <w:color w:val="000000" w:themeColor="text1"/>
          <w:szCs w:val="28"/>
        </w:rPr>
      </w:r>
      <w:r>
        <w:rPr>
          <w:color w:val="000000" w:themeColor="text1"/>
        </w:rPr>
      </w:r>
      <w:r/>
    </w:p>
    <w:p>
      <w:pPr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  <w:szCs w:val="28"/>
        </w:rPr>
      </w:pPr>
      <w:r>
        <w:rPr>
          <w:rFonts w:ascii="Liberation Serif" w:hAnsi="Liberation Serif" w:cs="Liberation Serif"/>
          <w:color w:val="000000" w:themeColor="text1"/>
          <w:szCs w:val="28"/>
        </w:rPr>
      </w:r>
      <w:r>
        <w:rPr>
          <w:color w:val="000000" w:themeColor="text1"/>
        </w:rPr>
      </w:r>
      <w:r/>
    </w:p>
    <w:p>
      <w:pPr>
        <w:spacing w:after="0" w:afterAutospacing="0"/>
        <w:rPr>
          <w:rFonts w:ascii="Liberation Serif" w:hAnsi="Liberation Serif" w:cs="Liberation Serif"/>
          <w:color w:val="000000" w:themeColor="text1"/>
          <w:szCs w:val="28"/>
        </w:rPr>
      </w:pPr>
      <w:r>
        <w:rPr>
          <w:rFonts w:ascii="Liberation Serif" w:hAnsi="Liberation Serif" w:cs="Liberation Serif"/>
          <w:color w:val="000000" w:themeColor="text1"/>
          <w:szCs w:val="28"/>
        </w:rPr>
        <w:tab/>
      </w:r>
      <w:r>
        <w:rPr>
          <w:rFonts w:ascii="Liberation Serif" w:hAnsi="Liberation Serif" w:cs="Liberation Serif"/>
          <w:color w:val="000000" w:themeColor="text1"/>
          <w:szCs w:val="28"/>
        </w:rPr>
        <w:t xml:space="preserve">Уважаемый заявитель _______________________________________________________</w:t>
      </w:r>
      <w:r>
        <w:rPr>
          <w:color w:val="000000" w:themeColor="text1"/>
        </w:rPr>
      </w:r>
      <w:r/>
    </w:p>
    <w:p>
      <w:pPr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  <w:szCs w:val="28"/>
          <w:vertAlign w:val="superscript"/>
        </w:rPr>
      </w:pPr>
      <w:r>
        <w:rPr>
          <w:rFonts w:ascii="Liberation Serif" w:hAnsi="Liberation Serif" w:cs="Liberation Serif"/>
          <w:color w:val="000000" w:themeColor="text1"/>
          <w:szCs w:val="28"/>
        </w:rPr>
        <w:t xml:space="preserve">                                      </w:t>
      </w:r>
      <w:r>
        <w:rPr>
          <w:rFonts w:ascii="Liberation Serif" w:hAnsi="Liberation Serif" w:cs="Liberation Serif"/>
          <w:color w:val="000000" w:themeColor="text1"/>
          <w:szCs w:val="28"/>
        </w:rPr>
        <w:tab/>
      </w:r>
      <w:r>
        <w:rPr>
          <w:rFonts w:ascii="Liberation Serif" w:hAnsi="Liberation Serif" w:cs="Liberation Serif"/>
          <w:color w:val="000000" w:themeColor="text1"/>
          <w:szCs w:val="28"/>
          <w:vertAlign w:val="superscript"/>
        </w:rPr>
        <w:t xml:space="preserve">(Ф.И.О. заявителя)</w:t>
      </w:r>
      <w:r>
        <w:rPr>
          <w:color w:val="000000" w:themeColor="text1"/>
        </w:rPr>
      </w:r>
      <w:r/>
    </w:p>
    <w:p>
      <w:pPr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  <w:szCs w:val="28"/>
        </w:rPr>
      </w:pPr>
      <w:r>
        <w:rPr>
          <w:rFonts w:ascii="Liberation Serif" w:hAnsi="Liberation Serif" w:cs="Liberation Serif"/>
          <w:color w:val="000000" w:themeColor="text1"/>
          <w:szCs w:val="28"/>
        </w:rPr>
        <w:t xml:space="preserve">_______________________________________________________________________</w:t>
      </w:r>
      <w:r>
        <w:rPr>
          <w:rFonts w:ascii="Liberation Serif" w:hAnsi="Liberation Serif" w:cs="Liberation Serif"/>
          <w:color w:val="000000" w:themeColor="text1"/>
          <w:szCs w:val="28"/>
        </w:rPr>
        <w:t xml:space="preserve">_____</w:t>
      </w:r>
      <w:r>
        <w:rPr>
          <w:rFonts w:ascii="Liberation Serif" w:hAnsi="Liberation Serif" w:cs="Liberation Serif"/>
          <w:color w:val="000000" w:themeColor="text1"/>
          <w:szCs w:val="28"/>
        </w:rPr>
        <w:t xml:space="preserve">____</w:t>
      </w:r>
      <w:r>
        <w:rPr>
          <w:color w:val="000000" w:themeColor="text1"/>
        </w:rPr>
      </w:r>
      <w:r/>
    </w:p>
    <w:p>
      <w:pPr>
        <w:spacing w:after="0" w:afterAutospacing="0"/>
        <w:rPr>
          <w:rFonts w:ascii="Liberation Serif" w:hAnsi="Liberation Serif" w:cs="Liberation Serif"/>
          <w:color w:val="000000" w:themeColor="text1"/>
          <w:szCs w:val="28"/>
          <w:vertAlign w:val="superscript"/>
        </w:rPr>
      </w:pPr>
      <w:r>
        <w:rPr>
          <w:rFonts w:ascii="Liberation Serif" w:hAnsi="Liberation Serif" w:cs="Liberation Serif"/>
          <w:color w:val="000000" w:themeColor="text1"/>
          <w:szCs w:val="28"/>
          <w:vertAlign w:val="superscript"/>
        </w:rPr>
        <w:tab/>
      </w:r>
      <w:r>
        <w:rPr>
          <w:rFonts w:ascii="Liberation Serif" w:hAnsi="Liberation Serif" w:cs="Liberation Serif"/>
          <w:color w:val="000000" w:themeColor="text1"/>
          <w:szCs w:val="28"/>
          <w:vertAlign w:val="superscript"/>
        </w:rPr>
        <w:t xml:space="preserve">    (полное наименование муниципальной общеобразовательной организации</w:t>
      </w:r>
      <w:r>
        <w:rPr>
          <w:rFonts w:ascii="Liberation Serif" w:hAnsi="Liberation Serif" w:cs="Liberation Serif"/>
          <w:color w:val="000000" w:themeColor="text1"/>
          <w:szCs w:val="28"/>
          <w:vertAlign w:val="superscript"/>
        </w:rPr>
        <w:t xml:space="preserve"> </w:t>
      </w:r>
      <w:r>
        <w:rPr>
          <w:rFonts w:ascii="Liberation Serif" w:hAnsi="Liberation Serif" w:cs="Liberation Serif"/>
          <w:color w:val="000000" w:themeColor="text1"/>
          <w:szCs w:val="28"/>
          <w:vertAlign w:val="superscript"/>
        </w:rPr>
        <w:t xml:space="preserve"> в соответствии с Уставом)</w:t>
      </w:r>
      <w:r>
        <w:rPr>
          <w:color w:val="000000" w:themeColor="text1"/>
        </w:rPr>
      </w:r>
      <w:r/>
    </w:p>
    <w:p>
      <w:pPr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  <w:szCs w:val="28"/>
        </w:rPr>
      </w:pPr>
      <w:r>
        <w:rPr>
          <w:rFonts w:ascii="Liberation Serif" w:hAnsi="Liberation Serif" w:cs="Liberation Serif"/>
          <w:color w:val="000000" w:themeColor="text1"/>
          <w:szCs w:val="28"/>
        </w:rPr>
        <w:t xml:space="preserve">отказывает Вам в зачислении ________________________________________</w:t>
      </w:r>
      <w:r>
        <w:rPr>
          <w:rFonts w:ascii="Liberation Serif" w:hAnsi="Liberation Serif" w:cs="Liberation Serif"/>
          <w:color w:val="000000" w:themeColor="text1"/>
          <w:szCs w:val="28"/>
        </w:rPr>
        <w:t xml:space="preserve">_______</w:t>
      </w:r>
      <w:r>
        <w:rPr>
          <w:rFonts w:ascii="Liberation Serif" w:hAnsi="Liberation Serif" w:cs="Liberation Serif"/>
          <w:color w:val="000000" w:themeColor="text1"/>
          <w:szCs w:val="28"/>
        </w:rPr>
        <w:t xml:space="preserve">_______</w:t>
      </w:r>
      <w:r>
        <w:rPr>
          <w:color w:val="000000" w:themeColor="text1"/>
        </w:rPr>
      </w:r>
      <w:r/>
    </w:p>
    <w:p>
      <w:pPr>
        <w:spacing w:after="0" w:afterAutospacing="0"/>
        <w:rPr>
          <w:rFonts w:ascii="Liberation Serif" w:hAnsi="Liberation Serif" w:cs="Liberation Serif"/>
          <w:color w:val="000000" w:themeColor="text1"/>
          <w:szCs w:val="28"/>
        </w:rPr>
      </w:pPr>
      <w:r>
        <w:rPr>
          <w:rFonts w:ascii="Liberation Serif" w:hAnsi="Liberation Serif" w:cs="Liberation Serif"/>
          <w:color w:val="000000" w:themeColor="text1"/>
          <w:szCs w:val="28"/>
          <w:vertAlign w:val="superscript"/>
        </w:rPr>
        <w:t xml:space="preserve">                           </w:t>
      </w:r>
      <w:r>
        <w:rPr>
          <w:rFonts w:ascii="Liberation Serif" w:hAnsi="Liberation Serif" w:cs="Liberation Serif"/>
          <w:color w:val="000000" w:themeColor="text1"/>
          <w:szCs w:val="28"/>
          <w:vertAlign w:val="superscript"/>
        </w:rPr>
        <w:tab/>
      </w:r>
      <w:r>
        <w:rPr>
          <w:rFonts w:ascii="Liberation Serif" w:hAnsi="Liberation Serif" w:cs="Liberation Serif"/>
          <w:color w:val="000000" w:themeColor="text1"/>
          <w:szCs w:val="28"/>
          <w:vertAlign w:val="superscript"/>
        </w:rPr>
        <w:tab/>
      </w:r>
      <w:r>
        <w:rPr>
          <w:rFonts w:ascii="Liberation Serif" w:hAnsi="Liberation Serif" w:cs="Liberation Serif"/>
          <w:color w:val="000000" w:themeColor="text1"/>
          <w:szCs w:val="28"/>
          <w:vertAlign w:val="superscript"/>
        </w:rPr>
        <w:tab/>
      </w:r>
      <w:r>
        <w:rPr>
          <w:rFonts w:ascii="Liberation Serif" w:hAnsi="Liberation Serif" w:cs="Liberation Serif"/>
          <w:color w:val="000000" w:themeColor="text1"/>
          <w:szCs w:val="28"/>
          <w:vertAlign w:val="superscript"/>
        </w:rPr>
        <w:tab/>
      </w:r>
      <w:r>
        <w:rPr>
          <w:rFonts w:ascii="Liberation Serif" w:hAnsi="Liberation Serif" w:cs="Liberation Serif"/>
          <w:color w:val="000000" w:themeColor="text1"/>
          <w:szCs w:val="28"/>
          <w:vertAlign w:val="superscript"/>
        </w:rPr>
        <w:t xml:space="preserve">  (Ф.И.О. ребенка (заполняется в случае подачи</w:t>
      </w:r>
      <w:r>
        <w:rPr>
          <w:rFonts w:ascii="Liberation Serif" w:hAnsi="Liberation Serif" w:cs="Liberation Serif"/>
          <w:color w:val="000000" w:themeColor="text1"/>
          <w:szCs w:val="28"/>
          <w:vertAlign w:val="superscript"/>
        </w:rPr>
        <w:t xml:space="preserve"> </w:t>
      </w:r>
      <w:r>
        <w:rPr>
          <w:rFonts w:ascii="Liberation Serif" w:hAnsi="Liberation Serif" w:cs="Liberation Serif"/>
          <w:color w:val="000000" w:themeColor="text1"/>
          <w:szCs w:val="28"/>
          <w:vertAlign w:val="superscript"/>
        </w:rPr>
        <w:t xml:space="preserve">заявления о зачислении ребенка))</w:t>
      </w:r>
      <w:r>
        <w:rPr>
          <w:color w:val="000000" w:themeColor="text1"/>
        </w:rPr>
      </w:r>
      <w:r/>
    </w:p>
    <w:p>
      <w:pPr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  <w:szCs w:val="28"/>
        </w:rPr>
      </w:pPr>
      <w:r>
        <w:rPr>
          <w:rFonts w:ascii="Liberation Serif" w:hAnsi="Liberation Serif" w:cs="Liberation Serif"/>
          <w:color w:val="000000" w:themeColor="text1"/>
          <w:szCs w:val="28"/>
        </w:rPr>
        <w:t xml:space="preserve">родившегося _________________________________________________________</w:t>
      </w:r>
      <w:r>
        <w:rPr>
          <w:rFonts w:ascii="Liberation Serif" w:hAnsi="Liberation Serif" w:cs="Liberation Serif"/>
          <w:color w:val="000000" w:themeColor="text1"/>
          <w:szCs w:val="28"/>
        </w:rPr>
        <w:t xml:space="preserve">_____</w:t>
      </w:r>
      <w:r>
        <w:rPr>
          <w:rFonts w:ascii="Liberation Serif" w:hAnsi="Liberation Serif" w:cs="Liberation Serif"/>
          <w:color w:val="000000" w:themeColor="text1"/>
          <w:szCs w:val="28"/>
        </w:rPr>
        <w:t xml:space="preserve">______</w:t>
      </w:r>
      <w:r>
        <w:rPr>
          <w:color w:val="000000" w:themeColor="text1"/>
        </w:rPr>
      </w:r>
      <w:r/>
    </w:p>
    <w:p>
      <w:pPr>
        <w:jc w:val="center"/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  <w:szCs w:val="28"/>
          <w:vertAlign w:val="superscript"/>
        </w:rPr>
      </w:pPr>
      <w:r>
        <w:rPr>
          <w:rFonts w:ascii="Liberation Serif" w:hAnsi="Liberation Serif" w:cs="Liberation Serif"/>
          <w:color w:val="000000" w:themeColor="text1"/>
          <w:szCs w:val="28"/>
          <w:vertAlign w:val="superscript"/>
        </w:rPr>
        <w:t xml:space="preserve">(дата рождения)</w:t>
      </w:r>
      <w:r>
        <w:rPr>
          <w:color w:val="000000" w:themeColor="text1"/>
        </w:rPr>
      </w:r>
      <w:r/>
    </w:p>
    <w:p>
      <w:pPr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  <w:szCs w:val="28"/>
        </w:rPr>
      </w:pPr>
      <w:r>
        <w:rPr>
          <w:rFonts w:ascii="Liberation Serif" w:hAnsi="Liberation Serif" w:cs="Liberation Serif"/>
          <w:color w:val="000000" w:themeColor="text1"/>
          <w:szCs w:val="28"/>
        </w:rPr>
        <w:t xml:space="preserve">адрес: ___________________________________________________________</w:t>
      </w:r>
      <w:r>
        <w:rPr>
          <w:rFonts w:ascii="Liberation Serif" w:hAnsi="Liberation Serif" w:cs="Liberation Serif"/>
          <w:color w:val="000000" w:themeColor="text1"/>
          <w:szCs w:val="28"/>
        </w:rPr>
        <w:t xml:space="preserve">______</w:t>
      </w:r>
      <w:r>
        <w:rPr>
          <w:rFonts w:ascii="Liberation Serif" w:hAnsi="Liberation Serif" w:cs="Liberation Serif"/>
          <w:color w:val="000000" w:themeColor="text1"/>
          <w:szCs w:val="28"/>
        </w:rPr>
        <w:t xml:space="preserve">_________</w:t>
      </w:r>
      <w:r>
        <w:rPr>
          <w:color w:val="000000" w:themeColor="text1"/>
        </w:rPr>
      </w:r>
      <w:r/>
    </w:p>
    <w:p>
      <w:pPr>
        <w:jc w:val="center"/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  <w:szCs w:val="28"/>
        </w:rPr>
      </w:pPr>
      <w:r>
        <w:rPr>
          <w:rFonts w:ascii="Liberation Serif" w:hAnsi="Liberation Serif" w:cs="Liberation Serif"/>
          <w:color w:val="000000" w:themeColor="text1"/>
          <w:szCs w:val="28"/>
          <w:vertAlign w:val="superscript"/>
        </w:rPr>
        <w:t xml:space="preserve">(адрес регистрации по месту жительства либо по месту пребывания</w:t>
      </w:r>
      <w:r>
        <w:rPr>
          <w:rFonts w:ascii="Liberation Serif" w:hAnsi="Liberation Serif" w:cs="Liberation Serif"/>
          <w:color w:val="000000" w:themeColor="text1"/>
          <w:szCs w:val="28"/>
          <w:vertAlign w:val="superscript"/>
        </w:rPr>
        <w:t xml:space="preserve"> </w:t>
      </w:r>
      <w:r>
        <w:rPr>
          <w:rFonts w:ascii="Liberation Serif" w:hAnsi="Liberation Serif" w:cs="Liberation Serif"/>
          <w:color w:val="000000" w:themeColor="text1"/>
          <w:szCs w:val="28"/>
          <w:vertAlign w:val="superscript"/>
        </w:rPr>
        <w:t xml:space="preserve">на территории </w:t>
      </w:r>
      <w:r>
        <w:rPr>
          <w:rFonts w:ascii="Liberation Serif" w:hAnsi="Liberation Serif" w:cs="Liberation Serif"/>
          <w:color w:val="000000" w:themeColor="text1"/>
          <w:szCs w:val="28"/>
          <w:vertAlign w:val="superscript"/>
        </w:rPr>
        <w:t xml:space="preserve">Ямальского района</w:t>
      </w:r>
      <w:r>
        <w:rPr>
          <w:rFonts w:ascii="Liberation Serif" w:hAnsi="Liberation Serif" w:cs="Liberation Serif"/>
          <w:color w:val="000000" w:themeColor="text1"/>
          <w:szCs w:val="28"/>
          <w:vertAlign w:val="superscript"/>
        </w:rPr>
        <w:t xml:space="preserve">)</w:t>
      </w:r>
      <w:r>
        <w:rPr>
          <w:color w:val="000000" w:themeColor="text1"/>
        </w:rPr>
      </w:r>
      <w:r/>
    </w:p>
    <w:p>
      <w:pPr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  <w:szCs w:val="28"/>
        </w:rPr>
      </w:pPr>
      <w:r>
        <w:rPr>
          <w:rFonts w:ascii="Liberation Serif" w:hAnsi="Liberation Serif" w:cs="Liberation Serif"/>
          <w:color w:val="000000" w:themeColor="text1"/>
          <w:szCs w:val="28"/>
        </w:rPr>
        <w:t xml:space="preserve">по причине: _______________________________________________________________</w:t>
      </w:r>
      <w:r>
        <w:rPr>
          <w:rFonts w:ascii="Liberation Serif" w:hAnsi="Liberation Serif" w:cs="Liberation Serif"/>
          <w:color w:val="000000" w:themeColor="text1"/>
          <w:szCs w:val="28"/>
        </w:rPr>
        <w:t xml:space="preserve">______</w:t>
      </w:r>
      <w:r>
        <w:rPr>
          <w:color w:val="000000" w:themeColor="text1"/>
        </w:rPr>
      </w:r>
      <w:r/>
    </w:p>
    <w:p>
      <w:pPr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  <w:szCs w:val="28"/>
        </w:rPr>
      </w:pPr>
      <w:r>
        <w:rPr>
          <w:rFonts w:ascii="Liberation Serif" w:hAnsi="Liberation Serif" w:cs="Liberation Serif"/>
          <w:color w:val="000000" w:themeColor="text1"/>
          <w:szCs w:val="28"/>
        </w:rPr>
        <w:t xml:space="preserve">___________________________________________________________________________</w:t>
      </w:r>
      <w:r>
        <w:rPr>
          <w:rFonts w:ascii="Liberation Serif" w:hAnsi="Liberation Serif" w:cs="Liberation Serif"/>
          <w:color w:val="000000" w:themeColor="text1"/>
          <w:szCs w:val="28"/>
        </w:rPr>
        <w:t xml:space="preserve">_____</w:t>
      </w:r>
      <w:r>
        <w:rPr>
          <w:color w:val="000000" w:themeColor="text1"/>
        </w:rPr>
      </w:r>
      <w:r/>
    </w:p>
    <w:p>
      <w:pPr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  <w:szCs w:val="28"/>
        </w:rPr>
      </w:pPr>
      <w:r>
        <w:rPr>
          <w:rFonts w:ascii="Liberation Serif" w:hAnsi="Liberation Serif" w:cs="Liberation Serif"/>
          <w:color w:val="000000" w:themeColor="text1"/>
          <w:szCs w:val="28"/>
        </w:rPr>
      </w:r>
      <w:r>
        <w:rPr>
          <w:color w:val="000000" w:themeColor="text1"/>
        </w:rPr>
      </w:r>
      <w:r/>
    </w:p>
    <w:p>
      <w:pPr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  <w:szCs w:val="28"/>
        </w:rPr>
      </w:pPr>
      <w:r>
        <w:rPr>
          <w:rFonts w:ascii="Liberation Serif" w:hAnsi="Liberation Serif" w:cs="Liberation Serif"/>
          <w:color w:val="000000" w:themeColor="text1"/>
          <w:szCs w:val="28"/>
        </w:rPr>
      </w:r>
      <w:r>
        <w:rPr>
          <w:color w:val="000000" w:themeColor="text1"/>
        </w:rPr>
      </w:r>
      <w:r/>
    </w:p>
    <w:p>
      <w:pPr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«___» ____________ 20___ г.                                                          __________________________</w:t>
      </w:r>
      <w:r>
        <w:rPr>
          <w:color w:val="000000" w:themeColor="text1"/>
        </w:rPr>
      </w:r>
      <w:r/>
    </w:p>
    <w:p>
      <w:pPr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  <w:szCs w:val="28"/>
          <w:vertAlign w:val="superscript"/>
        </w:rPr>
      </w:pPr>
      <w:r>
        <w:rPr>
          <w:rFonts w:ascii="Liberation Serif" w:hAnsi="Liberation Serif" w:cs="Liberation Serif"/>
          <w:color w:val="000000" w:themeColor="text1"/>
          <w:vertAlign w:val="superscript"/>
        </w:rPr>
        <w:tab/>
      </w:r>
      <w:r>
        <w:rPr>
          <w:rFonts w:ascii="Liberation Serif" w:hAnsi="Liberation Serif" w:cs="Liberation Serif"/>
          <w:color w:val="000000" w:themeColor="text1"/>
          <w:vertAlign w:val="superscript"/>
        </w:rPr>
        <w:tab/>
      </w:r>
      <w:r>
        <w:rPr>
          <w:rFonts w:ascii="Liberation Serif" w:hAnsi="Liberation Serif" w:cs="Liberation Serif"/>
          <w:color w:val="000000" w:themeColor="text1"/>
          <w:vertAlign w:val="superscript"/>
        </w:rPr>
        <w:tab/>
      </w:r>
      <w:r>
        <w:rPr>
          <w:rFonts w:ascii="Liberation Serif" w:hAnsi="Liberation Serif" w:cs="Liberation Serif"/>
          <w:color w:val="000000" w:themeColor="text1"/>
          <w:vertAlign w:val="superscript"/>
        </w:rPr>
        <w:tab/>
        <w:t xml:space="preserve">(подпись, ФИО)</w:t>
      </w:r>
      <w:r>
        <w:rPr>
          <w:color w:val="000000" w:themeColor="text1"/>
        </w:rPr>
      </w:r>
      <w:r/>
    </w:p>
    <w:p>
      <w:pPr>
        <w:ind w:left="0" w:right="0" w:firstLine="0"/>
        <w:jc w:val="left"/>
        <w:spacing w:after="0" w:afterAutospacing="0"/>
        <w:tabs>
          <w:tab w:val="left" w:pos="0" w:leader="none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ind w:left="0" w:right="0" w:firstLine="0"/>
        <w:jc w:val="left"/>
        <w:spacing w:after="0" w:afterAutospacing="0"/>
        <w:tabs>
          <w:tab w:val="left" w:pos="0" w:leader="none"/>
        </w:tabs>
        <w:rPr>
          <w:rFonts w:ascii="Liberation Serif" w:hAnsi="Liberation Serif" w:cs="Liberation Serif"/>
          <w:color w:val="000000" w:themeColor="text1"/>
          <w:sz w:val="28"/>
          <w:szCs w:val="28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ind w:left="4963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Приложение 4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ind w:left="4963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к Административному регламенту по предоставлению муниципальной услуги «Прием заявлений о зачислении в муниципальные образовательные организации, реализующие программы общего образования»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ind w:left="0" w:right="0" w:firstLine="0"/>
        <w:jc w:val="left"/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  <w:r/>
    </w:p>
    <w:p>
      <w:pPr>
        <w:ind w:left="0" w:right="0" w:firstLine="0"/>
        <w:jc w:val="left"/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  <w:r/>
    </w:p>
    <w:p>
      <w:pPr>
        <w:jc w:val="center"/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b/>
          <w:color w:val="000000" w:themeColor="text1"/>
        </w:rPr>
      </w:pPr>
      <w:r>
        <w:rPr>
          <w:rFonts w:ascii="Liberation Serif" w:hAnsi="Liberation Serif" w:cs="Liberation Serif"/>
          <w:b/>
          <w:color w:val="000000" w:themeColor="text1"/>
        </w:rPr>
        <w:t xml:space="preserve">Форма заявления на предоставление муниципальной услуги</w:t>
      </w:r>
      <w:r>
        <w:rPr>
          <w:color w:val="000000" w:themeColor="text1"/>
        </w:rPr>
      </w:r>
      <w:r/>
    </w:p>
    <w:p>
      <w:pPr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</w:r>
      <w:r>
        <w:rPr>
          <w:color w:val="000000" w:themeColor="text1"/>
        </w:rPr>
      </w:r>
      <w:r/>
    </w:p>
    <w:p>
      <w:pPr>
        <w:ind w:left="4963"/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Директору _____________________________ </w:t>
      </w:r>
      <w:r>
        <w:rPr>
          <w:color w:val="000000" w:themeColor="text1"/>
        </w:rPr>
      </w:r>
      <w:r/>
    </w:p>
    <w:p>
      <w:pPr>
        <w:ind w:left="4963"/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  <w:vertAlign w:val="superscript"/>
        </w:rPr>
      </w:pPr>
      <w:r>
        <w:rPr>
          <w:rFonts w:ascii="Liberation Serif" w:hAnsi="Liberation Serif" w:cs="Liberation Serif"/>
          <w:color w:val="000000" w:themeColor="text1"/>
        </w:rPr>
        <w:tab/>
      </w:r>
      <w:r>
        <w:rPr>
          <w:rFonts w:ascii="Liberation Serif" w:hAnsi="Liberation Serif" w:cs="Liberation Serif"/>
          <w:color w:val="000000" w:themeColor="text1"/>
        </w:rPr>
        <w:tab/>
      </w:r>
      <w:r>
        <w:rPr>
          <w:rFonts w:ascii="Liberation Serif" w:hAnsi="Liberation Serif" w:cs="Liberation Serif"/>
          <w:color w:val="000000" w:themeColor="text1"/>
          <w:vertAlign w:val="superscript"/>
        </w:rPr>
        <w:t xml:space="preserve">(наименование </w:t>
      </w:r>
      <w:r>
        <w:rPr>
          <w:rFonts w:ascii="Liberation Serif" w:hAnsi="Liberation Serif" w:cs="Liberation Serif"/>
          <w:color w:val="000000" w:themeColor="text1"/>
          <w:vertAlign w:val="superscript"/>
        </w:rPr>
        <w:t xml:space="preserve">муниципальной </w:t>
      </w:r>
      <w:r>
        <w:rPr>
          <w:color w:val="000000" w:themeColor="text1"/>
        </w:rPr>
      </w:r>
      <w:r/>
    </w:p>
    <w:p>
      <w:pPr>
        <w:ind w:left="4963"/>
        <w:jc w:val="center"/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  <w:vertAlign w:val="superscript"/>
        </w:rPr>
        <w:t xml:space="preserve">__________________________________________________________</w:t>
      </w:r>
      <w:r>
        <w:rPr>
          <w:rFonts w:ascii="Liberation Serif" w:hAnsi="Liberation Serif" w:cs="Liberation Serif"/>
          <w:color w:val="000000" w:themeColor="text1"/>
          <w:vertAlign w:val="superscript"/>
        </w:rPr>
        <w:t xml:space="preserve">образовательной организации</w:t>
      </w:r>
      <w:r>
        <w:rPr>
          <w:rFonts w:ascii="Liberation Serif" w:hAnsi="Liberation Serif" w:cs="Liberation Serif"/>
          <w:color w:val="000000" w:themeColor="text1"/>
          <w:vertAlign w:val="superscript"/>
        </w:rPr>
        <w:t xml:space="preserve">)</w:t>
      </w:r>
      <w:r>
        <w:rPr>
          <w:rFonts w:ascii="Liberation Serif" w:hAnsi="Liberation Serif" w:cs="Liberation Serif"/>
          <w:color w:val="000000" w:themeColor="text1"/>
        </w:rPr>
        <w:t xml:space="preserve"> ______________________________________</w:t>
      </w:r>
      <w:r>
        <w:rPr>
          <w:color w:val="000000" w:themeColor="text1"/>
        </w:rPr>
      </w:r>
      <w:r/>
    </w:p>
    <w:p>
      <w:pPr>
        <w:ind w:left="4963"/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ab/>
      </w:r>
      <w:r>
        <w:rPr>
          <w:rFonts w:ascii="Liberation Serif" w:hAnsi="Liberation Serif" w:cs="Liberation Serif"/>
          <w:color w:val="000000" w:themeColor="text1"/>
        </w:rPr>
        <w:tab/>
      </w:r>
      <w:r>
        <w:rPr>
          <w:rFonts w:ascii="Liberation Serif" w:hAnsi="Liberation Serif" w:cs="Liberation Serif"/>
          <w:color w:val="000000" w:themeColor="text1"/>
          <w:vertAlign w:val="superscript"/>
        </w:rPr>
        <w:t xml:space="preserve">(Ф.И.О. директора)</w:t>
      </w:r>
      <w:r>
        <w:rPr>
          <w:color w:val="000000" w:themeColor="text1"/>
        </w:rPr>
      </w:r>
      <w:r/>
    </w:p>
    <w:p>
      <w:pPr>
        <w:ind w:left="4963"/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Фамилия ______________________________ Имя __________________________________ Отчество (при наличии) _________________, </w:t>
      </w:r>
      <w:r>
        <w:rPr>
          <w:color w:val="000000" w:themeColor="text1"/>
        </w:rPr>
      </w:r>
      <w:r/>
    </w:p>
    <w:p>
      <w:pPr>
        <w:ind w:left="4963"/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Проживающего (й) по адресу: </w:t>
      </w:r>
      <w:r>
        <w:rPr>
          <w:color w:val="000000" w:themeColor="text1"/>
        </w:rPr>
      </w:r>
      <w:r/>
    </w:p>
    <w:p>
      <w:pPr>
        <w:ind w:left="4963"/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Населённый пункт ______________________ Улица _________________________________ Дом _______ корп. ________ кв. ______ Телефон _______________________________</w:t>
      </w:r>
      <w:r>
        <w:rPr>
          <w:color w:val="000000" w:themeColor="text1"/>
        </w:rPr>
      </w:r>
      <w:r/>
    </w:p>
    <w:p>
      <w:pPr>
        <w:ind w:left="4963"/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Адрес электронной почты (при наличии):</w:t>
      </w:r>
      <w:r>
        <w:rPr>
          <w:color w:val="000000" w:themeColor="text1"/>
        </w:rPr>
      </w:r>
      <w:r/>
    </w:p>
    <w:p>
      <w:pPr>
        <w:ind w:left="4963"/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______________________________________</w:t>
      </w:r>
      <w:r>
        <w:rPr>
          <w:rFonts w:ascii="Liberation Serif" w:hAnsi="Liberation Serif" w:cs="Liberation Serif"/>
          <w:color w:val="000000" w:themeColor="text1"/>
        </w:rPr>
        <w:t xml:space="preserve"> </w:t>
      </w:r>
      <w:r>
        <w:rPr>
          <w:color w:val="000000" w:themeColor="text1"/>
        </w:rPr>
      </w:r>
      <w:r/>
    </w:p>
    <w:p>
      <w:pPr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</w:r>
      <w:r>
        <w:rPr>
          <w:color w:val="000000" w:themeColor="text1"/>
        </w:rPr>
      </w:r>
      <w:r/>
    </w:p>
    <w:p>
      <w:pPr>
        <w:jc w:val="center"/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Заявление</w:t>
      </w:r>
      <w:r>
        <w:rPr>
          <w:color w:val="000000" w:themeColor="text1"/>
        </w:rPr>
      </w:r>
      <w:r/>
    </w:p>
    <w:p>
      <w:pPr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</w:r>
      <w:r>
        <w:rPr>
          <w:color w:val="000000" w:themeColor="text1"/>
        </w:rPr>
      </w:r>
      <w:r/>
    </w:p>
    <w:p>
      <w:pPr>
        <w:pStyle w:val="1014"/>
        <w:ind w:firstLine="709"/>
        <w:jc w:val="both"/>
        <w:keepNext w:val="0"/>
        <w:spacing w:before="0" w:after="0" w:afterAutospacing="0"/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Про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шу Вас принять моего сына (дочь) _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_____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__________________________________</w:t>
      </w:r>
      <w:r>
        <w:rPr>
          <w:color w:val="000000" w:themeColor="text1"/>
        </w:rPr>
      </w:r>
      <w:r/>
    </w:p>
    <w:p>
      <w:pPr>
        <w:pStyle w:val="1014"/>
        <w:ind w:left="4963" w:firstLine="709"/>
        <w:jc w:val="both"/>
        <w:keepNext w:val="0"/>
        <w:spacing w:before="0" w:after="0" w:afterAutospacing="0"/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  <w:vertAlign w:val="superscript"/>
        </w:rPr>
      </w:pP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  <w:vertAlign w:val="superscript"/>
        </w:rPr>
        <w:t xml:space="preserve">(фамилию, имя, отчество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  <w:vertAlign w:val="superscript"/>
        </w:rPr>
        <w:t xml:space="preserve"> 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  <w:vertAlign w:val="superscript"/>
        </w:rPr>
        <w:t xml:space="preserve">(при наличии) ребенка)</w:t>
      </w:r>
      <w:r>
        <w:rPr>
          <w:color w:val="000000" w:themeColor="text1"/>
        </w:rPr>
      </w:r>
      <w:r/>
    </w:p>
    <w:p>
      <w:pPr>
        <w:pStyle w:val="1014"/>
        <w:jc w:val="both"/>
        <w:keepNext w:val="0"/>
        <w:spacing w:before="0" w:after="0" w:afterAutospacing="0"/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в первый класс 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муниципальной образовательной организации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 _________________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_________</w:t>
      </w:r>
      <w:r>
        <w:rPr>
          <w:color w:val="000000" w:themeColor="text1"/>
        </w:rPr>
      </w:r>
      <w:r/>
    </w:p>
    <w:p>
      <w:pPr>
        <w:pStyle w:val="1014"/>
        <w:jc w:val="both"/>
        <w:keepNext w:val="0"/>
        <w:spacing w:before="0" w:after="0" w:afterAutospacing="0"/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___________________________________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___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________________________________________</w:t>
      </w:r>
      <w:r>
        <w:rPr>
          <w:color w:val="000000" w:themeColor="text1"/>
        </w:rPr>
      </w:r>
      <w:r/>
    </w:p>
    <w:p>
      <w:pPr>
        <w:pStyle w:val="1014"/>
        <w:jc w:val="both"/>
        <w:keepNext w:val="0"/>
        <w:spacing w:before="0" w:after="0" w:afterAutospacing="0"/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дата рождения ребенка: ____________________________, адрес места жительства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 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и (или) адрес места пребывания ребенка _________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________________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__________________________,</w:t>
      </w:r>
      <w:r>
        <w:rPr>
          <w:color w:val="000000" w:themeColor="text1"/>
        </w:rPr>
      </w:r>
      <w:r/>
    </w:p>
    <w:p>
      <w:pPr>
        <w:pStyle w:val="1014"/>
        <w:jc w:val="both"/>
        <w:keepNext w:val="0"/>
        <w:spacing w:before="0" w:after="0" w:afterAutospacing="0"/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наличие  права  внеочередного, первоочередного или преимущественного приема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 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(подчеркнуть соответствующее), сведения о потребности ребенка в обучении по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 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адаптированной  образовательной  программе  и  (или) в создании специальных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 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условий  для организации обучения и воспитания обучающегося с ограниченными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 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возможностями      здоровья      в      соответствии      с     заключением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 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психолого-медико-педагогической   комиссии   (при   наличии)  или  инвалида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 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(ребенка-инвалида)  в соответствии с индивидуальной программой реабилитации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_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_________________________________________,</w:t>
      </w:r>
      <w:r>
        <w:rPr>
          <w:color w:val="000000" w:themeColor="text1"/>
        </w:rPr>
      </w:r>
      <w:r/>
    </w:p>
    <w:p>
      <w:pPr>
        <w:pStyle w:val="1014"/>
        <w:jc w:val="both"/>
        <w:keepNext w:val="0"/>
        <w:spacing w:before="0" w:after="0" w:afterAutospacing="0"/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язык  образования  (в случае получения образования на родном языке из числа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 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языков народов Российской Федерации или на иностранном языке) ____________,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 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родной  язык  из  числа  языков  народов  Российской  Федерации  (в  случае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 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реализации  права  на  изучение  родного  языка  из  числа  языков  народов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 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Российской Федерации, в том числе русского языка как родного языка) _______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.</w:t>
      </w:r>
      <w:r>
        <w:rPr>
          <w:color w:val="000000" w:themeColor="text1"/>
        </w:rPr>
      </w:r>
      <w:r/>
    </w:p>
    <w:p>
      <w:pPr>
        <w:pStyle w:val="1014"/>
        <w:ind w:firstLine="709"/>
        <w:jc w:val="both"/>
        <w:keepNext w:val="0"/>
        <w:spacing w:before="0" w:after="0" w:afterAutospacing="0"/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Согласие   родителя(ей)  (законного(ых)  представителя(ей)  ребенка  на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 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обучение  ребенка  по  адаптированной  образовательной  программе (в случае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 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необходимости обучения ребенка по адаптированной образовательной программе)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</w:rPr>
      </w:r>
      <w:r/>
    </w:p>
    <w:p>
      <w:pPr>
        <w:pStyle w:val="1014"/>
        <w:jc w:val="both"/>
        <w:keepNext w:val="0"/>
        <w:spacing w:before="0" w:after="0" w:afterAutospacing="0"/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_____________________</w:t>
      </w:r>
      <w:r>
        <w:rPr>
          <w:color w:val="000000" w:themeColor="text1"/>
        </w:rPr>
      </w:r>
      <w:r/>
    </w:p>
    <w:p>
      <w:pPr>
        <w:pStyle w:val="1014"/>
        <w:ind w:firstLine="709"/>
        <w:keepNext w:val="0"/>
        <w:spacing w:before="0" w:after="0" w:afterAutospacing="0"/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  <w:vertAlign w:val="superscript"/>
        </w:rPr>
      </w:pP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  <w:vertAlign w:val="superscript"/>
        </w:rPr>
        <w:t xml:space="preserve">       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  <w:vertAlign w:val="superscript"/>
        </w:rPr>
        <w:t xml:space="preserve">(да/нет)</w:t>
      </w:r>
      <w:r>
        <w:rPr>
          <w:color w:val="000000" w:themeColor="text1"/>
        </w:rPr>
      </w:r>
      <w:r/>
    </w:p>
    <w:p>
      <w:pPr>
        <w:pStyle w:val="1014"/>
        <w:ind w:firstLine="709"/>
        <w:jc w:val="both"/>
        <w:keepNext w:val="0"/>
        <w:spacing w:before="0" w:after="0" w:afterAutospacing="0"/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С  уставом,  с лицензией на осуществление образовательной деятельности,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 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со  свидетельством  о  государственной аккредитации, с общеобразовательными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 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программами   и   другими   документами,  регламентирующими  организацию  и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 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осуществление    образовательной    деятельности,   права   и   обязанности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 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обучающихся, ознакомлен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 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(а).</w:t>
      </w:r>
      <w:r>
        <w:rPr>
          <w:color w:val="000000" w:themeColor="text1"/>
        </w:rPr>
      </w:r>
      <w:r/>
    </w:p>
    <w:p>
      <w:pPr>
        <w:pStyle w:val="1014"/>
        <w:ind w:firstLine="709"/>
        <w:jc w:val="both"/>
        <w:keepNext w:val="0"/>
        <w:spacing w:before="0" w:after="0" w:afterAutospacing="0"/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В  соответствии  с Федеральным </w:t>
      </w:r>
      <w:hyperlink r:id="rId25" w:tooltip="consultantplus://offline/ref=54D4972033416C6FE292591B2BB8251511236673D1A3BBD928E62D9F0F9FD916DD09FCAF08E1572B74DAE0F7FCd2E2J" w:history="1">
        <w:r>
          <w:rPr>
            <w:rFonts w:ascii="Liberation Serif" w:hAnsi="Liberation Serif" w:cs="Liberation Serif"/>
            <w:b w:val="0"/>
            <w:bCs w:val="0"/>
            <w:color w:val="000000" w:themeColor="text1"/>
            <w:sz w:val="24"/>
            <w:szCs w:val="24"/>
          </w:rPr>
          <w:t xml:space="preserve">законом</w:t>
        </w:r>
      </w:hyperlink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 от 27 июля 2006 года 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№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 152-ФЗ 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«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О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 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персональных  данных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»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  даю  согласие  на  обработку  (сбор, систематизацию,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 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накопление,  хранение,  уточнение,  использование,  распространение  (в том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 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числе  передачу),  обезличивание,  блокирование,  уничтожение) персональных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 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данных,  указанных  в  настоящем  заявлении  и прилагаемых документах. Срок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 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действия  согласия  - до достижения целей обработки персональных данных или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 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до  момента  утраты необходимости в их достижении. Мне известно, что данное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 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согласие может быть отозвано мною в письменной форме.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</w:rPr>
      </w:r>
      <w:r/>
    </w:p>
    <w:p>
      <w:pPr>
        <w:pStyle w:val="1014"/>
        <w:ind w:firstLine="709"/>
        <w:jc w:val="both"/>
        <w:keepNext w:val="0"/>
        <w:spacing w:before="0" w:after="0" w:afterAutospacing="0"/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Перечень прилагаемых документов:</w:t>
      </w:r>
      <w:r>
        <w:rPr>
          <w:color w:val="000000" w:themeColor="text1"/>
        </w:rPr>
      </w:r>
      <w:r/>
    </w:p>
    <w:p>
      <w:pPr>
        <w:pStyle w:val="1014"/>
        <w:ind w:firstLine="709"/>
        <w:jc w:val="both"/>
        <w:keepNext w:val="0"/>
        <w:spacing w:before="0" w:after="0" w:afterAutospacing="0"/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1.</w:t>
      </w:r>
      <w:r>
        <w:rPr>
          <w:color w:val="000000" w:themeColor="text1"/>
        </w:rPr>
      </w:r>
      <w:r/>
    </w:p>
    <w:p>
      <w:pPr>
        <w:pStyle w:val="1014"/>
        <w:ind w:firstLine="709"/>
        <w:jc w:val="both"/>
        <w:keepNext w:val="0"/>
        <w:spacing w:before="0" w:after="0" w:afterAutospacing="0"/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2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.</w:t>
      </w:r>
      <w:r>
        <w:rPr>
          <w:color w:val="000000" w:themeColor="text1"/>
        </w:rPr>
      </w:r>
      <w:r/>
    </w:p>
    <w:p>
      <w:pPr>
        <w:pStyle w:val="1014"/>
        <w:ind w:firstLine="709"/>
        <w:jc w:val="both"/>
        <w:keepNext w:val="0"/>
        <w:spacing w:before="0" w:after="0" w:afterAutospacing="0"/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3.</w:t>
      </w:r>
      <w:r>
        <w:rPr>
          <w:color w:val="000000" w:themeColor="text1"/>
        </w:rPr>
      </w:r>
      <w:r/>
    </w:p>
    <w:p>
      <w:pPr>
        <w:pStyle w:val="1014"/>
        <w:jc w:val="both"/>
        <w:keepNext w:val="0"/>
        <w:spacing w:before="0" w:after="0" w:afterAutospacing="0"/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</w:r>
      <w:r>
        <w:rPr>
          <w:color w:val="000000" w:themeColor="text1"/>
        </w:rPr>
      </w:r>
      <w:r/>
    </w:p>
    <w:p>
      <w:pPr>
        <w:pStyle w:val="1014"/>
        <w:jc w:val="both"/>
        <w:keepNext w:val="0"/>
        <w:spacing w:before="0" w:after="0" w:afterAutospacing="0"/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д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ата подачи заявления              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ab/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ab/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ab/>
        <w:t xml:space="preserve">      п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одписи ____________________________</w:t>
      </w:r>
      <w:r>
        <w:rPr>
          <w:color w:val="000000" w:themeColor="text1"/>
        </w:rPr>
      </w:r>
      <w:r/>
    </w:p>
    <w:p>
      <w:pPr>
        <w:pStyle w:val="1014"/>
        <w:ind w:left="5672" w:firstLine="709"/>
        <w:jc w:val="both"/>
        <w:keepNext w:val="0"/>
        <w:spacing w:before="0" w:after="0" w:afterAutospacing="0"/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  <w:vertAlign w:val="superscript"/>
        </w:rPr>
      </w:pP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  <w:vertAlign w:val="superscript"/>
        </w:rPr>
        <w:t xml:space="preserve">(мать, отец, иной законный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  <w:vertAlign w:val="superscript"/>
        </w:rPr>
        <w:t xml:space="preserve"> 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  <w:vertAlign w:val="superscript"/>
        </w:rPr>
        <w:t xml:space="preserve">представитель)</w:t>
      </w:r>
      <w:r>
        <w:rPr>
          <w:color w:val="000000" w:themeColor="text1"/>
        </w:rPr>
      </w:r>
      <w:r/>
    </w:p>
    <w:p>
      <w:pPr>
        <w:pStyle w:val="1014"/>
        <w:jc w:val="both"/>
        <w:keepNext w:val="0"/>
        <w:spacing w:before="0" w:after="0" w:afterAutospacing="0"/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«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___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»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 ____________ 20___ года     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                        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 ____________________________________</w:t>
      </w:r>
      <w:r>
        <w:rPr>
          <w:color w:val="000000" w:themeColor="text1"/>
        </w:rPr>
      </w:r>
      <w:r/>
    </w:p>
    <w:p>
      <w:pPr>
        <w:pStyle w:val="1014"/>
        <w:jc w:val="both"/>
        <w:keepNext w:val="0"/>
        <w:spacing w:before="0" w:after="0" w:afterAutospacing="0"/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</w:r>
      <w:r>
        <w:rPr>
          <w:color w:val="000000" w:themeColor="text1"/>
        </w:rPr>
      </w:r>
      <w:r/>
    </w:p>
    <w:p>
      <w:pPr>
        <w:pStyle w:val="1014"/>
        <w:jc w:val="both"/>
        <w:keepNext w:val="0"/>
        <w:spacing w:before="0" w:after="0" w:afterAutospacing="0"/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---------------------------------------------------------------------------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---------------------------------------------</w:t>
      </w:r>
      <w:r>
        <w:rPr>
          <w:color w:val="000000" w:themeColor="text1"/>
        </w:rPr>
      </w:r>
      <w:r/>
    </w:p>
    <w:p>
      <w:pPr>
        <w:pStyle w:val="1014"/>
        <w:jc w:val="center"/>
        <w:keepNext w:val="0"/>
        <w:spacing w:before="0" w:after="0" w:afterAutospacing="0"/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Расписка-уведомление</w:t>
      </w:r>
      <w:r>
        <w:rPr>
          <w:color w:val="000000" w:themeColor="text1"/>
        </w:rPr>
      </w:r>
      <w:r/>
    </w:p>
    <w:p>
      <w:pPr>
        <w:pStyle w:val="1014"/>
        <w:jc w:val="both"/>
        <w:keepNext w:val="0"/>
        <w:spacing w:before="0" w:after="0" w:afterAutospacing="0"/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</w:r>
      <w:r>
        <w:rPr>
          <w:color w:val="000000" w:themeColor="text1"/>
        </w:rPr>
      </w:r>
      <w:r/>
    </w:p>
    <w:p>
      <w:pPr>
        <w:pStyle w:val="1014"/>
        <w:jc w:val="both"/>
        <w:keepNext w:val="0"/>
        <w:spacing w:before="0" w:after="0" w:afterAutospacing="0"/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Заявление и документы заявителя ___________________________________________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_______</w:t>
      </w:r>
      <w:r>
        <w:rPr>
          <w:color w:val="000000" w:themeColor="text1"/>
        </w:rPr>
      </w:r>
      <w:r/>
    </w:p>
    <w:p>
      <w:pPr>
        <w:pStyle w:val="1014"/>
        <w:jc w:val="both"/>
        <w:keepNext w:val="0"/>
        <w:spacing w:before="0" w:after="0" w:afterAutospacing="0"/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  <w:vertAlign w:val="superscript"/>
        </w:rPr>
      </w:pP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                                          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ab/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ab/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ab/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ab/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 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ab/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  <w:vertAlign w:val="superscript"/>
        </w:rPr>
        <w:t xml:space="preserve">(фамилия и инициалы)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  <w:vertAlign w:val="superscript"/>
        </w:rPr>
        <w:t xml:space="preserve"> </w:t>
      </w:r>
      <w:r>
        <w:rPr>
          <w:color w:val="000000" w:themeColor="text1"/>
        </w:rPr>
      </w:r>
      <w:r/>
    </w:p>
    <w:p>
      <w:pPr>
        <w:ind w:firstLine="540"/>
        <w:jc w:val="both"/>
        <w:spacing w:after="0" w:afterAutospacing="0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</w:r>
      <w:r>
        <w:rPr>
          <w:color w:val="000000" w:themeColor="text1"/>
        </w:rPr>
      </w:r>
      <w:r/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2154"/>
        <w:gridCol w:w="2608"/>
        <w:gridCol w:w="4309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4" w:type="dxa"/>
            <w:vMerge w:val="restart"/>
            <w:textDirection w:val="lrTb"/>
            <w:noWrap w:val="false"/>
          </w:tcPr>
          <w:p>
            <w:pPr>
              <w:spacing w:after="0" w:afterAutospacing="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Регистрационный номер заявления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17" w:type="dxa"/>
            <w:textDirection w:val="lrTb"/>
            <w:noWrap w:val="false"/>
          </w:tcPr>
          <w:p>
            <w:pPr>
              <w:spacing w:after="0" w:afterAutospacing="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Принято:</w:t>
            </w:r>
            <w:r>
              <w:rPr>
                <w:color w:val="000000" w:themeColor="text1"/>
              </w:rPr>
            </w:r>
            <w:r/>
          </w:p>
          <w:p>
            <w:pPr>
              <w:spacing w:after="0" w:afterAutospacing="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1. _______________________________________________</w:t>
            </w:r>
            <w:r>
              <w:rPr>
                <w:color w:val="000000" w:themeColor="text1"/>
              </w:rPr>
            </w:r>
            <w:r/>
          </w:p>
          <w:p>
            <w:pPr>
              <w:spacing w:after="0" w:afterAutospacing="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2. _______________________________________________</w:t>
            </w:r>
            <w:r>
              <w:rPr>
                <w:color w:val="000000" w:themeColor="text1"/>
              </w:rPr>
            </w:r>
            <w:r/>
          </w:p>
          <w:p>
            <w:pPr>
              <w:spacing w:after="0" w:afterAutospacing="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3. _______________________________________________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4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8" w:type="dxa"/>
            <w:textDirection w:val="lrTb"/>
            <w:noWrap w:val="false"/>
          </w:tcPr>
          <w:p>
            <w:pPr>
              <w:spacing w:after="0" w:afterAutospacing="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Дата приема заявления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9" w:type="dxa"/>
            <w:textDirection w:val="lrTb"/>
            <w:noWrap w:val="false"/>
          </w:tcPr>
          <w:p>
            <w:pPr>
              <w:spacing w:after="0" w:afterAutospacing="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Фамилия и подпись должностного лица (работника)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4" w:type="dxa"/>
            <w:textDirection w:val="lrTb"/>
            <w:noWrap w:val="false"/>
          </w:tcPr>
          <w:p>
            <w:pPr>
              <w:spacing w:after="0" w:afterAutospacing="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8" w:type="dxa"/>
            <w:textDirection w:val="lrTb"/>
            <w:noWrap w:val="false"/>
          </w:tcPr>
          <w:p>
            <w:pPr>
              <w:spacing w:after="0" w:afterAutospacing="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9" w:type="dxa"/>
            <w:textDirection w:val="lrTb"/>
            <w:noWrap w:val="false"/>
          </w:tcPr>
          <w:p>
            <w:pPr>
              <w:spacing w:after="0" w:afterAutospacing="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</w:tr>
    </w:tbl>
    <w:p>
      <w:pPr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  <w:sectPr>
          <w:headerReference w:type="default" r:id="rId15"/>
          <w:headerReference w:type="first" r:id="rId16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>
        <w:rPr>
          <w:color w:val="000000" w:themeColor="text1"/>
        </w:rPr>
      </w:r>
      <w:r/>
    </w:p>
    <w:p>
      <w:pPr>
        <w:ind w:left="4963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Приложение 5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ind w:left="4963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к Административному регламенту по предоставлению муниципальной услуги «Прием заявлений о зачислении в муниципальные образовательные организации, реализующие программы общего образования»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ind w:left="0" w:right="0" w:firstLine="0"/>
        <w:jc w:val="left"/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ind w:left="0" w:right="0" w:firstLine="0"/>
        <w:jc w:val="left"/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jc w:val="center"/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b/>
          <w:color w:val="000000" w:themeColor="text1"/>
        </w:rPr>
      </w:pPr>
      <w:r>
        <w:rPr>
          <w:rFonts w:ascii="Liberation Serif" w:hAnsi="Liberation Serif" w:cs="Liberation Serif"/>
          <w:b/>
          <w:color w:val="000000" w:themeColor="text1"/>
        </w:rPr>
        <w:t xml:space="preserve">Форма заявления на предоставление муниципальной услуги</w:t>
      </w:r>
      <w:r>
        <w:rPr>
          <w:color w:val="000000" w:themeColor="text1"/>
        </w:rPr>
      </w:r>
      <w:r/>
    </w:p>
    <w:p>
      <w:pPr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</w:r>
      <w:r>
        <w:rPr>
          <w:color w:val="000000" w:themeColor="text1"/>
        </w:rPr>
      </w:r>
      <w:r/>
    </w:p>
    <w:p>
      <w:pPr>
        <w:ind w:left="4963"/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Директору _____________________________ </w:t>
      </w:r>
      <w:r>
        <w:rPr>
          <w:color w:val="000000" w:themeColor="text1"/>
        </w:rPr>
      </w:r>
      <w:r/>
    </w:p>
    <w:p>
      <w:pPr>
        <w:ind w:left="4963"/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  <w:vertAlign w:val="superscript"/>
        </w:rPr>
      </w:pPr>
      <w:r>
        <w:rPr>
          <w:rFonts w:ascii="Liberation Serif" w:hAnsi="Liberation Serif" w:cs="Liberation Serif"/>
          <w:color w:val="000000" w:themeColor="text1"/>
        </w:rPr>
        <w:tab/>
      </w:r>
      <w:r>
        <w:rPr>
          <w:rFonts w:ascii="Liberation Serif" w:hAnsi="Liberation Serif" w:cs="Liberation Serif"/>
          <w:color w:val="000000" w:themeColor="text1"/>
        </w:rPr>
        <w:tab/>
      </w:r>
      <w:r>
        <w:rPr>
          <w:rFonts w:ascii="Liberation Serif" w:hAnsi="Liberation Serif" w:cs="Liberation Serif"/>
          <w:color w:val="000000" w:themeColor="text1"/>
          <w:vertAlign w:val="superscript"/>
        </w:rPr>
        <w:t xml:space="preserve">(наименование муниципальной </w:t>
      </w:r>
      <w:r>
        <w:rPr>
          <w:color w:val="000000" w:themeColor="text1"/>
        </w:rPr>
      </w:r>
      <w:r/>
    </w:p>
    <w:p>
      <w:pPr>
        <w:ind w:left="4963"/>
        <w:jc w:val="center"/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  <w:vertAlign w:val="superscript"/>
        </w:rPr>
        <w:t xml:space="preserve">__________________________________________________________образовательной организации)</w:t>
      </w:r>
      <w:r>
        <w:rPr>
          <w:rFonts w:ascii="Liberation Serif" w:hAnsi="Liberation Serif" w:cs="Liberation Serif"/>
          <w:color w:val="000000" w:themeColor="text1"/>
        </w:rPr>
        <w:t xml:space="preserve"> ______________________________________</w:t>
      </w:r>
      <w:r>
        <w:rPr>
          <w:color w:val="000000" w:themeColor="text1"/>
        </w:rPr>
      </w:r>
      <w:r/>
    </w:p>
    <w:p>
      <w:pPr>
        <w:ind w:left="4963"/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ab/>
      </w:r>
      <w:r>
        <w:rPr>
          <w:rFonts w:ascii="Liberation Serif" w:hAnsi="Liberation Serif" w:cs="Liberation Serif"/>
          <w:color w:val="000000" w:themeColor="text1"/>
        </w:rPr>
        <w:tab/>
      </w:r>
      <w:r>
        <w:rPr>
          <w:rFonts w:ascii="Liberation Serif" w:hAnsi="Liberation Serif" w:cs="Liberation Serif"/>
          <w:color w:val="000000" w:themeColor="text1"/>
          <w:vertAlign w:val="superscript"/>
        </w:rPr>
        <w:t xml:space="preserve">(Ф.И.О. директора)</w:t>
      </w:r>
      <w:r>
        <w:rPr>
          <w:color w:val="000000" w:themeColor="text1"/>
        </w:rPr>
      </w:r>
      <w:r/>
    </w:p>
    <w:p>
      <w:pPr>
        <w:ind w:left="4963"/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Фамилия ______________________________ Имя __________________________________ Отчество (при наличии) _________________, </w:t>
      </w:r>
      <w:r>
        <w:rPr>
          <w:color w:val="000000" w:themeColor="text1"/>
        </w:rPr>
      </w:r>
      <w:r/>
    </w:p>
    <w:p>
      <w:pPr>
        <w:ind w:left="4963"/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Проживающего (й) по адресу: </w:t>
      </w:r>
      <w:r>
        <w:rPr>
          <w:color w:val="000000" w:themeColor="text1"/>
        </w:rPr>
      </w:r>
      <w:r/>
    </w:p>
    <w:p>
      <w:pPr>
        <w:ind w:left="4963"/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Населённый пункт ______________________ Улица _________________________________ Дом _______ корп. ________ кв. ______ Телефон _______________________________</w:t>
      </w:r>
      <w:r>
        <w:rPr>
          <w:color w:val="000000" w:themeColor="text1"/>
        </w:rPr>
      </w:r>
      <w:r/>
    </w:p>
    <w:p>
      <w:pPr>
        <w:ind w:left="4963"/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Адрес электронной почты (при наличии):</w:t>
      </w:r>
      <w:r>
        <w:rPr>
          <w:color w:val="000000" w:themeColor="text1"/>
        </w:rPr>
      </w:r>
      <w:r/>
    </w:p>
    <w:p>
      <w:pPr>
        <w:ind w:left="4963"/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______________________________________ </w:t>
      </w:r>
      <w:r>
        <w:rPr>
          <w:color w:val="000000" w:themeColor="text1"/>
        </w:rPr>
      </w:r>
      <w:r/>
    </w:p>
    <w:p>
      <w:pPr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</w:r>
      <w:r>
        <w:rPr>
          <w:color w:val="000000" w:themeColor="text1"/>
        </w:rPr>
      </w:r>
      <w:r/>
    </w:p>
    <w:p>
      <w:pPr>
        <w:jc w:val="center"/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Заявление</w:t>
      </w:r>
      <w:r>
        <w:rPr>
          <w:color w:val="000000" w:themeColor="text1"/>
        </w:rPr>
      </w:r>
      <w:r/>
    </w:p>
    <w:p>
      <w:pPr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</w:r>
      <w:r>
        <w:rPr>
          <w:color w:val="000000" w:themeColor="text1"/>
        </w:rPr>
      </w:r>
      <w:r/>
    </w:p>
    <w:p>
      <w:pPr>
        <w:pStyle w:val="1014"/>
        <w:ind w:firstLine="709"/>
        <w:jc w:val="both"/>
        <w:keepNext w:val="0"/>
        <w:spacing w:before="0" w:after="0" w:afterAutospacing="0"/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Прошу Вас принять моего сына (дочь)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 / меня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 ______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_____________________________</w:t>
      </w:r>
      <w:r>
        <w:rPr>
          <w:color w:val="000000" w:themeColor="text1"/>
        </w:rPr>
      </w:r>
      <w:r/>
    </w:p>
    <w:p>
      <w:pPr>
        <w:pStyle w:val="1014"/>
        <w:ind w:left="4963" w:firstLine="709"/>
        <w:jc w:val="both"/>
        <w:keepNext w:val="0"/>
        <w:spacing w:before="0" w:after="0" w:afterAutospacing="0"/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  <w:vertAlign w:val="superscript"/>
        </w:rPr>
      </w:pP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  <w:vertAlign w:val="superscript"/>
        </w:rPr>
        <w:t xml:space="preserve">(фамилию, имя, отчество (при наличии) ребенка)</w:t>
      </w:r>
      <w:r>
        <w:rPr>
          <w:color w:val="000000" w:themeColor="text1"/>
        </w:rPr>
      </w:r>
      <w:r/>
    </w:p>
    <w:p>
      <w:pPr>
        <w:pStyle w:val="1014"/>
        <w:jc w:val="both"/>
        <w:keepNext w:val="0"/>
        <w:spacing w:before="0" w:after="0" w:afterAutospacing="0"/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в муниципальн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ую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 образовательн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ую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 организаци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ю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 ___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___________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_______________________</w:t>
      </w:r>
      <w:r>
        <w:rPr>
          <w:color w:val="000000" w:themeColor="text1"/>
        </w:rPr>
      </w:r>
      <w:r/>
    </w:p>
    <w:p>
      <w:pPr>
        <w:pStyle w:val="1014"/>
        <w:jc w:val="both"/>
        <w:keepNext w:val="0"/>
        <w:spacing w:before="0" w:after="0" w:afterAutospacing="0"/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класс (профиль обучения) _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_______________________________________________________</w:t>
      </w:r>
      <w:r>
        <w:rPr>
          <w:color w:val="000000" w:themeColor="text1"/>
        </w:rPr>
      </w:r>
      <w:r/>
    </w:p>
    <w:p>
      <w:pPr>
        <w:pStyle w:val="1014"/>
        <w:jc w:val="both"/>
        <w:keepNext w:val="0"/>
        <w:spacing w:before="0" w:after="0" w:afterAutospacing="0"/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дата рождения ребенка: ____________________________, адрес места жительства и (или) адрес места пребывания ребенка ___________________________________________________,</w:t>
      </w:r>
      <w:r>
        <w:rPr>
          <w:color w:val="000000" w:themeColor="text1"/>
        </w:rPr>
      </w:r>
      <w:r/>
    </w:p>
    <w:p>
      <w:pPr>
        <w:pStyle w:val="1014"/>
        <w:jc w:val="both"/>
        <w:keepNext w:val="0"/>
        <w:spacing w:before="0" w:after="0" w:afterAutospacing="0"/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наличие  права  внеочередного, первоочередного или преимуществ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енного приема (подчеркнуть соответствующее), сведения о потребности ребенка в обучении по адаптированной  образовательной  программе  и  (или) в создании специальных условий  для организации обучения и воспитания обучающегося с ограниченными возможностями 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     здоровья      в      соответствии      с     заключением психолого-медико-педагогической   комиссии   (при   наличии)  или  инвалида (ребенка-инвалида)  в соответствии с индивидуальной программой реабилитации__________________________________________,</w:t>
      </w:r>
      <w:r>
        <w:rPr>
          <w:color w:val="000000" w:themeColor="text1"/>
        </w:rPr>
      </w:r>
      <w:r/>
    </w:p>
    <w:p>
      <w:pPr>
        <w:pStyle w:val="1014"/>
        <w:jc w:val="both"/>
        <w:keepNext w:val="0"/>
        <w:spacing w:before="0" w:after="0" w:afterAutospacing="0"/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язык  образования  (в случае получения образования на родном языке из числа языков народов Российской Федерации или на иност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ранном языке) ____________, родной  язык  из  числа  языков  народов  Российской  Федерации  (в  случае реализации  права  на  изучение  родного  языка  из  числа  языков  народов Российской Федерации, в том числе русского языка как родного языка) _______.</w:t>
      </w:r>
      <w:r>
        <w:rPr>
          <w:color w:val="000000" w:themeColor="text1"/>
        </w:rPr>
      </w:r>
      <w:r/>
    </w:p>
    <w:p>
      <w:pPr>
        <w:spacing w:after="0" w:afterAutospacing="0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Ранее обучался (сь) в ____________________________________________________________.</w:t>
      </w:r>
      <w:r>
        <w:rPr>
          <w:color w:val="000000" w:themeColor="text1"/>
        </w:rPr>
      </w:r>
      <w:r/>
    </w:p>
    <w:p>
      <w:pPr>
        <w:ind w:left="1418"/>
        <w:spacing w:after="0" w:afterAutospacing="0"/>
        <w:rPr>
          <w:rFonts w:ascii="Liberation Serif" w:hAnsi="Liberation Serif" w:cs="Liberation Serif"/>
          <w:color w:val="000000" w:themeColor="text1"/>
          <w:vertAlign w:val="superscript"/>
        </w:rPr>
      </w:pPr>
      <w:r>
        <w:rPr>
          <w:rFonts w:ascii="Liberation Serif" w:hAnsi="Liberation Serif" w:cs="Liberation Serif"/>
          <w:color w:val="000000" w:themeColor="text1"/>
          <w:vertAlign w:val="superscript"/>
        </w:rPr>
        <w:t xml:space="preserve">         (указать, где обучался: населенный пункт, наименование образовательной организации, класс, профиль обучения)</w:t>
      </w:r>
      <w:r>
        <w:rPr>
          <w:color w:val="000000" w:themeColor="text1"/>
        </w:rPr>
      </w:r>
      <w:r/>
    </w:p>
    <w:p>
      <w:pPr>
        <w:pStyle w:val="1014"/>
        <w:ind w:firstLine="709"/>
        <w:jc w:val="both"/>
        <w:keepNext w:val="0"/>
        <w:spacing w:before="0" w:after="0" w:afterAutospacing="0"/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Согласие   родителя(ей)  (законного(ых)  представителя(ей)  ребенка  на обучение  ребенка  по  адаптированной  образовательной  программе (в случае необходимости обучения ребенка по адаптированной образовательной программе) </w:t>
      </w:r>
      <w:r>
        <w:rPr>
          <w:color w:val="000000" w:themeColor="text1"/>
        </w:rPr>
      </w:r>
      <w:r/>
    </w:p>
    <w:p>
      <w:pPr>
        <w:pStyle w:val="1014"/>
        <w:jc w:val="both"/>
        <w:keepNext w:val="0"/>
        <w:spacing w:before="0" w:after="0" w:afterAutospacing="0"/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_____________________</w:t>
      </w:r>
      <w:r>
        <w:rPr>
          <w:color w:val="000000" w:themeColor="text1"/>
        </w:rPr>
      </w:r>
      <w:r/>
    </w:p>
    <w:p>
      <w:pPr>
        <w:pStyle w:val="1014"/>
        <w:ind w:firstLine="709"/>
        <w:keepNext w:val="0"/>
        <w:spacing w:before="0" w:after="0" w:afterAutospacing="0"/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  <w:vertAlign w:val="superscript"/>
        </w:rPr>
      </w:pP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  <w:vertAlign w:val="superscript"/>
        </w:rPr>
        <w:t xml:space="preserve">       (да/нет)</w:t>
      </w:r>
      <w:r>
        <w:rPr>
          <w:color w:val="000000" w:themeColor="text1"/>
        </w:rPr>
      </w:r>
      <w:r/>
    </w:p>
    <w:p>
      <w:pPr>
        <w:pStyle w:val="1014"/>
        <w:ind w:firstLine="709"/>
        <w:jc w:val="both"/>
        <w:keepNext w:val="0"/>
        <w:spacing w:before="0" w:after="0" w:afterAutospacing="0"/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С  уставом,  с лицензией на осуществление образовательной деятельности, 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со  свидетельством  о  государственной аккредитации, с общеобразовательными программами   и   другими   документами,  регламентирующими  организацию  и осуществление    образовательной    деятельности,   права   и   обязанности обучающихся, ознакомлен (а).</w:t>
      </w:r>
      <w:r>
        <w:rPr>
          <w:color w:val="000000" w:themeColor="text1"/>
        </w:rPr>
      </w:r>
      <w:r/>
    </w:p>
    <w:p>
      <w:pPr>
        <w:pStyle w:val="1014"/>
        <w:ind w:firstLine="709"/>
        <w:jc w:val="both"/>
        <w:keepNext w:val="0"/>
        <w:spacing w:before="0" w:after="0" w:afterAutospacing="0"/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В  соответствии  с Федеральным </w:t>
      </w:r>
      <w:hyperlink r:id="rId26" w:tooltip="consultantplus://offline/ref=54D4972033416C6FE292591B2BB8251511236673D1A3BBD928E62D9F0F9FD916DD09FCAF08E1572B74DAE0F7FCd2E2J" w:history="1">
        <w:r>
          <w:rPr>
            <w:rFonts w:ascii="Liberation Serif" w:hAnsi="Liberation Serif" w:cs="Liberation Serif"/>
            <w:b w:val="0"/>
            <w:bCs w:val="0"/>
            <w:color w:val="000000" w:themeColor="text1"/>
            <w:sz w:val="24"/>
            <w:szCs w:val="24"/>
          </w:rPr>
          <w:t xml:space="preserve">законом</w:t>
        </w:r>
      </w:hyperlink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 от 27 июля 2006 года № 152-ФЗ «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О персональных  данных»  даю  согласие  на  обработку  (сбор, систематизацию, накопление,  хранение,  уточнение,  использование,  распространение  (в том числе  передачу),  обезличивание,  блокирование,  уничтожение) персональных данных,  указанных  в  нас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тоящем  заявлении  и прилагаемых документах. Срок действия  согласия  - до достижения целей обработки персональных данных или до  момента  утраты необходимости в их достижении. Мне известно, что данное согласие может быть отозвано мною в письменной форме. </w:t>
      </w:r>
      <w:r>
        <w:rPr>
          <w:color w:val="000000" w:themeColor="text1"/>
        </w:rPr>
      </w:r>
      <w:r/>
    </w:p>
    <w:p>
      <w:pPr>
        <w:pStyle w:val="1014"/>
        <w:ind w:firstLine="709"/>
        <w:jc w:val="both"/>
        <w:keepNext w:val="0"/>
        <w:spacing w:before="0" w:after="0" w:afterAutospacing="0"/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Перечень прилагаемых документов:</w:t>
      </w:r>
      <w:r>
        <w:rPr>
          <w:color w:val="000000" w:themeColor="text1"/>
        </w:rPr>
      </w:r>
      <w:r/>
    </w:p>
    <w:p>
      <w:pPr>
        <w:pStyle w:val="1014"/>
        <w:ind w:firstLine="709"/>
        <w:jc w:val="both"/>
        <w:keepNext w:val="0"/>
        <w:spacing w:before="0" w:after="0" w:afterAutospacing="0"/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1.</w:t>
      </w:r>
      <w:r>
        <w:rPr>
          <w:color w:val="000000" w:themeColor="text1"/>
        </w:rPr>
      </w:r>
      <w:r/>
    </w:p>
    <w:p>
      <w:pPr>
        <w:pStyle w:val="1014"/>
        <w:ind w:firstLine="709"/>
        <w:jc w:val="both"/>
        <w:keepNext w:val="0"/>
        <w:spacing w:before="0" w:after="0" w:afterAutospacing="0"/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2.</w:t>
      </w:r>
      <w:r>
        <w:rPr>
          <w:color w:val="000000" w:themeColor="text1"/>
        </w:rPr>
      </w:r>
      <w:r/>
    </w:p>
    <w:p>
      <w:pPr>
        <w:pStyle w:val="1014"/>
        <w:ind w:firstLine="709"/>
        <w:jc w:val="both"/>
        <w:keepNext w:val="0"/>
        <w:spacing w:before="0" w:after="0" w:afterAutospacing="0"/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3.</w:t>
      </w:r>
      <w:r>
        <w:rPr>
          <w:color w:val="000000" w:themeColor="text1"/>
        </w:rPr>
      </w:r>
      <w:r/>
    </w:p>
    <w:p>
      <w:pPr>
        <w:pStyle w:val="1014"/>
        <w:jc w:val="both"/>
        <w:keepNext w:val="0"/>
        <w:spacing w:before="0" w:after="0" w:afterAutospacing="0"/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</w:r>
      <w:r>
        <w:rPr>
          <w:color w:val="000000" w:themeColor="text1"/>
        </w:rPr>
      </w:r>
      <w:r/>
    </w:p>
    <w:p>
      <w:pPr>
        <w:pStyle w:val="1014"/>
        <w:jc w:val="both"/>
        <w:keepNext w:val="0"/>
        <w:spacing w:before="0" w:after="0" w:afterAutospacing="0"/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дата подачи заявления              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ab/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ab/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ab/>
        <w:t xml:space="preserve">      подписи ____________________________</w:t>
      </w:r>
      <w:r>
        <w:rPr>
          <w:color w:val="000000" w:themeColor="text1"/>
        </w:rPr>
      </w:r>
      <w:r/>
    </w:p>
    <w:p>
      <w:pPr>
        <w:pStyle w:val="1014"/>
        <w:ind w:left="5672"/>
        <w:jc w:val="both"/>
        <w:keepNext w:val="0"/>
        <w:spacing w:before="0" w:after="0" w:afterAutospacing="0"/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  <w:vertAlign w:val="superscript"/>
        </w:rPr>
      </w:pP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  <w:vertAlign w:val="superscript"/>
        </w:rPr>
        <w:t xml:space="preserve">(мать, отец, иной законный представитель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  <w:vertAlign w:val="superscript"/>
        </w:rPr>
        <w:t xml:space="preserve"> или поступающий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  <w:vertAlign w:val="superscript"/>
        </w:rPr>
        <w:t xml:space="preserve">)</w:t>
      </w:r>
      <w:r>
        <w:rPr>
          <w:color w:val="000000" w:themeColor="text1"/>
        </w:rPr>
      </w:r>
      <w:r/>
    </w:p>
    <w:p>
      <w:pPr>
        <w:pStyle w:val="1014"/>
        <w:jc w:val="both"/>
        <w:keepNext w:val="0"/>
        <w:spacing w:before="0" w:after="0" w:afterAutospacing="0"/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«___» ____________ 20___ года                              ____________________________________</w:t>
      </w:r>
      <w:r>
        <w:rPr>
          <w:color w:val="000000" w:themeColor="text1"/>
        </w:rPr>
      </w:r>
      <w:r/>
    </w:p>
    <w:p>
      <w:pPr>
        <w:pStyle w:val="1014"/>
        <w:jc w:val="both"/>
        <w:keepNext w:val="0"/>
        <w:spacing w:before="0" w:after="0" w:afterAutospacing="0"/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</w:r>
      <w:r>
        <w:rPr>
          <w:color w:val="000000" w:themeColor="text1"/>
        </w:rPr>
      </w:r>
      <w:r/>
    </w:p>
    <w:p>
      <w:pPr>
        <w:pStyle w:val="1014"/>
        <w:jc w:val="both"/>
        <w:keepNext w:val="0"/>
        <w:spacing w:before="0" w:after="0" w:afterAutospacing="0"/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------------------------------------------------------------------------------------------------------------------------</w:t>
      </w:r>
      <w:r>
        <w:rPr>
          <w:color w:val="000000" w:themeColor="text1"/>
        </w:rPr>
      </w:r>
      <w:r/>
    </w:p>
    <w:p>
      <w:pPr>
        <w:pStyle w:val="1014"/>
        <w:jc w:val="center"/>
        <w:keepNext w:val="0"/>
        <w:spacing w:before="0" w:after="0" w:afterAutospacing="0"/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Расписка-уведомление</w:t>
      </w:r>
      <w:r>
        <w:rPr>
          <w:color w:val="000000" w:themeColor="text1"/>
        </w:rPr>
      </w:r>
      <w:r/>
    </w:p>
    <w:p>
      <w:pPr>
        <w:pStyle w:val="1014"/>
        <w:jc w:val="both"/>
        <w:keepNext w:val="0"/>
        <w:spacing w:before="0" w:after="0" w:afterAutospacing="0"/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</w:r>
      <w:r>
        <w:rPr>
          <w:color w:val="000000" w:themeColor="text1"/>
        </w:rPr>
      </w:r>
      <w:r/>
    </w:p>
    <w:p>
      <w:pPr>
        <w:pStyle w:val="1014"/>
        <w:jc w:val="both"/>
        <w:keepNext w:val="0"/>
        <w:spacing w:before="0" w:after="0" w:afterAutospacing="0"/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Заявление и документы заявителя __________________________________________________</w:t>
      </w:r>
      <w:r>
        <w:rPr>
          <w:color w:val="000000" w:themeColor="text1"/>
        </w:rPr>
      </w:r>
      <w:r/>
    </w:p>
    <w:p>
      <w:pPr>
        <w:pStyle w:val="1014"/>
        <w:jc w:val="both"/>
        <w:keepNext w:val="0"/>
        <w:spacing w:before="0" w:after="0" w:afterAutospacing="0"/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  <w:vertAlign w:val="superscript"/>
        </w:rPr>
      </w:pP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                                          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ab/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ab/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ab/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ab/>
        <w:t xml:space="preserve"> 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ab/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  <w:vertAlign w:val="superscript"/>
        </w:rPr>
        <w:t xml:space="preserve">(фамилия и инициалы) </w:t>
      </w:r>
      <w:r>
        <w:rPr>
          <w:color w:val="000000" w:themeColor="text1"/>
        </w:rPr>
      </w:r>
      <w:r/>
    </w:p>
    <w:p>
      <w:pPr>
        <w:ind w:firstLine="540"/>
        <w:jc w:val="both"/>
        <w:spacing w:after="0" w:afterAutospacing="0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</w:r>
      <w:r>
        <w:rPr>
          <w:color w:val="000000" w:themeColor="text1"/>
        </w:rPr>
      </w:r>
      <w:r/>
    </w:p>
    <w:tbl>
      <w:tblPr>
        <w:tblW w:w="0" w:type="auto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2154"/>
        <w:gridCol w:w="2608"/>
        <w:gridCol w:w="4309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4" w:type="dxa"/>
            <w:vMerge w:val="restart"/>
            <w:textDirection w:val="lrTb"/>
            <w:noWrap w:val="false"/>
          </w:tcPr>
          <w:p>
            <w:pPr>
              <w:spacing w:after="0" w:afterAutospacing="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Регистрационный номер заявления</w:t>
            </w:r>
            <w:r>
              <w:rPr>
                <w:color w:val="000000" w:themeColor="text1"/>
              </w:rPr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917" w:type="dxa"/>
            <w:textDirection w:val="lrTb"/>
            <w:noWrap w:val="false"/>
          </w:tcPr>
          <w:p>
            <w:pPr>
              <w:spacing w:after="0" w:afterAutospacing="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Принято:</w:t>
            </w:r>
            <w:r>
              <w:rPr>
                <w:color w:val="000000" w:themeColor="text1"/>
              </w:rPr>
            </w:r>
            <w:r/>
          </w:p>
          <w:p>
            <w:pPr>
              <w:spacing w:after="0" w:afterAutospacing="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1. _______________________________________________</w:t>
            </w:r>
            <w:r>
              <w:rPr>
                <w:color w:val="000000" w:themeColor="text1"/>
              </w:rPr>
            </w:r>
            <w:r/>
          </w:p>
          <w:p>
            <w:pPr>
              <w:spacing w:after="0" w:afterAutospacing="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2. _______________________________________________</w:t>
            </w:r>
            <w:r>
              <w:rPr>
                <w:color w:val="000000" w:themeColor="text1"/>
              </w:rPr>
            </w:r>
            <w:r/>
          </w:p>
          <w:p>
            <w:pPr>
              <w:spacing w:after="0" w:afterAutospacing="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3. _______________________________________________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4" w:type="dxa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8" w:type="dxa"/>
            <w:textDirection w:val="lrTb"/>
            <w:noWrap w:val="false"/>
          </w:tcPr>
          <w:p>
            <w:pPr>
              <w:spacing w:after="0" w:afterAutospacing="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Дата приема заявления</w:t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9" w:type="dxa"/>
            <w:textDirection w:val="lrTb"/>
            <w:noWrap w:val="false"/>
          </w:tcPr>
          <w:p>
            <w:pPr>
              <w:spacing w:after="0" w:afterAutospacing="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  <w:t xml:space="preserve">Фамилия и подпись должностного лица (работника)</w:t>
            </w:r>
            <w:r>
              <w:rPr>
                <w:color w:val="000000" w:themeColor="text1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54" w:type="dxa"/>
            <w:textDirection w:val="lrTb"/>
            <w:noWrap w:val="false"/>
          </w:tcPr>
          <w:p>
            <w:pPr>
              <w:spacing w:after="0" w:afterAutospacing="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608" w:type="dxa"/>
            <w:textDirection w:val="lrTb"/>
            <w:noWrap w:val="false"/>
          </w:tcPr>
          <w:p>
            <w:pPr>
              <w:spacing w:after="0" w:afterAutospacing="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09" w:type="dxa"/>
            <w:textDirection w:val="lrTb"/>
            <w:noWrap w:val="false"/>
          </w:tcPr>
          <w:p>
            <w:pPr>
              <w:spacing w:after="0" w:afterAutospacing="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ascii="Liberation Serif" w:hAnsi="Liberation Serif" w:cs="Liberation Serif"/>
                <w:color w:val="000000" w:themeColor="text1"/>
              </w:rPr>
            </w:r>
            <w:r>
              <w:rPr>
                <w:color w:val="000000" w:themeColor="text1"/>
              </w:rPr>
            </w:r>
            <w:r/>
          </w:p>
        </w:tc>
      </w:tr>
    </w:tbl>
    <w:p>
      <w:pPr>
        <w:ind w:left="0" w:right="0" w:firstLine="0"/>
        <w:jc w:val="left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</w:rPr>
      </w:r>
      <w:r/>
    </w:p>
    <w:p>
      <w:pPr>
        <w:ind w:left="4963"/>
        <w:jc w:val="center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  <w:sectPr>
          <w:headerReference w:type="first" r:id="rId17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</w:r>
      <w:r>
        <w:rPr>
          <w:color w:val="000000" w:themeColor="text1"/>
        </w:rPr>
      </w:r>
      <w:r/>
    </w:p>
    <w:p>
      <w:pPr>
        <w:ind w:left="4963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Приложение 6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ind w:left="4963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к Административному регламенту по предоставлению муниципальной услуги «Прием заявлений о зачислении в муниципальные образовательные организации, реализующие программы общего образования»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ind w:left="0" w:right="0" w:firstLine="0"/>
        <w:jc w:val="left"/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jc w:val="center"/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b/>
          <w:color w:val="000000" w:themeColor="text1"/>
        </w:rPr>
      </w:pPr>
      <w:r>
        <w:rPr>
          <w:rFonts w:ascii="Liberation Serif" w:hAnsi="Liberation Serif" w:cs="Liberation Serif"/>
          <w:b/>
          <w:color w:val="000000" w:themeColor="text1"/>
        </w:rPr>
        <w:t xml:space="preserve">Форма заявления о выявленных опечатках и (или) ошибках в документах, выданных в результате предоставления</w:t>
      </w:r>
      <w:r>
        <w:rPr>
          <w:rFonts w:ascii="Liberation Serif" w:hAnsi="Liberation Serif" w:cs="Liberation Serif"/>
          <w:b/>
          <w:color w:val="000000" w:themeColor="text1"/>
        </w:rPr>
        <w:t xml:space="preserve"> </w:t>
      </w:r>
      <w:r>
        <w:rPr>
          <w:rFonts w:ascii="Liberation Serif" w:hAnsi="Liberation Serif" w:cs="Liberation Serif"/>
          <w:b/>
          <w:color w:val="000000" w:themeColor="text1"/>
        </w:rPr>
        <w:t xml:space="preserve">муниципальной услуги</w:t>
      </w:r>
      <w:r>
        <w:rPr>
          <w:color w:val="000000" w:themeColor="text1"/>
        </w:rPr>
      </w:r>
      <w:r/>
    </w:p>
    <w:p>
      <w:pPr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</w:r>
      <w:r>
        <w:rPr>
          <w:color w:val="000000" w:themeColor="text1"/>
        </w:rPr>
      </w:r>
      <w:r/>
    </w:p>
    <w:p>
      <w:pPr>
        <w:ind w:left="4963"/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Директору _____________________________ </w:t>
      </w:r>
      <w:r>
        <w:rPr>
          <w:color w:val="000000" w:themeColor="text1"/>
        </w:rPr>
      </w:r>
      <w:r/>
    </w:p>
    <w:p>
      <w:pPr>
        <w:ind w:left="4963"/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  <w:vertAlign w:val="superscript"/>
        </w:rPr>
      </w:pPr>
      <w:r>
        <w:rPr>
          <w:rFonts w:ascii="Liberation Serif" w:hAnsi="Liberation Serif" w:cs="Liberation Serif"/>
          <w:color w:val="000000" w:themeColor="text1"/>
        </w:rPr>
        <w:tab/>
      </w:r>
      <w:r>
        <w:rPr>
          <w:rFonts w:ascii="Liberation Serif" w:hAnsi="Liberation Serif" w:cs="Liberation Serif"/>
          <w:color w:val="000000" w:themeColor="text1"/>
        </w:rPr>
        <w:tab/>
      </w:r>
      <w:r>
        <w:rPr>
          <w:rFonts w:ascii="Liberation Serif" w:hAnsi="Liberation Serif" w:cs="Liberation Serif"/>
          <w:color w:val="000000" w:themeColor="text1"/>
          <w:vertAlign w:val="superscript"/>
        </w:rPr>
        <w:t xml:space="preserve">(наименование муниципальной </w:t>
      </w:r>
      <w:r>
        <w:rPr>
          <w:color w:val="000000" w:themeColor="text1"/>
        </w:rPr>
      </w:r>
      <w:r/>
    </w:p>
    <w:p>
      <w:pPr>
        <w:ind w:left="4963"/>
        <w:jc w:val="center"/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  <w:vertAlign w:val="superscript"/>
        </w:rPr>
        <w:t xml:space="preserve">__________________________________________________________образовательной организации)</w:t>
      </w:r>
      <w:r>
        <w:rPr>
          <w:rFonts w:ascii="Liberation Serif" w:hAnsi="Liberation Serif" w:cs="Liberation Serif"/>
          <w:color w:val="000000" w:themeColor="text1"/>
        </w:rPr>
        <w:t xml:space="preserve"> ______________________________________</w:t>
      </w:r>
      <w:r>
        <w:rPr>
          <w:color w:val="000000" w:themeColor="text1"/>
        </w:rPr>
      </w:r>
      <w:r/>
    </w:p>
    <w:p>
      <w:pPr>
        <w:ind w:left="4963"/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ab/>
      </w:r>
      <w:r>
        <w:rPr>
          <w:rFonts w:ascii="Liberation Serif" w:hAnsi="Liberation Serif" w:cs="Liberation Serif"/>
          <w:color w:val="000000" w:themeColor="text1"/>
        </w:rPr>
        <w:tab/>
      </w:r>
      <w:r>
        <w:rPr>
          <w:rFonts w:ascii="Liberation Serif" w:hAnsi="Liberation Serif" w:cs="Liberation Serif"/>
          <w:color w:val="000000" w:themeColor="text1"/>
          <w:vertAlign w:val="superscript"/>
        </w:rPr>
        <w:t xml:space="preserve">(Ф.И.О. директора)</w:t>
      </w:r>
      <w:r>
        <w:rPr>
          <w:color w:val="000000" w:themeColor="text1"/>
        </w:rPr>
      </w:r>
      <w:r/>
    </w:p>
    <w:p>
      <w:pPr>
        <w:ind w:left="4963"/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Фамилия ______________________________ Имя __________________________________ Отчество (при наличии) _________________, </w:t>
      </w:r>
      <w:r>
        <w:rPr>
          <w:color w:val="000000" w:themeColor="text1"/>
        </w:rPr>
      </w:r>
      <w:r/>
    </w:p>
    <w:p>
      <w:pPr>
        <w:ind w:left="4963"/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Проживающего (й) по адресу: </w:t>
      </w:r>
      <w:r>
        <w:rPr>
          <w:color w:val="000000" w:themeColor="text1"/>
        </w:rPr>
      </w:r>
      <w:r/>
    </w:p>
    <w:p>
      <w:pPr>
        <w:ind w:left="4963"/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Населённый пункт ______________________ Улица _________________________________ Дом _______ корп. ________ кв. ______ Телефон _______________________________</w:t>
      </w:r>
      <w:r>
        <w:rPr>
          <w:color w:val="000000" w:themeColor="text1"/>
        </w:rPr>
      </w:r>
      <w:r/>
    </w:p>
    <w:p>
      <w:pPr>
        <w:ind w:left="4963"/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Адрес электронной почты (при наличии):</w:t>
      </w:r>
      <w:r>
        <w:rPr>
          <w:color w:val="000000" w:themeColor="text1"/>
        </w:rPr>
      </w:r>
      <w:r/>
    </w:p>
    <w:p>
      <w:pPr>
        <w:ind w:left="4963"/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______________________________________ </w:t>
      </w:r>
      <w:r>
        <w:rPr>
          <w:color w:val="000000" w:themeColor="text1"/>
        </w:rPr>
      </w:r>
      <w:r/>
    </w:p>
    <w:p>
      <w:pPr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</w:r>
      <w:r>
        <w:rPr>
          <w:color w:val="000000" w:themeColor="text1"/>
        </w:rPr>
      </w:r>
      <w:r/>
    </w:p>
    <w:p>
      <w:pPr>
        <w:jc w:val="center"/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Заявление</w:t>
      </w:r>
      <w:r>
        <w:rPr>
          <w:color w:val="000000" w:themeColor="text1"/>
        </w:rPr>
      </w:r>
      <w:r/>
    </w:p>
    <w:p>
      <w:pPr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</w:r>
      <w:r>
        <w:rPr>
          <w:color w:val="000000" w:themeColor="text1"/>
        </w:rPr>
      </w:r>
      <w:r/>
    </w:p>
    <w:p>
      <w:pPr>
        <w:jc w:val="both"/>
        <w:spacing w:after="0" w:afterAutospacing="0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</w:t>
      </w:r>
      <w:r>
        <w:rPr>
          <w:rFonts w:ascii="Liberation Serif" w:hAnsi="Liberation Serif" w:cs="Liberation Serif"/>
          <w:color w:val="000000" w:themeColor="text1"/>
        </w:rPr>
        <w:t xml:space="preserve">____________</w:t>
      </w:r>
      <w:r>
        <w:rPr>
          <w:color w:val="000000" w:themeColor="text1"/>
        </w:rPr>
      </w:r>
      <w:r/>
    </w:p>
    <w:p>
      <w:pPr>
        <w:jc w:val="both"/>
        <w:spacing w:after="0" w:afterAutospacing="0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</w:t>
      </w:r>
      <w:r>
        <w:rPr>
          <w:color w:val="000000" w:themeColor="text1"/>
        </w:rPr>
      </w:r>
      <w:r/>
    </w:p>
    <w:p>
      <w:pPr>
        <w:jc w:val="both"/>
        <w:spacing w:after="0" w:afterAutospacing="0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</w:t>
      </w:r>
      <w:r>
        <w:rPr>
          <w:color w:val="000000" w:themeColor="text1"/>
        </w:rPr>
      </w:r>
      <w:r/>
    </w:p>
    <w:p>
      <w:pPr>
        <w:jc w:val="both"/>
        <w:spacing w:after="0" w:afterAutospacing="0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</w:t>
      </w:r>
      <w:r>
        <w:rPr>
          <w:color w:val="000000" w:themeColor="text1"/>
        </w:rPr>
      </w:r>
      <w:r/>
    </w:p>
    <w:p>
      <w:pPr>
        <w:jc w:val="both"/>
        <w:spacing w:after="0" w:afterAutospacing="0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________________________________________________________________________________</w:t>
      </w:r>
      <w:r>
        <w:rPr>
          <w:color w:val="000000" w:themeColor="text1"/>
        </w:rPr>
      </w:r>
      <w:r/>
    </w:p>
    <w:p>
      <w:pPr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</w:r>
      <w:r>
        <w:rPr>
          <w:color w:val="000000" w:themeColor="text1"/>
        </w:rPr>
      </w:r>
      <w:r/>
    </w:p>
    <w:p>
      <w:pPr>
        <w:jc w:val="both"/>
        <w:spacing w:after="0" w:afterAutospacing="0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Информацию прошу (нужное подчеркнуть):</w:t>
      </w:r>
      <w:r>
        <w:rPr>
          <w:color w:val="000000" w:themeColor="text1"/>
        </w:rPr>
      </w:r>
      <w:r/>
    </w:p>
    <w:p>
      <w:pPr>
        <w:jc w:val="both"/>
        <w:spacing w:after="0" w:afterAutospacing="0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вручить мне лично</w:t>
      </w:r>
      <w:r>
        <w:rPr>
          <w:color w:val="000000" w:themeColor="text1"/>
        </w:rPr>
      </w:r>
      <w:r/>
    </w:p>
    <w:p>
      <w:pPr>
        <w:jc w:val="both"/>
        <w:spacing w:after="0" w:afterAutospacing="0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направить заказным письмом по адресу: _________________________________</w:t>
      </w:r>
      <w:r>
        <w:rPr>
          <w:color w:val="000000" w:themeColor="text1"/>
        </w:rPr>
      </w:r>
      <w:r/>
    </w:p>
    <w:p>
      <w:pPr>
        <w:jc w:val="both"/>
        <w:spacing w:after="0" w:afterAutospacing="0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направить по электронной почте, e-mail: _________________________________</w:t>
      </w:r>
      <w:r>
        <w:rPr>
          <w:color w:val="000000" w:themeColor="text1"/>
        </w:rPr>
      </w:r>
      <w:r/>
    </w:p>
    <w:p>
      <w:pPr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</w:r>
      <w:r>
        <w:rPr>
          <w:color w:val="000000" w:themeColor="text1"/>
        </w:rPr>
      </w:r>
      <w:r/>
    </w:p>
    <w:p>
      <w:pPr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</w:r>
      <w:r>
        <w:rPr>
          <w:color w:val="000000" w:themeColor="text1"/>
        </w:rPr>
      </w:r>
      <w:r/>
    </w:p>
    <w:p>
      <w:pPr>
        <w:pStyle w:val="1014"/>
        <w:jc w:val="both"/>
        <w:keepNext w:val="0"/>
        <w:spacing w:before="0" w:after="0" w:afterAutospacing="0"/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дата подачи заявления              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ab/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ab/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ab/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  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подписи ________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__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____________________</w:t>
      </w:r>
      <w:r>
        <w:rPr>
          <w:color w:val="000000" w:themeColor="text1"/>
        </w:rPr>
      </w:r>
      <w:r/>
    </w:p>
    <w:p>
      <w:pPr>
        <w:pStyle w:val="1014"/>
        <w:ind w:left="5672"/>
        <w:jc w:val="both"/>
        <w:keepNext w:val="0"/>
        <w:spacing w:before="0" w:after="0" w:afterAutospacing="0"/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  <w:vertAlign w:val="superscript"/>
        </w:rPr>
      </w:pP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  <w:vertAlign w:val="superscript"/>
        </w:rPr>
        <w:t xml:space="preserve">(мать, отец, иной законный представитель)</w:t>
      </w:r>
      <w:r>
        <w:rPr>
          <w:color w:val="000000" w:themeColor="text1"/>
        </w:rPr>
      </w:r>
      <w:r/>
    </w:p>
    <w:p>
      <w:pPr>
        <w:pStyle w:val="1014"/>
        <w:jc w:val="both"/>
        <w:keepNext w:val="0"/>
        <w:spacing w:before="0" w:after="0" w:afterAutospacing="0"/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«___» ____________ 20___ года                              ____________________________________</w:t>
      </w:r>
      <w:r>
        <w:rPr>
          <w:color w:val="000000" w:themeColor="text1"/>
        </w:rPr>
      </w:r>
      <w:r/>
    </w:p>
    <w:p>
      <w:pPr>
        <w:ind w:left="4963"/>
        <w:jc w:val="center"/>
        <w:spacing w:after="0" w:afterAutospacing="0"/>
        <w:rPr>
          <w:color w:val="000000" w:themeColor="text1"/>
        </w:rPr>
        <w:sectPr>
          <w:headerReference w:type="default" r:id="rId18"/>
          <w:headerReference w:type="first" r:id="rId19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ind w:left="4963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Приложение 7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ind w:left="4963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к Административному регламенту по предоставлению муниципальной услуги «Прием заявлений о зачислении в муниципальные образовательные организации, реализующие программы общего образования»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ind w:left="0" w:right="0" w:firstLine="0"/>
        <w:jc w:val="left"/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jc w:val="center"/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b/>
          <w:color w:val="000000" w:themeColor="text1"/>
        </w:rPr>
      </w:pPr>
      <w:r>
        <w:rPr>
          <w:rFonts w:ascii="Liberation Serif" w:hAnsi="Liberation Serif" w:cs="Liberation Serif"/>
          <w:b/>
          <w:color w:val="000000" w:themeColor="text1"/>
        </w:rPr>
        <w:t xml:space="preserve">Форма заявления </w:t>
      </w:r>
      <w:r>
        <w:rPr>
          <w:color w:val="000000" w:themeColor="text1"/>
        </w:rPr>
      </w:r>
      <w:r/>
    </w:p>
    <w:p>
      <w:pPr>
        <w:jc w:val="center"/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b/>
          <w:color w:val="000000" w:themeColor="text1"/>
        </w:rPr>
      </w:pPr>
      <w:r>
        <w:rPr>
          <w:rFonts w:ascii="Liberation Serif" w:hAnsi="Liberation Serif" w:cs="Liberation Serif"/>
          <w:b/>
          <w:color w:val="000000" w:themeColor="text1"/>
        </w:rPr>
        <w:t xml:space="preserve">о выдаче дубликата результата предоставления муниципальной услуги</w:t>
      </w:r>
      <w:r>
        <w:rPr>
          <w:color w:val="000000" w:themeColor="text1"/>
        </w:rPr>
      </w:r>
      <w:r/>
    </w:p>
    <w:p>
      <w:pPr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</w:r>
      <w:r>
        <w:rPr>
          <w:color w:val="000000" w:themeColor="text1"/>
        </w:rPr>
      </w:r>
      <w:r/>
    </w:p>
    <w:p>
      <w:pPr>
        <w:ind w:left="4963"/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Директору _____________________________ </w:t>
      </w:r>
      <w:r>
        <w:rPr>
          <w:color w:val="000000" w:themeColor="text1"/>
        </w:rPr>
      </w:r>
      <w:r/>
    </w:p>
    <w:p>
      <w:pPr>
        <w:ind w:left="4963"/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  <w:vertAlign w:val="superscript"/>
        </w:rPr>
      </w:pPr>
      <w:r>
        <w:rPr>
          <w:rFonts w:ascii="Liberation Serif" w:hAnsi="Liberation Serif" w:cs="Liberation Serif"/>
          <w:color w:val="000000" w:themeColor="text1"/>
        </w:rPr>
        <w:tab/>
      </w:r>
      <w:r>
        <w:rPr>
          <w:rFonts w:ascii="Liberation Serif" w:hAnsi="Liberation Serif" w:cs="Liberation Serif"/>
          <w:color w:val="000000" w:themeColor="text1"/>
        </w:rPr>
        <w:tab/>
      </w:r>
      <w:r>
        <w:rPr>
          <w:rFonts w:ascii="Liberation Serif" w:hAnsi="Liberation Serif" w:cs="Liberation Serif"/>
          <w:color w:val="000000" w:themeColor="text1"/>
          <w:vertAlign w:val="superscript"/>
        </w:rPr>
        <w:t xml:space="preserve">(наименование муниципальной </w:t>
      </w:r>
      <w:r>
        <w:rPr>
          <w:color w:val="000000" w:themeColor="text1"/>
        </w:rPr>
      </w:r>
      <w:r/>
    </w:p>
    <w:p>
      <w:pPr>
        <w:ind w:left="4963"/>
        <w:jc w:val="center"/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  <w:vertAlign w:val="superscript"/>
        </w:rPr>
        <w:t xml:space="preserve">__________________________________________________________образовательной организации)</w:t>
      </w:r>
      <w:r>
        <w:rPr>
          <w:rFonts w:ascii="Liberation Serif" w:hAnsi="Liberation Serif" w:cs="Liberation Serif"/>
          <w:color w:val="000000" w:themeColor="text1"/>
        </w:rPr>
        <w:t xml:space="preserve"> ______________________________________</w:t>
      </w:r>
      <w:r>
        <w:rPr>
          <w:color w:val="000000" w:themeColor="text1"/>
        </w:rPr>
      </w:r>
      <w:r/>
    </w:p>
    <w:p>
      <w:pPr>
        <w:ind w:left="4963"/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ab/>
      </w:r>
      <w:r>
        <w:rPr>
          <w:rFonts w:ascii="Liberation Serif" w:hAnsi="Liberation Serif" w:cs="Liberation Serif"/>
          <w:color w:val="000000" w:themeColor="text1"/>
        </w:rPr>
        <w:tab/>
      </w:r>
      <w:r>
        <w:rPr>
          <w:rFonts w:ascii="Liberation Serif" w:hAnsi="Liberation Serif" w:cs="Liberation Serif"/>
          <w:color w:val="000000" w:themeColor="text1"/>
          <w:vertAlign w:val="superscript"/>
        </w:rPr>
        <w:t xml:space="preserve">(Ф.И.О. директора)</w:t>
      </w:r>
      <w:r>
        <w:rPr>
          <w:color w:val="000000" w:themeColor="text1"/>
        </w:rPr>
      </w:r>
      <w:r/>
    </w:p>
    <w:p>
      <w:pPr>
        <w:ind w:left="4963"/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Фамилия ______________________________ Имя __________________________________ Отчество (при наличии) _________________, </w:t>
      </w:r>
      <w:r>
        <w:rPr>
          <w:color w:val="000000" w:themeColor="text1"/>
        </w:rPr>
      </w:r>
      <w:r/>
    </w:p>
    <w:p>
      <w:pPr>
        <w:ind w:left="4963"/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Проживающего (й) по адресу: </w:t>
      </w:r>
      <w:r>
        <w:rPr>
          <w:color w:val="000000" w:themeColor="text1"/>
        </w:rPr>
      </w:r>
      <w:r/>
    </w:p>
    <w:p>
      <w:pPr>
        <w:ind w:left="4963"/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Населённый пункт ______________________ Улица _________________________________ Дом _______ корп. ________ кв. ______ Телефон _______________________________</w:t>
      </w:r>
      <w:r>
        <w:rPr>
          <w:color w:val="000000" w:themeColor="text1"/>
        </w:rPr>
      </w:r>
      <w:r/>
    </w:p>
    <w:p>
      <w:pPr>
        <w:ind w:left="4963"/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Адрес электронной почты (при наличии):</w:t>
      </w:r>
      <w:r>
        <w:rPr>
          <w:color w:val="000000" w:themeColor="text1"/>
        </w:rPr>
      </w:r>
      <w:r/>
    </w:p>
    <w:p>
      <w:pPr>
        <w:ind w:left="4963"/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______________________________________ </w:t>
      </w:r>
      <w:r>
        <w:rPr>
          <w:color w:val="000000" w:themeColor="text1"/>
        </w:rPr>
      </w:r>
      <w:r/>
    </w:p>
    <w:p>
      <w:pPr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</w:r>
      <w:r>
        <w:rPr>
          <w:color w:val="000000" w:themeColor="text1"/>
        </w:rPr>
      </w:r>
      <w:r/>
    </w:p>
    <w:p>
      <w:pPr>
        <w:jc w:val="center"/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Заявление</w:t>
      </w:r>
      <w:r>
        <w:rPr>
          <w:color w:val="000000" w:themeColor="text1"/>
        </w:rPr>
      </w:r>
      <w:r/>
    </w:p>
    <w:p>
      <w:pPr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</w:r>
      <w:r>
        <w:rPr>
          <w:color w:val="000000" w:themeColor="text1"/>
        </w:rPr>
      </w:r>
      <w:r/>
    </w:p>
    <w:p>
      <w:pPr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Прошу   Вас   выдать   дубликат  о  приеме  заявления  о  зачислении  в</w:t>
      </w:r>
      <w:r>
        <w:rPr>
          <w:rFonts w:ascii="Liberation Serif" w:hAnsi="Liberation Serif" w:cs="Liberation Serif"/>
          <w:color w:val="000000" w:themeColor="text1"/>
        </w:rPr>
        <w:t xml:space="preserve"> </w:t>
      </w:r>
      <w:r>
        <w:rPr>
          <w:rFonts w:ascii="Liberation Serif" w:hAnsi="Liberation Serif" w:cs="Liberation Serif"/>
          <w:color w:val="000000" w:themeColor="text1"/>
        </w:rPr>
        <w:t xml:space="preserve">муниципальные  образовательные  организации,  реализующие  программы общего</w:t>
      </w:r>
      <w:r>
        <w:rPr>
          <w:rFonts w:ascii="Liberation Serif" w:hAnsi="Liberation Serif" w:cs="Liberation Serif"/>
          <w:color w:val="000000" w:themeColor="text1"/>
        </w:rPr>
        <w:t xml:space="preserve"> </w:t>
      </w:r>
      <w:r>
        <w:rPr>
          <w:rFonts w:ascii="Liberation Serif" w:hAnsi="Liberation Serif" w:cs="Liberation Serif"/>
          <w:color w:val="000000" w:themeColor="text1"/>
        </w:rPr>
        <w:t xml:space="preserve">образования/уведомления   о   невозможности  предоставления  информации  по</w:t>
      </w:r>
      <w:r>
        <w:rPr>
          <w:rFonts w:ascii="Liberation Serif" w:hAnsi="Liberation Serif" w:cs="Liberation Serif"/>
          <w:color w:val="000000" w:themeColor="text1"/>
        </w:rPr>
        <w:t xml:space="preserve"> </w:t>
      </w:r>
      <w:r>
        <w:rPr>
          <w:rFonts w:ascii="Liberation Serif" w:hAnsi="Liberation Serif" w:cs="Liberation Serif"/>
          <w:color w:val="000000" w:themeColor="text1"/>
        </w:rPr>
        <w:t xml:space="preserve">вопросу:</w:t>
      </w:r>
      <w:r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</w:t>
      </w:r>
      <w:r>
        <w:rPr>
          <w:rFonts w:ascii="Liberation Serif" w:hAnsi="Liberation Serif" w:cs="Liberation Serif"/>
          <w:color w:val="000000" w:themeColor="text1"/>
        </w:rPr>
        <w:t xml:space="preserve">___</w:t>
      </w:r>
      <w:r>
        <w:rPr>
          <w:rFonts w:ascii="Liberation Serif" w:hAnsi="Liberation Serif" w:cs="Liberation Serif"/>
          <w:color w:val="000000" w:themeColor="text1"/>
        </w:rPr>
        <w:t xml:space="preserve">_____</w:t>
      </w:r>
      <w:r>
        <w:rPr>
          <w:color w:val="000000" w:themeColor="text1"/>
        </w:rPr>
      </w:r>
      <w:r/>
    </w:p>
    <w:p>
      <w:pPr>
        <w:jc w:val="both"/>
        <w:spacing w:after="0" w:afterAutospacing="0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</w:t>
      </w:r>
      <w:r>
        <w:rPr>
          <w:rFonts w:ascii="Liberation Serif" w:hAnsi="Liberation Serif" w:cs="Liberation Serif"/>
          <w:color w:val="000000" w:themeColor="text1"/>
        </w:rPr>
        <w:t xml:space="preserve">_________</w:t>
      </w:r>
      <w:r>
        <w:rPr>
          <w:color w:val="000000" w:themeColor="text1"/>
        </w:rPr>
      </w:r>
      <w:r/>
    </w:p>
    <w:p>
      <w:pPr>
        <w:jc w:val="both"/>
        <w:spacing w:after="0" w:afterAutospacing="0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</w:t>
      </w:r>
      <w:r>
        <w:rPr>
          <w:rFonts w:ascii="Liberation Serif" w:hAnsi="Liberation Serif" w:cs="Liberation Serif"/>
          <w:color w:val="000000" w:themeColor="text1"/>
        </w:rPr>
        <w:t xml:space="preserve">_________</w:t>
      </w:r>
      <w:r>
        <w:rPr>
          <w:color w:val="000000" w:themeColor="text1"/>
        </w:rPr>
      </w:r>
      <w:r/>
    </w:p>
    <w:p>
      <w:pPr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</w:r>
      <w:r>
        <w:rPr>
          <w:color w:val="000000" w:themeColor="text1"/>
        </w:rPr>
      </w:r>
      <w:r/>
    </w:p>
    <w:p>
      <w:pPr>
        <w:jc w:val="both"/>
        <w:spacing w:after="0" w:afterAutospacing="0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Информацию прошу (нужное подчеркнуть):</w:t>
      </w:r>
      <w:r>
        <w:rPr>
          <w:color w:val="000000" w:themeColor="text1"/>
        </w:rPr>
      </w:r>
      <w:r/>
    </w:p>
    <w:p>
      <w:pPr>
        <w:jc w:val="both"/>
        <w:spacing w:after="0" w:afterAutospacing="0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вручить мне лично</w:t>
      </w:r>
      <w:r>
        <w:rPr>
          <w:color w:val="000000" w:themeColor="text1"/>
        </w:rPr>
      </w:r>
      <w:r/>
    </w:p>
    <w:p>
      <w:pPr>
        <w:jc w:val="both"/>
        <w:spacing w:after="0" w:afterAutospacing="0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направить заказным письмом по адресу: _________________________________</w:t>
      </w:r>
      <w:r>
        <w:rPr>
          <w:color w:val="000000" w:themeColor="text1"/>
        </w:rPr>
      </w:r>
      <w:r/>
    </w:p>
    <w:p>
      <w:pPr>
        <w:jc w:val="both"/>
        <w:spacing w:after="0" w:afterAutospacing="0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направить по электронной почте, e-mail: _________________________________</w:t>
      </w:r>
      <w:r>
        <w:rPr>
          <w:color w:val="000000" w:themeColor="text1"/>
        </w:rPr>
      </w:r>
      <w:r/>
    </w:p>
    <w:p>
      <w:pPr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</w:r>
      <w:r>
        <w:rPr>
          <w:color w:val="000000" w:themeColor="text1"/>
        </w:rPr>
      </w:r>
      <w:r/>
    </w:p>
    <w:p>
      <w:pPr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</w:r>
      <w:r>
        <w:rPr>
          <w:color w:val="000000" w:themeColor="text1"/>
        </w:rPr>
      </w:r>
      <w:r/>
    </w:p>
    <w:p>
      <w:pPr>
        <w:pStyle w:val="1014"/>
        <w:jc w:val="both"/>
        <w:keepNext w:val="0"/>
        <w:spacing w:before="0" w:after="0" w:afterAutospacing="0"/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дата подачи заявления              </w:t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ab/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ab/>
      </w: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ab/>
        <w:t xml:space="preserve">  подписи ______________________________</w:t>
      </w:r>
      <w:r>
        <w:rPr>
          <w:color w:val="000000" w:themeColor="text1"/>
        </w:rPr>
      </w:r>
      <w:r/>
    </w:p>
    <w:p>
      <w:pPr>
        <w:pStyle w:val="1014"/>
        <w:ind w:left="5672"/>
        <w:jc w:val="both"/>
        <w:keepNext w:val="0"/>
        <w:spacing w:before="0" w:after="0" w:afterAutospacing="0"/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  <w:vertAlign w:val="superscript"/>
        </w:rPr>
      </w:pP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  <w:vertAlign w:val="superscript"/>
        </w:rPr>
        <w:t xml:space="preserve">(мать, отец, иной законный представитель)</w:t>
      </w:r>
      <w:r>
        <w:rPr>
          <w:color w:val="000000" w:themeColor="text1"/>
        </w:rPr>
      </w:r>
      <w:r/>
    </w:p>
    <w:p>
      <w:pPr>
        <w:pStyle w:val="1014"/>
        <w:jc w:val="both"/>
        <w:keepNext w:val="0"/>
        <w:spacing w:before="0" w:after="0" w:afterAutospacing="0"/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b w:val="0"/>
          <w:bCs w:val="0"/>
          <w:color w:val="000000" w:themeColor="text1"/>
          <w:sz w:val="24"/>
          <w:szCs w:val="24"/>
        </w:rPr>
        <w:t xml:space="preserve">«___» ____________ 20___ года                              ____________________________________</w:t>
      </w:r>
      <w:r>
        <w:rPr>
          <w:color w:val="000000" w:themeColor="text1"/>
        </w:rPr>
      </w:r>
      <w:r/>
    </w:p>
    <w:p>
      <w:pPr>
        <w:ind w:left="4963"/>
        <w:jc w:val="center"/>
        <w:spacing w:after="0" w:afterAutospacing="0"/>
        <w:rPr>
          <w:color w:val="000000" w:themeColor="text1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ind w:left="4963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Приложение 8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ind w:left="4963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к Административному регламенту по предоставлению муниципальной услуги «Прием заявлений о зачислении в муниципальные образовательные организации, реализующие программы общего образования»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ind w:left="0" w:right="0" w:firstLine="0"/>
        <w:jc w:val="left"/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jc w:val="center"/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b/>
          <w:color w:val="000000" w:themeColor="text1"/>
        </w:rPr>
      </w:pPr>
      <w:r>
        <w:rPr>
          <w:rFonts w:ascii="Liberation Serif" w:hAnsi="Liberation Serif" w:cs="Liberation Serif"/>
          <w:b/>
          <w:color w:val="000000" w:themeColor="text1"/>
        </w:rPr>
        <w:t xml:space="preserve">Форма уведомления </w:t>
      </w:r>
      <w:r>
        <w:rPr>
          <w:color w:val="000000" w:themeColor="text1"/>
        </w:rPr>
      </w:r>
      <w:r/>
    </w:p>
    <w:p>
      <w:pPr>
        <w:jc w:val="center"/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b/>
          <w:color w:val="000000" w:themeColor="text1"/>
        </w:rPr>
      </w:pPr>
      <w:r>
        <w:rPr>
          <w:rFonts w:ascii="Liberation Serif" w:hAnsi="Liberation Serif" w:cs="Liberation Serif"/>
          <w:b/>
          <w:color w:val="000000" w:themeColor="text1"/>
        </w:rPr>
        <w:t xml:space="preserve">об отказе в приеме документов, необходимых на предоставление муниципальной услуги</w:t>
      </w:r>
      <w:r>
        <w:rPr>
          <w:color w:val="000000" w:themeColor="text1"/>
        </w:rPr>
      </w:r>
      <w:r/>
    </w:p>
    <w:p>
      <w:pPr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</w:r>
      <w:r>
        <w:rPr>
          <w:color w:val="000000" w:themeColor="text1"/>
        </w:rPr>
      </w:r>
      <w:r/>
    </w:p>
    <w:p>
      <w:pPr>
        <w:ind w:left="4963"/>
        <w:jc w:val="center"/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_________________________________</w:t>
      </w:r>
      <w:r>
        <w:rPr>
          <w:color w:val="000000" w:themeColor="text1"/>
        </w:rPr>
      </w:r>
      <w:r/>
    </w:p>
    <w:p>
      <w:pPr>
        <w:ind w:left="4963"/>
        <w:jc w:val="center"/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(фамилия, имя, отчество заявителя)</w:t>
      </w:r>
      <w:r>
        <w:rPr>
          <w:color w:val="000000" w:themeColor="text1"/>
        </w:rPr>
      </w:r>
      <w:r/>
    </w:p>
    <w:p>
      <w:pPr>
        <w:ind w:left="4963"/>
        <w:jc w:val="center"/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__________________________________</w:t>
      </w:r>
      <w:r>
        <w:rPr>
          <w:color w:val="000000" w:themeColor="text1"/>
        </w:rPr>
      </w:r>
      <w:r/>
    </w:p>
    <w:p>
      <w:pPr>
        <w:ind w:left="4963"/>
        <w:jc w:val="center"/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(адрес электронной почты)</w:t>
      </w:r>
      <w:r>
        <w:rPr>
          <w:color w:val="000000" w:themeColor="text1"/>
        </w:rPr>
      </w:r>
      <w:r/>
    </w:p>
    <w:p>
      <w:pPr>
        <w:ind w:left="4963"/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</w:r>
      <w:r>
        <w:rPr>
          <w:color w:val="000000" w:themeColor="text1"/>
        </w:rPr>
      </w:r>
      <w:r/>
    </w:p>
    <w:p>
      <w:pPr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</w:r>
      <w:r>
        <w:rPr>
          <w:color w:val="000000" w:themeColor="text1"/>
        </w:rPr>
      </w:r>
      <w:r/>
    </w:p>
    <w:p>
      <w:pPr>
        <w:jc w:val="center"/>
        <w:spacing w:after="0" w:afterAutospacing="0"/>
        <w:rPr>
          <w:rFonts w:ascii="Liberation Serif" w:hAnsi="Liberation Serif" w:cs="Liberation Serif"/>
          <w:b/>
          <w:color w:val="000000" w:themeColor="text1"/>
        </w:rPr>
      </w:pPr>
      <w:r>
        <w:rPr>
          <w:rFonts w:ascii="Liberation Serif" w:hAnsi="Liberation Serif" w:cs="Liberation Serif"/>
          <w:b/>
          <w:color w:val="000000" w:themeColor="text1"/>
        </w:rPr>
        <w:t xml:space="preserve">УВЕДОМЛЕНИЕ</w:t>
      </w:r>
      <w:r>
        <w:rPr>
          <w:color w:val="000000" w:themeColor="text1"/>
        </w:rPr>
      </w:r>
      <w:r/>
    </w:p>
    <w:p>
      <w:pPr>
        <w:jc w:val="center"/>
        <w:spacing w:after="0" w:afterAutospacing="0"/>
        <w:rPr>
          <w:rFonts w:ascii="Liberation Serif" w:hAnsi="Liberation Serif" w:cs="Liberation Serif"/>
          <w:b/>
          <w:color w:val="000000" w:themeColor="text1"/>
        </w:rPr>
      </w:pPr>
      <w:r>
        <w:rPr>
          <w:rFonts w:ascii="Liberation Serif" w:hAnsi="Liberation Serif" w:cs="Liberation Serif"/>
          <w:b/>
          <w:color w:val="000000" w:themeColor="text1"/>
        </w:rPr>
        <w:t xml:space="preserve">об отказе в приеме документов, необходимых</w:t>
      </w:r>
      <w:r>
        <w:rPr>
          <w:color w:val="000000" w:themeColor="text1"/>
        </w:rPr>
      </w:r>
      <w:r/>
    </w:p>
    <w:p>
      <w:pPr>
        <w:jc w:val="center"/>
        <w:spacing w:after="0" w:afterAutospacing="0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b/>
          <w:color w:val="000000" w:themeColor="text1"/>
        </w:rPr>
        <w:t xml:space="preserve">д</w:t>
      </w:r>
      <w:r>
        <w:rPr>
          <w:rFonts w:ascii="Liberation Serif" w:hAnsi="Liberation Serif" w:cs="Liberation Serif"/>
          <w:b/>
          <w:color w:val="000000" w:themeColor="text1"/>
        </w:rPr>
        <w:t xml:space="preserve">ля предоставления муниципальной услуги</w:t>
      </w:r>
      <w:r>
        <w:rPr>
          <w:color w:val="000000" w:themeColor="text1"/>
        </w:rPr>
      </w:r>
      <w:r/>
    </w:p>
    <w:p>
      <w:pPr>
        <w:jc w:val="both"/>
        <w:spacing w:after="0" w:afterAutospacing="0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</w:r>
      <w:r>
        <w:rPr>
          <w:color w:val="000000" w:themeColor="text1"/>
        </w:rPr>
      </w:r>
      <w:r/>
    </w:p>
    <w:p>
      <w:pPr>
        <w:jc w:val="both"/>
        <w:spacing w:after="0" w:afterAutospacing="0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от ____________________                                        </w:t>
      </w:r>
      <w:r>
        <w:rPr>
          <w:rFonts w:ascii="Liberation Serif" w:hAnsi="Liberation Serif" w:cs="Liberation Serif"/>
          <w:color w:val="000000" w:themeColor="text1"/>
        </w:rPr>
        <w:tab/>
      </w:r>
      <w:r>
        <w:rPr>
          <w:rFonts w:ascii="Liberation Serif" w:hAnsi="Liberation Serif" w:cs="Liberation Serif"/>
          <w:color w:val="000000" w:themeColor="text1"/>
        </w:rPr>
        <w:tab/>
      </w:r>
      <w:r>
        <w:rPr>
          <w:rFonts w:ascii="Liberation Serif" w:hAnsi="Liberation Serif" w:cs="Liberation Serif"/>
          <w:color w:val="000000" w:themeColor="text1"/>
        </w:rPr>
        <w:tab/>
      </w:r>
      <w:r>
        <w:rPr>
          <w:rFonts w:ascii="Liberation Serif" w:hAnsi="Liberation Serif" w:cs="Liberation Serif"/>
          <w:color w:val="000000" w:themeColor="text1"/>
        </w:rPr>
        <w:tab/>
        <w:t xml:space="preserve">№</w:t>
      </w:r>
      <w:r>
        <w:rPr>
          <w:rFonts w:ascii="Liberation Serif" w:hAnsi="Liberation Serif" w:cs="Liberation Serif"/>
          <w:color w:val="000000" w:themeColor="text1"/>
        </w:rPr>
        <w:t xml:space="preserve"> __________</w:t>
      </w:r>
      <w:r>
        <w:rPr>
          <w:color w:val="000000" w:themeColor="text1"/>
        </w:rPr>
      </w:r>
      <w:r/>
    </w:p>
    <w:p>
      <w:pPr>
        <w:jc w:val="both"/>
        <w:spacing w:after="0" w:afterAutospacing="0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</w:r>
      <w:r>
        <w:rPr>
          <w:color w:val="000000" w:themeColor="text1"/>
        </w:rPr>
      </w:r>
      <w:r/>
    </w:p>
    <w:p>
      <w:pPr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По  результатам  рассмотрения заявления на предоставление муниципальной</w:t>
      </w:r>
      <w:r>
        <w:rPr>
          <w:color w:val="000000" w:themeColor="text1"/>
        </w:rPr>
      </w:r>
      <w:r/>
    </w:p>
    <w:p>
      <w:pPr>
        <w:jc w:val="both"/>
        <w:spacing w:after="0" w:afterAutospacing="0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услуги ___________________________________________________________________</w:t>
      </w:r>
      <w:r>
        <w:rPr>
          <w:rFonts w:ascii="Liberation Serif" w:hAnsi="Liberation Serif" w:cs="Liberation Serif"/>
          <w:color w:val="000000" w:themeColor="text1"/>
        </w:rPr>
        <w:t xml:space="preserve">___</w:t>
      </w:r>
      <w:r>
        <w:rPr>
          <w:rFonts w:ascii="Liberation Serif" w:hAnsi="Liberation Serif" w:cs="Liberation Serif"/>
          <w:color w:val="000000" w:themeColor="text1"/>
        </w:rPr>
        <w:t xml:space="preserve">_</w:t>
      </w:r>
      <w:r>
        <w:rPr>
          <w:color w:val="000000" w:themeColor="text1"/>
        </w:rPr>
      </w:r>
      <w:r/>
    </w:p>
    <w:p>
      <w:pPr>
        <w:jc w:val="center"/>
        <w:spacing w:after="0" w:afterAutospacing="0"/>
        <w:rPr>
          <w:rFonts w:ascii="Liberation Serif" w:hAnsi="Liberation Serif" w:cs="Liberation Serif"/>
          <w:color w:val="000000" w:themeColor="text1"/>
          <w:vertAlign w:val="superscript"/>
        </w:rPr>
      </w:pPr>
      <w:r>
        <w:rPr>
          <w:rFonts w:ascii="Liberation Serif" w:hAnsi="Liberation Serif" w:cs="Liberation Serif"/>
          <w:color w:val="000000" w:themeColor="text1"/>
          <w:vertAlign w:val="superscript"/>
        </w:rPr>
        <w:t xml:space="preserve">(Ф.И.О. заявителя, дата направления заявления)</w:t>
      </w:r>
      <w:r>
        <w:rPr>
          <w:color w:val="000000" w:themeColor="text1"/>
        </w:rPr>
      </w:r>
      <w:r/>
    </w:p>
    <w:p>
      <w:pPr>
        <w:jc w:val="both"/>
        <w:spacing w:after="0" w:afterAutospacing="0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____________________________________________</w:t>
      </w:r>
      <w:r>
        <w:rPr>
          <w:rFonts w:ascii="Liberation Serif" w:hAnsi="Liberation Serif" w:cs="Liberation Serif"/>
          <w:color w:val="000000" w:themeColor="text1"/>
        </w:rPr>
        <w:t xml:space="preserve">__</w:t>
      </w:r>
      <w:r>
        <w:rPr>
          <w:rFonts w:ascii="Liberation Serif" w:hAnsi="Liberation Serif" w:cs="Liberation Serif"/>
          <w:color w:val="000000" w:themeColor="text1"/>
        </w:rPr>
        <w:t xml:space="preserve">_______________________________</w:t>
      </w:r>
      <w:r>
        <w:rPr>
          <w:color w:val="000000" w:themeColor="text1"/>
        </w:rPr>
      </w:r>
      <w:r/>
    </w:p>
    <w:p>
      <w:pPr>
        <w:jc w:val="both"/>
        <w:spacing w:after="0" w:afterAutospacing="0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принято   решение   об   отказе   в   приеме  документов,  необходимых  для</w:t>
      </w:r>
      <w:r>
        <w:rPr>
          <w:rFonts w:ascii="Liberation Serif" w:hAnsi="Liberation Serif" w:cs="Liberation Serif"/>
          <w:color w:val="000000" w:themeColor="text1"/>
        </w:rPr>
        <w:t xml:space="preserve"> </w:t>
      </w:r>
      <w:r>
        <w:rPr>
          <w:rFonts w:ascii="Liberation Serif" w:hAnsi="Liberation Serif" w:cs="Liberation Serif"/>
          <w:color w:val="000000" w:themeColor="text1"/>
        </w:rPr>
        <w:t xml:space="preserve">предоставления   муниципальной   услуги   </w:t>
      </w:r>
      <w:r>
        <w:rPr>
          <w:rFonts w:ascii="Liberation Serif" w:hAnsi="Liberation Serif" w:cs="Liberation Serif"/>
          <w:color w:val="000000" w:themeColor="text1"/>
        </w:rPr>
        <w:t xml:space="preserve">«Прием заявлений о зачислении в муниципальные образовательные организации, реализующие программы общего образования»</w:t>
      </w:r>
      <w:r>
        <w:rPr>
          <w:rFonts w:ascii="Liberation Serif" w:hAnsi="Liberation Serif" w:cs="Liberation Serif"/>
          <w:color w:val="000000" w:themeColor="text1"/>
        </w:rPr>
        <w:t xml:space="preserve">, в связи с:</w:t>
      </w:r>
      <w:r>
        <w:rPr>
          <w:color w:val="000000" w:themeColor="text1"/>
        </w:rPr>
      </w:r>
      <w:r/>
    </w:p>
    <w:p>
      <w:pPr>
        <w:jc w:val="both"/>
        <w:spacing w:after="0" w:afterAutospacing="0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___________________________________________________________________________</w:t>
      </w:r>
      <w:r>
        <w:rPr>
          <w:rFonts w:ascii="Liberation Serif" w:hAnsi="Liberation Serif" w:cs="Liberation Serif"/>
          <w:color w:val="000000" w:themeColor="text1"/>
        </w:rPr>
        <w:t xml:space="preserve">____</w:t>
      </w:r>
      <w:r>
        <w:rPr>
          <w:color w:val="000000" w:themeColor="text1"/>
        </w:rPr>
      </w:r>
      <w:r/>
    </w:p>
    <w:p>
      <w:pPr>
        <w:jc w:val="both"/>
        <w:spacing w:after="0" w:afterAutospacing="0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_________________________________________________________________________</w:t>
      </w:r>
      <w:r>
        <w:rPr>
          <w:rFonts w:ascii="Liberation Serif" w:hAnsi="Liberation Serif" w:cs="Liberation Serif"/>
          <w:color w:val="000000" w:themeColor="text1"/>
        </w:rPr>
        <w:t xml:space="preserve">___</w:t>
      </w:r>
      <w:r>
        <w:rPr>
          <w:rFonts w:ascii="Liberation Serif" w:hAnsi="Liberation Serif" w:cs="Liberation Serif"/>
          <w:color w:val="000000" w:themeColor="text1"/>
        </w:rPr>
        <w:t xml:space="preserve">__</w:t>
      </w:r>
      <w:r>
        <w:rPr>
          <w:color w:val="000000" w:themeColor="text1"/>
        </w:rPr>
      </w:r>
      <w:r/>
    </w:p>
    <w:p>
      <w:pPr>
        <w:jc w:val="center"/>
        <w:spacing w:after="0" w:afterAutospacing="0"/>
        <w:rPr>
          <w:rFonts w:ascii="Liberation Serif" w:hAnsi="Liberation Serif" w:cs="Liberation Serif"/>
          <w:color w:val="000000" w:themeColor="text1"/>
          <w:vertAlign w:val="superscript"/>
        </w:rPr>
      </w:pPr>
      <w:r>
        <w:rPr>
          <w:rFonts w:ascii="Liberation Serif" w:hAnsi="Liberation Serif" w:cs="Liberation Serif"/>
          <w:color w:val="000000" w:themeColor="text1"/>
          <w:vertAlign w:val="superscript"/>
        </w:rPr>
        <w:t xml:space="preserve">(указываются основания отказа в приеме документов, необходимых</w:t>
      </w:r>
      <w:r>
        <w:rPr>
          <w:rFonts w:ascii="Liberation Serif" w:hAnsi="Liberation Serif" w:cs="Liberation Serif"/>
          <w:color w:val="000000" w:themeColor="text1"/>
          <w:vertAlign w:val="superscript"/>
        </w:rPr>
        <w:t xml:space="preserve"> д</w:t>
      </w:r>
      <w:r>
        <w:rPr>
          <w:rFonts w:ascii="Liberation Serif" w:hAnsi="Liberation Serif" w:cs="Liberation Serif"/>
          <w:color w:val="000000" w:themeColor="text1"/>
          <w:vertAlign w:val="superscript"/>
        </w:rPr>
        <w:t xml:space="preserve">ля предоставления муниципальной услуги)</w:t>
      </w:r>
      <w:r>
        <w:rPr>
          <w:color w:val="000000" w:themeColor="text1"/>
        </w:rPr>
      </w:r>
      <w:r/>
    </w:p>
    <w:p>
      <w:pPr>
        <w:jc w:val="both"/>
        <w:spacing w:after="0" w:afterAutospacing="0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</w:r>
      <w:r>
        <w:rPr>
          <w:color w:val="000000" w:themeColor="text1"/>
        </w:rPr>
      </w:r>
      <w:r/>
    </w:p>
    <w:p>
      <w:pPr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Дополнительно  информируем  о возможности повторного обращения в орган,</w:t>
      </w:r>
      <w:r>
        <w:rPr>
          <w:rFonts w:ascii="Liberation Serif" w:hAnsi="Liberation Serif" w:cs="Liberation Serif"/>
          <w:color w:val="000000" w:themeColor="text1"/>
        </w:rPr>
        <w:t xml:space="preserve"> </w:t>
      </w:r>
      <w:r>
        <w:rPr>
          <w:rFonts w:ascii="Liberation Serif" w:hAnsi="Liberation Serif" w:cs="Liberation Serif"/>
          <w:color w:val="000000" w:themeColor="text1"/>
        </w:rPr>
        <w:t xml:space="preserve">уполномоченный  на  предоставление  муниципальной  услуги,  с  заявлением о</w:t>
      </w:r>
      <w:r>
        <w:rPr>
          <w:rFonts w:ascii="Liberation Serif" w:hAnsi="Liberation Serif" w:cs="Liberation Serif"/>
          <w:color w:val="000000" w:themeColor="text1"/>
        </w:rPr>
        <w:t xml:space="preserve"> </w:t>
      </w:r>
      <w:r>
        <w:rPr>
          <w:rFonts w:ascii="Liberation Serif" w:hAnsi="Liberation Serif" w:cs="Liberation Serif"/>
          <w:color w:val="000000" w:themeColor="text1"/>
        </w:rPr>
        <w:t xml:space="preserve">предоставлении услуги после устранения указанных нарушений.</w:t>
      </w:r>
      <w:r>
        <w:rPr>
          <w:color w:val="000000" w:themeColor="text1"/>
        </w:rPr>
      </w:r>
      <w:r/>
    </w:p>
    <w:p>
      <w:pPr>
        <w:ind w:firstLine="709"/>
        <w:jc w:val="both"/>
        <w:spacing w:after="0" w:afterAutospacing="0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Настоящее  решение  может  быть  обжаловано  в досудебном порядке путем</w:t>
      </w:r>
      <w:r>
        <w:rPr>
          <w:rFonts w:ascii="Liberation Serif" w:hAnsi="Liberation Serif" w:cs="Liberation Serif"/>
          <w:color w:val="000000" w:themeColor="text1"/>
        </w:rPr>
        <w:t xml:space="preserve"> </w:t>
      </w:r>
      <w:r>
        <w:rPr>
          <w:rFonts w:ascii="Liberation Serif" w:hAnsi="Liberation Serif" w:cs="Liberation Serif"/>
          <w:color w:val="000000" w:themeColor="text1"/>
        </w:rPr>
        <w:t xml:space="preserve">направления   жалобы  в  орган,  уполномоченный  на  предоставление  услуги</w:t>
      </w:r>
      <w:r>
        <w:rPr>
          <w:rFonts w:ascii="Liberation Serif" w:hAnsi="Liberation Serif" w:cs="Liberation Serif"/>
          <w:color w:val="000000" w:themeColor="text1"/>
        </w:rPr>
        <w:t xml:space="preserve"> </w:t>
      </w:r>
      <w:r>
        <w:rPr>
          <w:rFonts w:ascii="Liberation Serif" w:hAnsi="Liberation Serif" w:cs="Liberation Serif"/>
          <w:color w:val="000000" w:themeColor="text1"/>
        </w:rPr>
        <w:t xml:space="preserve">(указать уполномоченный орган), а также в судебном порядке.</w:t>
      </w:r>
      <w:r>
        <w:rPr>
          <w:color w:val="000000" w:themeColor="text1"/>
        </w:rPr>
      </w:r>
      <w:r/>
    </w:p>
    <w:p>
      <w:pPr>
        <w:jc w:val="both"/>
        <w:spacing w:after="0" w:afterAutospacing="0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</w:r>
      <w:r>
        <w:rPr>
          <w:color w:val="000000" w:themeColor="text1"/>
        </w:rPr>
      </w:r>
      <w:r/>
    </w:p>
    <w:p>
      <w:pPr>
        <w:jc w:val="both"/>
        <w:spacing w:after="0" w:afterAutospacing="0"/>
        <w:rPr>
          <w:rFonts w:ascii="Liberation Serif" w:hAnsi="Liberation Serif" w:cs="Liberation Serif"/>
          <w:color w:val="000000" w:themeColor="text1"/>
        </w:rPr>
      </w:pPr>
      <w:r>
        <w:rPr>
          <w:rFonts w:ascii="Liberation Serif" w:hAnsi="Liberation Serif" w:cs="Liberation Serif"/>
          <w:color w:val="000000" w:themeColor="text1"/>
        </w:rPr>
        <w:t xml:space="preserve">Должностное лицо (ФИО) ________________________</w:t>
      </w:r>
      <w:r>
        <w:rPr>
          <w:rFonts w:ascii="Liberation Serif" w:hAnsi="Liberation Serif" w:cs="Liberation Serif"/>
          <w:color w:val="000000" w:themeColor="text1"/>
        </w:rPr>
        <w:t xml:space="preserve">_____</w:t>
      </w:r>
      <w:r>
        <w:rPr>
          <w:rFonts w:ascii="Liberation Serif" w:hAnsi="Liberation Serif" w:cs="Liberation Serif"/>
          <w:color w:val="000000" w:themeColor="text1"/>
        </w:rPr>
        <w:t xml:space="preserve">____________________________</w:t>
      </w:r>
      <w:r>
        <w:rPr>
          <w:color w:val="000000" w:themeColor="text1"/>
        </w:rPr>
      </w:r>
      <w:r/>
    </w:p>
    <w:p>
      <w:pPr>
        <w:ind w:left="2127"/>
        <w:jc w:val="both"/>
        <w:spacing w:after="0" w:afterAutospacing="0"/>
        <w:rPr>
          <w:rFonts w:ascii="Liberation Serif" w:hAnsi="Liberation Serif" w:cs="Liberation Serif"/>
          <w:color w:val="000000" w:themeColor="text1"/>
          <w:vertAlign w:val="superscript"/>
        </w:rPr>
      </w:pPr>
      <w:r>
        <w:rPr>
          <w:rFonts w:ascii="Liberation Serif" w:hAnsi="Liberation Serif" w:cs="Liberation Serif"/>
          <w:color w:val="000000" w:themeColor="text1"/>
          <w:vertAlign w:val="superscript"/>
        </w:rPr>
        <w:t xml:space="preserve">             </w:t>
      </w:r>
      <w:r>
        <w:rPr>
          <w:rFonts w:ascii="Liberation Serif" w:hAnsi="Liberation Serif" w:cs="Liberation Serif"/>
          <w:color w:val="000000" w:themeColor="text1"/>
          <w:vertAlign w:val="superscript"/>
        </w:rPr>
        <w:t xml:space="preserve">(подпись должностного лица учреждения,</w:t>
      </w:r>
      <w:r>
        <w:rPr>
          <w:rFonts w:ascii="Liberation Serif" w:hAnsi="Liberation Serif" w:cs="Liberation Serif"/>
          <w:color w:val="000000" w:themeColor="text1"/>
          <w:vertAlign w:val="superscript"/>
        </w:rPr>
        <w:t xml:space="preserve"> о</w:t>
      </w:r>
      <w:r>
        <w:rPr>
          <w:rFonts w:ascii="Liberation Serif" w:hAnsi="Liberation Serif" w:cs="Liberation Serif"/>
          <w:color w:val="000000" w:themeColor="text1"/>
          <w:vertAlign w:val="superscript"/>
        </w:rPr>
        <w:t xml:space="preserve">существляющего предоставление муниципальной услуги)</w:t>
      </w:r>
      <w:r>
        <w:rPr>
          <w:color w:val="000000" w:themeColor="text1"/>
        </w:rPr>
      </w:r>
      <w:r/>
    </w:p>
    <w:p>
      <w:pPr>
        <w:ind w:left="2127"/>
        <w:jc w:val="both"/>
        <w:spacing w:after="0" w:afterAutospacing="0"/>
        <w:rPr>
          <w:rFonts w:ascii="Liberation Serif" w:hAnsi="Liberation Serif" w:cs="Liberation Serif"/>
          <w:color w:val="000000" w:themeColor="text1"/>
          <w:vertAlign w:val="superscript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/>
          <w:color w:val="000000" w:themeColor="text1"/>
          <w:vertAlign w:val="superscript"/>
        </w:rPr>
      </w:r>
      <w:r>
        <w:rPr>
          <w:rFonts w:ascii="Liberation Serif" w:hAnsi="Liberation Serif" w:cs="Liberation Serif"/>
          <w:color w:val="000000" w:themeColor="text1"/>
          <w:vertAlign w:val="superscript"/>
        </w:rPr>
      </w:r>
      <w:r/>
    </w:p>
    <w:p>
      <w:pPr>
        <w:ind w:left="4963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Приложение 9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ind w:left="4963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  <w:highlight w:val="none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к Административному регламенту по предоставлению муниципальной услуги «Прием заявлений о зачислении в муниципальные образовательные организации, реализующие программы общего образования»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ind w:left="0" w:right="0" w:firstLine="0"/>
        <w:jc w:val="left"/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jc w:val="center"/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Перечень общих признаков, по которым объединяются категории заявителей, а также комбинации признаков заявителей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spacing w:after="0" w:afterAutospacing="0"/>
        <w:tabs>
          <w:tab w:val="left" w:pos="5676" w:leader="none"/>
        </w:tabs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ind w:firstLine="540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Перечень общих признаков, по которым объединяются категории заявителей: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ind w:firstLine="540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1) физические лица;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ind w:firstLine="540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2)</w:t>
      </w:r>
      <w: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представители заявителей.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ind w:firstLine="540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На определение варианта предоставления муниципальной услуги оказывают влияние следующие факторы: основание для обращения за предоставлением муниципальной услуги, наличие представителя заявителя. 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ind w:firstLine="540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Комбинации признаков заявителей, каждая из которых соответствует одному варианту предоставления муниципальной услуги: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ind w:firstLine="540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1) физические лица, обратившиеся за предоставлением муниципальной услуги;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ind w:firstLine="540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2) законные представители физических лиц, обратившиеся за предоставлением муниципальной услуги;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ind w:firstLine="540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3) представители по доверенности физических лиц, обратившиеся за предоставлением муниципальной услуги;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ind w:firstLine="540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4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) физические лица или их представители, обратившиеся за выдачей (направлением) результата предоставления муниципальной услуги с исправлением опечаток и (или) ошибок;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p>
      <w:pPr>
        <w:ind w:firstLine="540"/>
        <w:jc w:val="both"/>
        <w:spacing w:after="0" w:afterAutospacing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5) физические лица или их представители, обратившиеся за выдачей (направлением) дубликата результата предоставления муниципальной услуги.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Wingdings">
    <w:panose1 w:val="05010000000000000000"/>
  </w:font>
  <w:font w:name="Symbol">
    <w:panose1 w:val="05010000000000000000"/>
  </w:font>
  <w:font w:name="Times New Roman">
    <w:panose1 w:val="02020603050405020304"/>
  </w:font>
  <w:font w:name="Tahoma">
    <w:panose1 w:val="020B0604030504040204"/>
  </w:font>
  <w:font w:name="Calibri">
    <w:panose1 w:val="020F0502020204030204"/>
  </w:font>
  <w:font w:name="OpenSymbol">
    <w:panose1 w:val="05010000000000000000"/>
  </w:font>
  <w:font w:name="Courier New">
    <w:panose1 w:val="02070309020205020404"/>
  </w:font>
  <w:font w:name="Verdana">
    <w:panose1 w:val="020B06040305040402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5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33"/>
      <w:jc w:val="center"/>
      <w:rPr>
        <w:rFonts w:ascii="Liberation Serif" w:hAnsi="Liberation Serif" w:cs="Liberation Serif"/>
        <w:sz w:val="24"/>
        <w:szCs w:val="24"/>
      </w:rPr>
    </w:pPr>
    <w:r>
      <w:rPr>
        <w:rFonts w:ascii="Liberation Serif" w:hAnsi="Liberation Serif" w:cs="Liberation Serif"/>
      </w:rPr>
      <w:fldChar w:fldCharType="begin"/>
    </w:r>
    <w:r>
      <w:rPr>
        <w:rFonts w:ascii="Liberation Serif" w:hAnsi="Liberation Serif" w:cs="Liberation Serif"/>
      </w:rPr>
      <w:instrText xml:space="preserve">PAGE   \* MERGEFORMAT</w:instrText>
    </w:r>
    <w:r>
      <w:rPr>
        <w:rFonts w:ascii="Liberation Serif" w:hAnsi="Liberation Serif" w:cs="Liberation Serif"/>
        <w:color w:val="auto"/>
        <w:sz w:val="24"/>
        <w:szCs w:val="24"/>
      </w:rPr>
      <w:fldChar w:fldCharType="separate"/>
    </w:r>
    <w:r>
      <w:rPr>
        <w:rFonts w:ascii="Liberation Serif" w:hAnsi="Liberation Serif" w:cs="Liberation Serif"/>
        <w:color w:val="auto"/>
        <w:sz w:val="24"/>
        <w:szCs w:val="24"/>
      </w:rPr>
      <w:t xml:space="preserve">2</w:t>
    </w:r>
    <w:r>
      <w:rPr>
        <w:rFonts w:ascii="Liberation Serif" w:hAnsi="Liberation Serif" w:cs="Liberation Serif"/>
        <w:color w:val="auto"/>
        <w:sz w:val="24"/>
        <w:szCs w:val="24"/>
      </w:rPr>
      <w:fldChar w:fldCharType="end"/>
    </w:r>
    <w:r>
      <w:rPr>
        <w:rFonts w:ascii="Liberation Serif" w:hAnsi="Liberation Serif" w:cs="Liberation Serif"/>
        <w:sz w:val="24"/>
        <w:szCs w:val="24"/>
      </w:rPr>
    </w:r>
    <w:r/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33"/>
    </w:pPr>
    <w:r/>
    <w:r/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3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33"/>
      <w:rPr>
        <w:rStyle w:val="1034"/>
      </w:rPr>
      <w:framePr w:wrap="around" w:vAnchor="text" w:hAnchor="margin" w:xAlign="right" w:y="1"/>
    </w:pPr>
    <w:r>
      <w:rPr>
        <w:rStyle w:val="1034"/>
      </w:rPr>
      <w:fldChar w:fldCharType="begin"/>
    </w:r>
    <w:r>
      <w:rPr>
        <w:rStyle w:val="1034"/>
      </w:rPr>
      <w:instrText xml:space="preserve">PAGE  </w:instrText>
    </w:r>
    <w:r>
      <w:rPr>
        <w:rStyle w:val="1034"/>
      </w:rPr>
      <w:fldChar w:fldCharType="end"/>
    </w:r>
    <w:r/>
  </w:p>
  <w:p>
    <w:pPr>
      <w:pStyle w:val="1033"/>
      <w:ind w:right="360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33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33"/>
      <w:rPr>
        <w:rFonts w:ascii="Liberation Serif" w:hAnsi="Liberation Serif" w:cs="Liberation Serif"/>
        <w:sz w:val="24"/>
        <w:szCs w:val="24"/>
      </w:rPr>
    </w:pPr>
    <w:r>
      <w:rPr>
        <w:rFonts w:ascii="Liberation Serif" w:hAnsi="Liberation Serif" w:cs="Liberation Serif"/>
        <w:sz w:val="24"/>
        <w:szCs w:val="24"/>
      </w:rPr>
    </w:r>
    <w:r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33"/>
      <w:jc w:val="center"/>
      <w:rPr>
        <w:rFonts w:ascii="Liberation Serif" w:hAnsi="Liberation Serif" w:cs="Liberation Serif"/>
      </w:rPr>
    </w:pPr>
    <w:r>
      <w:rPr>
        <w:rFonts w:ascii="Liberation Serif" w:hAnsi="Liberation Serif" w:cs="Liberation Serif"/>
      </w:rPr>
    </w:r>
    <w:r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33"/>
    </w:pPr>
    <w:r/>
    <w:r/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33"/>
      <w:jc w:val="center"/>
    </w:pPr>
    <w:fldSimple w:instr="PAGE \* MERGEFORMAT">
      <w:r>
        <w:t xml:space="preserve">1</w:t>
      </w:r>
    </w:fldSimple>
    <w:r/>
    <w:r/>
  </w:p>
  <w:p>
    <w:pPr>
      <w:pStyle w:val="1033"/>
    </w:pPr>
    <w:r/>
    <w:r/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33"/>
    </w:pPr>
    <w:r/>
    <w:r/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33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tab"/>
      <w:lvlText w:val=""/>
      <w:lvlJc w:val="left"/>
      <w:pPr>
        <w:ind w:left="432" w:hanging="432"/>
        <w:tabs>
          <w:tab w:val="num" w:pos="432" w:leader="none"/>
        </w:tabs>
      </w:pPr>
    </w:lvl>
    <w:lvl w:ilvl="1">
      <w:start w:val="1"/>
      <w:numFmt w:val="none"/>
      <w:isLgl w:val="false"/>
      <w:suff w:val="tab"/>
      <w:lvlText w:val=""/>
      <w:lvlJc w:val="left"/>
      <w:pPr>
        <w:ind w:left="576" w:hanging="576"/>
        <w:tabs>
          <w:tab w:val="num" w:pos="576" w:leader="none"/>
        </w:tabs>
      </w:pPr>
    </w:lvl>
    <w:lvl w:ilvl="2">
      <w:start w:val="1"/>
      <w:numFmt w:val="none"/>
      <w:isLgl w:val="false"/>
      <w:suff w:val="tab"/>
      <w:lvlText w:val=""/>
      <w:lvlJc w:val="left"/>
      <w:pPr>
        <w:ind w:left="720" w:hanging="720"/>
        <w:tabs>
          <w:tab w:val="num" w:pos="720" w:leader="none"/>
        </w:tabs>
      </w:pPr>
    </w:lvl>
    <w:lvl w:ilvl="3">
      <w:start w:val="1"/>
      <w:numFmt w:val="none"/>
      <w:isLgl w:val="false"/>
      <w:suff w:val="tab"/>
      <w:lvlText w:val=""/>
      <w:lvlJc w:val="left"/>
      <w:pPr>
        <w:ind w:left="864" w:hanging="864"/>
        <w:tabs>
          <w:tab w:val="num" w:pos="864" w:leader="none"/>
        </w:tabs>
      </w:pPr>
    </w:lvl>
    <w:lvl w:ilvl="4">
      <w:start w:val="1"/>
      <w:numFmt w:val="none"/>
      <w:isLgl w:val="false"/>
      <w:suff w:val="tab"/>
      <w:lvlText w:val=""/>
      <w:lvlJc w:val="left"/>
      <w:pPr>
        <w:ind w:left="1008" w:hanging="1008"/>
        <w:tabs>
          <w:tab w:val="num" w:pos="1008" w:leader="none"/>
        </w:tabs>
      </w:pPr>
    </w:lvl>
    <w:lvl w:ilvl="5">
      <w:start w:val="1"/>
      <w:numFmt w:val="none"/>
      <w:isLgl w:val="false"/>
      <w:suff w:val="tab"/>
      <w:lvlText w:val=""/>
      <w:lvlJc w:val="left"/>
      <w:pPr>
        <w:ind w:left="1152" w:hanging="1152"/>
        <w:tabs>
          <w:tab w:val="num" w:pos="1152" w:leader="none"/>
        </w:tabs>
      </w:pPr>
    </w:lvl>
    <w:lvl w:ilvl="6">
      <w:start w:val="1"/>
      <w:numFmt w:val="none"/>
      <w:isLgl w:val="false"/>
      <w:suff w:val="tab"/>
      <w:lvlText w:val=""/>
      <w:lvlJc w:val="left"/>
      <w:pPr>
        <w:ind w:left="1296" w:hanging="1296"/>
        <w:tabs>
          <w:tab w:val="num" w:pos="1296" w:leader="none"/>
        </w:tabs>
      </w:pPr>
    </w:lvl>
    <w:lvl w:ilvl="7">
      <w:start w:val="1"/>
      <w:numFmt w:val="none"/>
      <w:isLgl w:val="false"/>
      <w:suff w:val="tab"/>
      <w:lvlText w:val=""/>
      <w:lvlJc w:val="left"/>
      <w:pPr>
        <w:ind w:left="1440" w:hanging="1440"/>
        <w:tabs>
          <w:tab w:val="num" w:pos="1440" w:leader="none"/>
        </w:tabs>
      </w:pPr>
    </w:lvl>
    <w:lvl w:ilvl="8">
      <w:start w:val="1"/>
      <w:numFmt w:val="none"/>
      <w:isLgl w:val="false"/>
      <w:suff w:val="tab"/>
      <w:lvlText w:val=""/>
      <w:lvlJc w:val="left"/>
      <w:pPr>
        <w:ind w:left="1584" w:hanging="1584"/>
        <w:tabs>
          <w:tab w:val="num" w:pos="1584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ind w:left="1910" w:hanging="1200"/>
        <w:tabs>
          <w:tab w:val="num" w:pos="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2192" w:hanging="120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475" w:hanging="120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758" w:hanging="120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281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924" w:hanging="180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207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850" w:hanging="2160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3"/>
      <w:numFmt w:val="decimal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num" w:pos="3600" w:leader="none"/>
        </w:tabs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ascii="Symbol" w:hAnsi="Symbol" w:cs="OpenSymbol"/>
      </w:rPr>
    </w:lvl>
    <w:lvl w:ilvl="1">
      <w:start w:val="1"/>
      <w:numFmt w:val="bullet"/>
      <w:isLgl w:val="false"/>
      <w:suff w:val="tab"/>
      <w:lvlText w:val=""/>
      <w:lvlJc w:val="left"/>
      <w:pPr>
        <w:ind w:left="1080" w:hanging="360"/>
        <w:tabs>
          <w:tab w:val="num" w:pos="1080" w:leader="none"/>
        </w:tabs>
      </w:pPr>
      <w:rPr>
        <w:rFonts w:ascii="Symbol" w:hAnsi="Symbol" w:cs="OpenSymbol"/>
      </w:rPr>
    </w:lvl>
    <w:lvl w:ilvl="2">
      <w:start w:val="1"/>
      <w:numFmt w:val="bullet"/>
      <w:isLgl w:val="false"/>
      <w:suff w:val="tab"/>
      <w:lvlText w:val=""/>
      <w:lvlJc w:val="left"/>
      <w:pPr>
        <w:ind w:left="1440" w:hanging="360"/>
        <w:tabs>
          <w:tab w:val="num" w:pos="1440" w:leader="none"/>
        </w:tabs>
      </w:pPr>
      <w:rPr>
        <w:rFonts w:ascii="Symbol" w:hAnsi="Symbol" w:cs="OpenSymbol"/>
      </w:rPr>
    </w:lvl>
    <w:lvl w:ilvl="3">
      <w:start w:val="1"/>
      <w:numFmt w:val="bullet"/>
      <w:isLgl w:val="false"/>
      <w:suff w:val="tab"/>
      <w:lvlText w:val=""/>
      <w:lvlJc w:val="left"/>
      <w:pPr>
        <w:ind w:left="1800" w:hanging="360"/>
        <w:tabs>
          <w:tab w:val="num" w:pos="1800" w:leader="none"/>
        </w:tabs>
      </w:pPr>
      <w:rPr>
        <w:rFonts w:ascii="Symbol" w:hAnsi="Symbol" w:cs="OpenSymbol"/>
      </w:rPr>
    </w:lvl>
    <w:lvl w:ilvl="4">
      <w:start w:val="1"/>
      <w:numFmt w:val="bullet"/>
      <w:isLgl w:val="false"/>
      <w:suff w:val="tab"/>
      <w:lvlText w:val=""/>
      <w:lvlJc w:val="left"/>
      <w:pPr>
        <w:ind w:left="2160" w:hanging="360"/>
        <w:tabs>
          <w:tab w:val="num" w:pos="2160" w:leader="none"/>
        </w:tabs>
      </w:pPr>
      <w:rPr>
        <w:rFonts w:ascii="Symbol" w:hAnsi="Symbol" w:cs="OpenSymbol"/>
      </w:rPr>
    </w:lvl>
    <w:lvl w:ilvl="5">
      <w:start w:val="1"/>
      <w:numFmt w:val="bullet"/>
      <w:isLgl w:val="false"/>
      <w:suff w:val="tab"/>
      <w:lvlText w:val=""/>
      <w:lvlJc w:val="left"/>
      <w:pPr>
        <w:ind w:left="2520" w:hanging="360"/>
        <w:tabs>
          <w:tab w:val="num" w:pos="2520" w:leader="none"/>
        </w:tabs>
      </w:pPr>
      <w:rPr>
        <w:rFonts w:ascii="Symbol" w:hAnsi="Symbol" w:cs="OpenSymbol"/>
      </w:rPr>
    </w:lvl>
    <w:lvl w:ilvl="6">
      <w:start w:val="1"/>
      <w:numFmt w:val="bullet"/>
      <w:isLgl w:val="false"/>
      <w:suff w:val="tab"/>
      <w:lvlText w:val=""/>
      <w:lvlJc w:val="left"/>
      <w:pPr>
        <w:ind w:left="2880" w:hanging="360"/>
        <w:tabs>
          <w:tab w:val="num" w:pos="2880" w:leader="none"/>
        </w:tabs>
      </w:pPr>
      <w:rPr>
        <w:rFonts w:ascii="Symbol" w:hAnsi="Symbol" w:cs="OpenSymbol"/>
      </w:rPr>
    </w:lvl>
    <w:lvl w:ilvl="7">
      <w:start w:val="1"/>
      <w:numFmt w:val="bullet"/>
      <w:isLgl w:val="false"/>
      <w:suff w:val="tab"/>
      <w:lvlText w:val=""/>
      <w:lvlJc w:val="left"/>
      <w:pPr>
        <w:ind w:left="3240" w:hanging="360"/>
        <w:tabs>
          <w:tab w:val="num" w:pos="3240" w:leader="none"/>
        </w:tabs>
      </w:pPr>
      <w:rPr>
        <w:rFonts w:ascii="Symbol" w:hAnsi="Symbol" w:cs="OpenSymbol"/>
      </w:rPr>
    </w:lvl>
    <w:lvl w:ilvl="8">
      <w:start w:val="1"/>
      <w:numFmt w:val="bullet"/>
      <w:isLgl w:val="false"/>
      <w:suff w:val="tab"/>
      <w:lvlText w:val=""/>
      <w:lvlJc w:val="left"/>
      <w:pPr>
        <w:ind w:left="3600" w:hanging="360"/>
        <w:tabs>
          <w:tab w:val="num" w:pos="3600" w:leader="none"/>
        </w:tabs>
      </w:pPr>
      <w:rPr>
        <w:rFonts w:ascii="Symbol" w:hAnsi="Symbol" w:cs="OpenSymbol"/>
      </w:r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4"/>
      <w:numFmt w:val="decimal"/>
      <w:isLgl w:val="false"/>
      <w:suff w:val="tab"/>
      <w:lvlText w:val="%1.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600" w:hanging="360"/>
        <w:tabs>
          <w:tab w:val="num" w:pos="360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)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num" w:pos="3600" w:leader="none"/>
        </w:tabs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3"/>
      <w:numFmt w:val="decimal"/>
      <w:isLgl w:val="false"/>
      <w:suff w:val="tab"/>
      <w:lvlText w:val="%1.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600" w:hanging="360"/>
        <w:tabs>
          <w:tab w:val="num" w:pos="3600" w:leader="none"/>
        </w:tabs>
      </w:pPr>
    </w:lvl>
  </w:abstractNum>
  <w:abstractNum w:abstractNumId="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4"/>
      <w:numFmt w:val="decimal"/>
      <w:isLgl w:val="false"/>
      <w:suff w:val="tab"/>
      <w:lvlText w:val="%1.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600" w:hanging="360"/>
        <w:tabs>
          <w:tab w:val="num" w:pos="3600" w:leader="none"/>
        </w:tabs>
      </w:pPr>
    </w:lvl>
  </w:abstractNum>
  <w:abstractNum w:abstractNumId="8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2"/>
      <w:numFmt w:val="decimal"/>
      <w:isLgl w:val="false"/>
      <w:suff w:val="tab"/>
      <w:lvlText w:val="%1.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600" w:hanging="360"/>
        <w:tabs>
          <w:tab w:val="num" w:pos="3600" w:leader="none"/>
        </w:tabs>
      </w:pPr>
    </w:lvl>
  </w:abstractNum>
  <w:abstractNum w:abstractNumId="9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60" w:hanging="360"/>
      </w:pPr>
      <w:rPr>
        <w:rFonts w:eastAsia="Calibri" w:cs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ind w:left="927" w:hanging="360"/>
      </w:pPr>
      <w:rPr>
        <w:rFonts w:eastAsia="Calibri"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54" w:hanging="720"/>
      </w:pPr>
      <w:rPr>
        <w:rFonts w:eastAsia="Calibri"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421" w:hanging="720"/>
      </w:pPr>
      <w:rPr>
        <w:rFonts w:eastAsia="Calibri"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48" w:hanging="1080"/>
      </w:pPr>
      <w:rPr>
        <w:rFonts w:eastAsia="Calibri"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915" w:hanging="1080"/>
      </w:pPr>
      <w:rPr>
        <w:rFonts w:eastAsia="Calibri"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842" w:hanging="1440"/>
      </w:pPr>
      <w:rPr>
        <w:rFonts w:eastAsia="Calibri"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409" w:hanging="1440"/>
      </w:pPr>
      <w:rPr>
        <w:rFonts w:eastAsia="Calibri"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336" w:hanging="1800"/>
      </w:pPr>
      <w:rPr>
        <w:rFonts w:eastAsia="Calibri" w:cs="Times New Roman"/>
      </w:rPr>
    </w:lvl>
  </w:abstractNum>
  <w:abstractNum w:abstractNumId="10">
    <w:multiLevelType w:val="hybridMultilevel"/>
    <w:lvl w:ilvl="0">
      <w:start w:val="59"/>
      <w:numFmt w:val="decimal"/>
      <w:isLgl w:val="false"/>
      <w:suff w:val="tab"/>
      <w:lvlText w:val="%1."/>
      <w:lvlJc w:val="left"/>
      <w:pPr>
        <w:ind w:left="1800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50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2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4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66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38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10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2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45" w:hanging="180"/>
      </w:pPr>
    </w:lvl>
  </w:abstractNum>
  <w:abstractNum w:abstractNumId="11">
    <w:multiLevelType w:val="hybridMultilevel"/>
    <w:lvl w:ilvl="0">
      <w:start w:val="125"/>
      <w:numFmt w:val="decimal"/>
      <w:isLgl w:val="false"/>
      <w:suff w:val="tab"/>
      <w:lvlText w:val="%1."/>
      <w:lvlJc w:val="left"/>
      <w:pPr>
        <w:ind w:left="1630" w:hanging="495"/>
      </w:pPr>
      <w:rPr>
        <w:rFonts w:hint="default"/>
        <w:strike w:val="0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254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26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98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70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42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614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86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582" w:hanging="180"/>
      </w:pPr>
    </w:lvl>
  </w:abstractNum>
  <w:abstractNum w:abstractNumId="12">
    <w:multiLevelType w:val="hybridMultilevel"/>
    <w:lvl w:ilvl="0">
      <w:start w:val="79"/>
      <w:numFmt w:val="decimal"/>
      <w:isLgl w:val="false"/>
      <w:suff w:val="tab"/>
      <w:lvlText w:val="%1."/>
      <w:lvlJc w:val="left"/>
      <w:pPr>
        <w:ind w:left="1205" w:hanging="495"/>
      </w:pPr>
      <w:rPr>
        <w:rFonts w:hint="default"/>
        <w:strike w:val="0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6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5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26"/>
      <w:numFmt w:val="decimal"/>
      <w:isLgl w:val="false"/>
      <w:suff w:val="tab"/>
      <w:lvlText w:val="%1."/>
      <w:lvlJc w:val="left"/>
      <w:pPr>
        <w:ind w:left="528" w:hanging="495"/>
      </w:pPr>
      <w:rPr>
        <w:rFonts w:hint="default"/>
        <w:strike w:val="0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eastAsia="Calibri" w:cs="Times New Roman"/>
      </w:rPr>
    </w:lvl>
    <w:lvl w:ilvl="1">
      <w:start w:val="8"/>
      <w:numFmt w:val="decimal"/>
      <w:isLgl w:val="false"/>
      <w:suff w:val="tab"/>
      <w:lvlText w:val="%1.%2."/>
      <w:lvlJc w:val="left"/>
      <w:pPr>
        <w:ind w:left="1211" w:hanging="360"/>
      </w:pPr>
      <w:rPr>
        <w:rFonts w:hint="default" w:eastAsia="Calibri" w:cs="Times New Roman"/>
        <w:strike w:val="0"/>
        <w:color w:val="auto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54" w:hanging="720"/>
      </w:pPr>
      <w:rPr>
        <w:rFonts w:hint="default" w:eastAsia="Calibri"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421" w:hanging="720"/>
      </w:pPr>
      <w:rPr>
        <w:rFonts w:hint="default" w:eastAsia="Calibri"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48" w:hanging="1080"/>
      </w:pPr>
      <w:rPr>
        <w:rFonts w:hint="default" w:eastAsia="Calibri"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915" w:hanging="1080"/>
      </w:pPr>
      <w:rPr>
        <w:rFonts w:hint="default" w:eastAsia="Calibri"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842" w:hanging="1440"/>
      </w:pPr>
      <w:rPr>
        <w:rFonts w:hint="default" w:eastAsia="Calibri"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409" w:hanging="1440"/>
      </w:pPr>
      <w:rPr>
        <w:rFonts w:hint="default" w:eastAsia="Calibri"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336" w:hanging="1800"/>
      </w:pPr>
      <w:rPr>
        <w:rFonts w:hint="default" w:eastAsia="Calibri" w:cs="Times New Roman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4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39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1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3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5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7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9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1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3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53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  <w:tabs>
          <w:tab w:val="num" w:pos="36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6">
    <w:multiLevelType w:val="hybridMultilevel"/>
    <w:lvl w:ilvl="0">
      <w:start w:val="91"/>
      <w:numFmt w:val="decimal"/>
      <w:isLgl w:val="false"/>
      <w:suff w:val="tab"/>
      <w:lvlText w:val="%1."/>
      <w:lvlJc w:val="left"/>
      <w:pPr>
        <w:ind w:left="528" w:hanging="495"/>
      </w:pPr>
      <w:rPr>
        <w:rFonts w:hint="default"/>
        <w:strike w:val="0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8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 w:eastAsia="Calibri" w:cs="Times New Roman"/>
      </w:rPr>
    </w:lvl>
    <w:lvl w:ilvl="1">
      <w:start w:val="7"/>
      <w:numFmt w:val="decimal"/>
      <w:isLgl w:val="false"/>
      <w:suff w:val="tab"/>
      <w:lvlText w:val="%1.%2."/>
      <w:lvlJc w:val="left"/>
      <w:pPr>
        <w:ind w:left="1211" w:hanging="360"/>
      </w:pPr>
      <w:rPr>
        <w:rFonts w:hint="default" w:eastAsia="Calibri" w:cs="Times New Roman"/>
        <w:strike w:val="0"/>
        <w:color w:val="auto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54" w:hanging="720"/>
      </w:pPr>
      <w:rPr>
        <w:rFonts w:hint="default" w:eastAsia="Calibri"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421" w:hanging="720"/>
      </w:pPr>
      <w:rPr>
        <w:rFonts w:hint="default" w:eastAsia="Calibri"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48" w:hanging="1080"/>
      </w:pPr>
      <w:rPr>
        <w:rFonts w:hint="default" w:eastAsia="Calibri"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915" w:hanging="1080"/>
      </w:pPr>
      <w:rPr>
        <w:rFonts w:hint="default" w:eastAsia="Calibri"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842" w:hanging="1440"/>
      </w:pPr>
      <w:rPr>
        <w:rFonts w:hint="default" w:eastAsia="Calibri"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409" w:hanging="1440"/>
      </w:pPr>
      <w:rPr>
        <w:rFonts w:hint="default" w:eastAsia="Calibri"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336" w:hanging="1800"/>
      </w:pPr>
      <w:rPr>
        <w:rFonts w:hint="default" w:eastAsia="Calibri" w:cs="Times New Roman"/>
      </w:rPr>
    </w:lvl>
  </w:abstractNum>
  <w:abstractNum w:abstractNumId="29">
    <w:multiLevelType w:val="hybridMultilevel"/>
    <w:lvl w:ilvl="0">
      <w:start w:val="81"/>
      <w:numFmt w:val="decimal"/>
      <w:isLgl w:val="false"/>
      <w:suff w:val="tab"/>
      <w:lvlText w:val="%1."/>
      <w:lvlJc w:val="left"/>
      <w:pPr>
        <w:ind w:left="1080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3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50" w:hanging="360"/>
        <w:tabs>
          <w:tab w:val="num" w:pos="45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70" w:hanging="360"/>
        <w:tabs>
          <w:tab w:val="num" w:pos="117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90" w:hanging="180"/>
        <w:tabs>
          <w:tab w:val="num" w:pos="189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610" w:hanging="360"/>
        <w:tabs>
          <w:tab w:val="num" w:pos="261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330" w:hanging="360"/>
        <w:tabs>
          <w:tab w:val="num" w:pos="333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050" w:hanging="180"/>
        <w:tabs>
          <w:tab w:val="num" w:pos="405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770" w:hanging="360"/>
        <w:tabs>
          <w:tab w:val="num" w:pos="477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90" w:hanging="360"/>
        <w:tabs>
          <w:tab w:val="num" w:pos="549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210" w:hanging="180"/>
        <w:tabs>
          <w:tab w:val="num" w:pos="6210" w:leader="none"/>
        </w:tabs>
      </w:pPr>
    </w:lvl>
  </w:abstractNum>
  <w:abstractNum w:abstractNumId="31">
    <w:multiLevelType w:val="hybridMultilevel"/>
    <w:lvl w:ilvl="0">
      <w:start w:val="84"/>
      <w:numFmt w:val="decimal"/>
      <w:isLgl w:val="false"/>
      <w:suff w:val="tab"/>
      <w:lvlText w:val="%1."/>
      <w:lvlJc w:val="left"/>
      <w:pPr>
        <w:ind w:left="528" w:hanging="495"/>
      </w:pPr>
      <w:rPr>
        <w:rFonts w:hint="default"/>
        <w:strike w:val="0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6"/>
      <w:numFmt w:val="decimal"/>
      <w:isLgl w:val="false"/>
      <w:suff w:val="tab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4">
    <w:multiLevelType w:val="hybridMultilevel"/>
    <w:lvl w:ilvl="0">
      <w:start w:val="61"/>
      <w:numFmt w:val="decimal"/>
      <w:isLgl w:val="false"/>
      <w:suff w:val="tab"/>
      <w:lvlText w:val="%1."/>
      <w:lvlJc w:val="left"/>
      <w:pPr>
        <w:ind w:left="1386" w:hanging="960"/>
      </w:pPr>
      <w:rPr>
        <w:rFonts w:hint="default"/>
        <w:b w:val="0"/>
        <w:strike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36">
    <w:multiLevelType w:val="hybridMultilevel"/>
    <w:lvl w:ilvl="0">
      <w:start w:val="2"/>
      <w:numFmt w:val="decimal"/>
      <w:isLgl w:val="false"/>
      <w:suff w:val="tab"/>
      <w:lvlText w:val="%1."/>
      <w:lvlJc w:val="left"/>
      <w:pPr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Liberation Serif" w:hAnsi="Liberation Serif" w:eastAsia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4"/>
        <w:u w:val="none"/>
        <w:lang w:val="ru-RU" w:eastAsia="ru-RU" w:bidi="ru-RU"/>
      </w:rPr>
    </w:lvl>
    <w:lvl w:ilvl="2">
      <w:start w:val="1"/>
      <w:numFmt w:val="decimal"/>
      <w:isLgl w:val="false"/>
      <w:suff w:val="tab"/>
      <w:lvlText w:val="%1.%2.%3."/>
      <w:lvlJc w:val="left"/>
      <w:pPr/>
      <w:rPr>
        <w:rFonts w:ascii="Liberation Serif" w:hAnsi="Liberation Serif" w:eastAsia="Liberation Serif" w:cs="Liberation Serif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4"/>
        <w:u w:val="none"/>
        <w:lang w:val="ru-RU" w:eastAsia="ru-RU" w:bidi="ru-RU"/>
      </w:rPr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23"/>
  </w:num>
  <w:num w:numId="4">
    <w:abstractNumId w:val="33"/>
  </w:num>
  <w:num w:numId="5">
    <w:abstractNumId w:val="25"/>
  </w:num>
  <w:num w:numId="6">
    <w:abstractNumId w:val="30"/>
  </w:num>
  <w:num w:numId="7">
    <w:abstractNumId w:val="1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15"/>
  </w:num>
  <w:num w:numId="18">
    <w:abstractNumId w:val="13"/>
  </w:num>
  <w:num w:numId="19">
    <w:abstractNumId w:val="32"/>
  </w:num>
  <w:num w:numId="20">
    <w:abstractNumId w:val="9"/>
  </w:num>
  <w:num w:numId="21">
    <w:abstractNumId w:val="28"/>
  </w:num>
  <w:num w:numId="22">
    <w:abstractNumId w:val="17"/>
  </w:num>
  <w:num w:numId="23">
    <w:abstractNumId w:val="21"/>
  </w:num>
  <w:num w:numId="24">
    <w:abstractNumId w:val="19"/>
  </w:num>
  <w:num w:numId="25">
    <w:abstractNumId w:val="27"/>
  </w:num>
  <w:num w:numId="26">
    <w:abstractNumId w:val="22"/>
  </w:num>
  <w:num w:numId="27">
    <w:abstractNumId w:val="34"/>
  </w:num>
  <w:num w:numId="28">
    <w:abstractNumId w:val="35"/>
  </w:num>
  <w:num w:numId="29">
    <w:abstractNumId w:val="24"/>
  </w:num>
  <w:num w:numId="30">
    <w:abstractNumId w:val="29"/>
  </w:num>
  <w:num w:numId="31">
    <w:abstractNumId w:val="12"/>
  </w:num>
  <w:num w:numId="32">
    <w:abstractNumId w:val="26"/>
  </w:num>
  <w:num w:numId="33">
    <w:abstractNumId w:val="31"/>
  </w:num>
  <w:num w:numId="34">
    <w:abstractNumId w:val="10"/>
  </w:num>
  <w:num w:numId="35">
    <w:abstractNumId w:val="11"/>
  </w:num>
  <w:num w:numId="36">
    <w:abstractNumId w:val="16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849">
    <w:name w:val="Heading 1 Char"/>
    <w:basedOn w:val="1020"/>
    <w:link w:val="1014"/>
    <w:uiPriority w:val="9"/>
    <w:rPr>
      <w:rFonts w:ascii="Arial" w:hAnsi="Arial" w:eastAsia="Arial" w:cs="Arial"/>
      <w:sz w:val="40"/>
      <w:szCs w:val="40"/>
    </w:rPr>
  </w:style>
  <w:style w:type="character" w:styleId="850">
    <w:name w:val="Heading 2 Char"/>
    <w:basedOn w:val="1020"/>
    <w:link w:val="1015"/>
    <w:uiPriority w:val="9"/>
    <w:rPr>
      <w:rFonts w:ascii="Arial" w:hAnsi="Arial" w:eastAsia="Arial" w:cs="Arial"/>
      <w:sz w:val="34"/>
    </w:rPr>
  </w:style>
  <w:style w:type="character" w:styleId="851">
    <w:name w:val="Heading 3 Char"/>
    <w:basedOn w:val="1020"/>
    <w:link w:val="1016"/>
    <w:uiPriority w:val="9"/>
    <w:rPr>
      <w:rFonts w:ascii="Arial" w:hAnsi="Arial" w:eastAsia="Arial" w:cs="Arial"/>
      <w:sz w:val="30"/>
      <w:szCs w:val="30"/>
    </w:rPr>
  </w:style>
  <w:style w:type="character" w:styleId="852">
    <w:name w:val="Heading 4 Char"/>
    <w:basedOn w:val="1020"/>
    <w:link w:val="1017"/>
    <w:uiPriority w:val="9"/>
    <w:rPr>
      <w:rFonts w:ascii="Arial" w:hAnsi="Arial" w:eastAsia="Arial" w:cs="Arial"/>
      <w:b/>
      <w:bCs/>
      <w:sz w:val="26"/>
      <w:szCs w:val="26"/>
    </w:rPr>
  </w:style>
  <w:style w:type="character" w:styleId="853">
    <w:name w:val="Heading 5 Char"/>
    <w:basedOn w:val="1020"/>
    <w:link w:val="1018"/>
    <w:uiPriority w:val="9"/>
    <w:rPr>
      <w:rFonts w:ascii="Arial" w:hAnsi="Arial" w:eastAsia="Arial" w:cs="Arial"/>
      <w:b/>
      <w:bCs/>
      <w:sz w:val="24"/>
      <w:szCs w:val="24"/>
    </w:rPr>
  </w:style>
  <w:style w:type="character" w:styleId="854">
    <w:name w:val="Heading 6 Char"/>
    <w:basedOn w:val="1020"/>
    <w:link w:val="1019"/>
    <w:uiPriority w:val="9"/>
    <w:rPr>
      <w:rFonts w:ascii="Arial" w:hAnsi="Arial" w:eastAsia="Arial" w:cs="Arial"/>
      <w:b/>
      <w:bCs/>
      <w:sz w:val="22"/>
      <w:szCs w:val="22"/>
    </w:rPr>
  </w:style>
  <w:style w:type="paragraph" w:styleId="855">
    <w:name w:val="Heading 7"/>
    <w:basedOn w:val="1013"/>
    <w:next w:val="1013"/>
    <w:link w:val="85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856">
    <w:name w:val="Heading 7 Char"/>
    <w:basedOn w:val="1020"/>
    <w:link w:val="85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857">
    <w:name w:val="Heading 8"/>
    <w:basedOn w:val="1013"/>
    <w:next w:val="1013"/>
    <w:link w:val="85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858">
    <w:name w:val="Heading 8 Char"/>
    <w:basedOn w:val="1020"/>
    <w:link w:val="857"/>
    <w:uiPriority w:val="9"/>
    <w:rPr>
      <w:rFonts w:ascii="Arial" w:hAnsi="Arial" w:eastAsia="Arial" w:cs="Arial"/>
      <w:i/>
      <w:iCs/>
      <w:sz w:val="22"/>
      <w:szCs w:val="22"/>
    </w:rPr>
  </w:style>
  <w:style w:type="paragraph" w:styleId="859">
    <w:name w:val="Heading 9"/>
    <w:basedOn w:val="1013"/>
    <w:next w:val="1013"/>
    <w:link w:val="86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60">
    <w:name w:val="Heading 9 Char"/>
    <w:basedOn w:val="1020"/>
    <w:link w:val="859"/>
    <w:uiPriority w:val="9"/>
    <w:rPr>
      <w:rFonts w:ascii="Arial" w:hAnsi="Arial" w:eastAsia="Arial" w:cs="Arial"/>
      <w:i/>
      <w:iCs/>
      <w:sz w:val="21"/>
      <w:szCs w:val="21"/>
    </w:rPr>
  </w:style>
  <w:style w:type="character" w:styleId="861">
    <w:name w:val="Title Char"/>
    <w:basedOn w:val="1020"/>
    <w:link w:val="1024"/>
    <w:uiPriority w:val="10"/>
    <w:rPr>
      <w:sz w:val="48"/>
      <w:szCs w:val="48"/>
    </w:rPr>
  </w:style>
  <w:style w:type="character" w:styleId="862">
    <w:name w:val="Subtitle Char"/>
    <w:basedOn w:val="1020"/>
    <w:link w:val="1042"/>
    <w:uiPriority w:val="11"/>
    <w:rPr>
      <w:sz w:val="24"/>
      <w:szCs w:val="24"/>
    </w:rPr>
  </w:style>
  <w:style w:type="paragraph" w:styleId="863">
    <w:name w:val="Quote"/>
    <w:basedOn w:val="1013"/>
    <w:next w:val="1013"/>
    <w:link w:val="864"/>
    <w:uiPriority w:val="29"/>
    <w:qFormat/>
    <w:pPr>
      <w:ind w:left="720" w:right="720"/>
    </w:pPr>
    <w:rPr>
      <w:i/>
    </w:rPr>
  </w:style>
  <w:style w:type="character" w:styleId="864">
    <w:name w:val="Quote Char"/>
    <w:link w:val="863"/>
    <w:uiPriority w:val="29"/>
    <w:rPr>
      <w:i/>
    </w:rPr>
  </w:style>
  <w:style w:type="paragraph" w:styleId="865">
    <w:name w:val="Intense Quote"/>
    <w:basedOn w:val="1013"/>
    <w:next w:val="1013"/>
    <w:link w:val="86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66">
    <w:name w:val="Intense Quote Char"/>
    <w:link w:val="865"/>
    <w:uiPriority w:val="30"/>
    <w:rPr>
      <w:i/>
    </w:rPr>
  </w:style>
  <w:style w:type="character" w:styleId="867">
    <w:name w:val="Header Char"/>
    <w:basedOn w:val="1020"/>
    <w:link w:val="1033"/>
    <w:uiPriority w:val="99"/>
  </w:style>
  <w:style w:type="character" w:styleId="868">
    <w:name w:val="Footer Char"/>
    <w:basedOn w:val="1020"/>
    <w:link w:val="1053"/>
    <w:uiPriority w:val="99"/>
  </w:style>
  <w:style w:type="paragraph" w:styleId="869">
    <w:name w:val="Caption"/>
    <w:basedOn w:val="1013"/>
    <w:next w:val="101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70">
    <w:name w:val="Caption Char"/>
    <w:basedOn w:val="869"/>
    <w:link w:val="1053"/>
    <w:uiPriority w:val="99"/>
  </w:style>
  <w:style w:type="table" w:styleId="871">
    <w:name w:val="Table Grid Light"/>
    <w:basedOn w:val="10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>
    <w:name w:val="Plain Table 1"/>
    <w:basedOn w:val="102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73">
    <w:name w:val="Plain Table 2"/>
    <w:basedOn w:val="102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74">
    <w:name w:val="Plain Table 3"/>
    <w:basedOn w:val="10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75">
    <w:name w:val="Plain Table 4"/>
    <w:basedOn w:val="10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>
    <w:name w:val="Plain Table 5"/>
    <w:basedOn w:val="10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77">
    <w:name w:val="Grid Table 1 Light"/>
    <w:basedOn w:val="10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>
    <w:name w:val="Grid Table 1 Light - Accent 1"/>
    <w:basedOn w:val="10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>
    <w:name w:val="Grid Table 1 Light - Accent 2"/>
    <w:basedOn w:val="10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>
    <w:name w:val="Grid Table 1 Light - Accent 3"/>
    <w:basedOn w:val="10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>
    <w:name w:val="Grid Table 1 Light - Accent 4"/>
    <w:basedOn w:val="10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>
    <w:name w:val="Grid Table 1 Light - Accent 5"/>
    <w:basedOn w:val="10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>
    <w:name w:val="Grid Table 1 Light - Accent 6"/>
    <w:basedOn w:val="10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>
    <w:name w:val="Grid Table 2"/>
    <w:basedOn w:val="10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5">
    <w:name w:val="Grid Table 2 - Accent 1"/>
    <w:basedOn w:val="10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6">
    <w:name w:val="Grid Table 2 - Accent 2"/>
    <w:basedOn w:val="10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7">
    <w:name w:val="Grid Table 2 - Accent 3"/>
    <w:basedOn w:val="10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8">
    <w:name w:val="Grid Table 2 - Accent 4"/>
    <w:basedOn w:val="10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9">
    <w:name w:val="Grid Table 2 - Accent 5"/>
    <w:basedOn w:val="10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0">
    <w:name w:val="Grid Table 2 - Accent 6"/>
    <w:basedOn w:val="10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1">
    <w:name w:val="Grid Table 3"/>
    <w:basedOn w:val="10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2">
    <w:name w:val="Grid Table 3 - Accent 1"/>
    <w:basedOn w:val="10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3">
    <w:name w:val="Grid Table 3 - Accent 2"/>
    <w:basedOn w:val="10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4">
    <w:name w:val="Grid Table 3 - Accent 3"/>
    <w:basedOn w:val="10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5">
    <w:name w:val="Grid Table 3 - Accent 4"/>
    <w:basedOn w:val="10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6">
    <w:name w:val="Grid Table 3 - Accent 5"/>
    <w:basedOn w:val="10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7">
    <w:name w:val="Grid Table 3 - Accent 6"/>
    <w:basedOn w:val="10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8">
    <w:name w:val="Grid Table 4"/>
    <w:basedOn w:val="10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99">
    <w:name w:val="Grid Table 4 - Accent 1"/>
    <w:basedOn w:val="10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900">
    <w:name w:val="Grid Table 4 - Accent 2"/>
    <w:basedOn w:val="10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901">
    <w:name w:val="Grid Table 4 - Accent 3"/>
    <w:basedOn w:val="10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902">
    <w:name w:val="Grid Table 4 - Accent 4"/>
    <w:basedOn w:val="10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903">
    <w:name w:val="Grid Table 4 - Accent 5"/>
    <w:basedOn w:val="10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904">
    <w:name w:val="Grid Table 4 - Accent 6"/>
    <w:basedOn w:val="102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905">
    <w:name w:val="Grid Table 5 Dark"/>
    <w:basedOn w:val="10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906">
    <w:name w:val="Grid Table 5 Dark- Accent 1"/>
    <w:basedOn w:val="10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907">
    <w:name w:val="Grid Table 5 Dark - Accent 2"/>
    <w:basedOn w:val="10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908">
    <w:name w:val="Grid Table 5 Dark - Accent 3"/>
    <w:basedOn w:val="10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909">
    <w:name w:val="Grid Table 5 Dark- Accent 4"/>
    <w:basedOn w:val="10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910">
    <w:name w:val="Grid Table 5 Dark - Accent 5"/>
    <w:basedOn w:val="10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911">
    <w:name w:val="Grid Table 5 Dark - Accent 6"/>
    <w:basedOn w:val="10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12">
    <w:name w:val="Grid Table 6 Colorful"/>
    <w:basedOn w:val="10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3">
    <w:name w:val="Grid Table 6 Colorful - Accent 1"/>
    <w:basedOn w:val="10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4">
    <w:name w:val="Grid Table 6 Colorful - Accent 2"/>
    <w:basedOn w:val="10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5">
    <w:name w:val="Grid Table 6 Colorful - Accent 3"/>
    <w:basedOn w:val="10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16">
    <w:name w:val="Grid Table 6 Colorful - Accent 4"/>
    <w:basedOn w:val="10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7">
    <w:name w:val="Grid Table 6 Colorful - Accent 5"/>
    <w:basedOn w:val="10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18">
    <w:name w:val="Grid Table 6 Colorful - Accent 6"/>
    <w:basedOn w:val="10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19">
    <w:name w:val="Grid Table 7 Colorful"/>
    <w:basedOn w:val="10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0">
    <w:name w:val="Grid Table 7 Colorful - Accent 1"/>
    <w:basedOn w:val="10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1">
    <w:name w:val="Grid Table 7 Colorful - Accent 2"/>
    <w:basedOn w:val="10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2">
    <w:name w:val="Grid Table 7 Colorful - Accent 3"/>
    <w:basedOn w:val="10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3">
    <w:name w:val="Grid Table 7 Colorful - Accent 4"/>
    <w:basedOn w:val="10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4">
    <w:name w:val="Grid Table 7 Colorful - Accent 5"/>
    <w:basedOn w:val="10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5">
    <w:name w:val="Grid Table 7 Colorful - Accent 6"/>
    <w:basedOn w:val="10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6">
    <w:name w:val="List Table 1 Light"/>
    <w:basedOn w:val="10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7">
    <w:name w:val="List Table 1 Light - Accent 1"/>
    <w:basedOn w:val="10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8">
    <w:name w:val="List Table 1 Light - Accent 2"/>
    <w:basedOn w:val="10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9">
    <w:name w:val="List Table 1 Light - Accent 3"/>
    <w:basedOn w:val="10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0">
    <w:name w:val="List Table 1 Light - Accent 4"/>
    <w:basedOn w:val="10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1">
    <w:name w:val="List Table 1 Light - Accent 5"/>
    <w:basedOn w:val="10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2">
    <w:name w:val="List Table 1 Light - Accent 6"/>
    <w:basedOn w:val="102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3">
    <w:name w:val="List Table 2"/>
    <w:basedOn w:val="10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934">
    <w:name w:val="List Table 2 - Accent 1"/>
    <w:basedOn w:val="10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935">
    <w:name w:val="List Table 2 - Accent 2"/>
    <w:basedOn w:val="10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936">
    <w:name w:val="List Table 2 - Accent 3"/>
    <w:basedOn w:val="10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937">
    <w:name w:val="List Table 2 - Accent 4"/>
    <w:basedOn w:val="10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938">
    <w:name w:val="List Table 2 - Accent 5"/>
    <w:basedOn w:val="10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939">
    <w:name w:val="List Table 2 - Accent 6"/>
    <w:basedOn w:val="10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940">
    <w:name w:val="List Table 3"/>
    <w:basedOn w:val="10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1">
    <w:name w:val="List Table 3 - Accent 1"/>
    <w:basedOn w:val="10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2">
    <w:name w:val="List Table 3 - Accent 2"/>
    <w:basedOn w:val="10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3">
    <w:name w:val="List Table 3 - Accent 3"/>
    <w:basedOn w:val="10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4">
    <w:name w:val="List Table 3 - Accent 4"/>
    <w:basedOn w:val="10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5">
    <w:name w:val="List Table 3 - Accent 5"/>
    <w:basedOn w:val="10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6">
    <w:name w:val="List Table 3 - Accent 6"/>
    <w:basedOn w:val="10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7">
    <w:name w:val="List Table 4"/>
    <w:basedOn w:val="10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8">
    <w:name w:val="List Table 4 - Accent 1"/>
    <w:basedOn w:val="10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49">
    <w:name w:val="List Table 4 - Accent 2"/>
    <w:basedOn w:val="10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0">
    <w:name w:val="List Table 4 - Accent 3"/>
    <w:basedOn w:val="10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1">
    <w:name w:val="List Table 4 - Accent 4"/>
    <w:basedOn w:val="10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2">
    <w:name w:val="List Table 4 - Accent 5"/>
    <w:basedOn w:val="10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3">
    <w:name w:val="List Table 4 - Accent 6"/>
    <w:basedOn w:val="10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4">
    <w:name w:val="List Table 5 Dark"/>
    <w:basedOn w:val="10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55">
    <w:name w:val="List Table 5 Dark - Accent 1"/>
    <w:basedOn w:val="10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56">
    <w:name w:val="List Table 5 Dark - Accent 2"/>
    <w:basedOn w:val="10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57">
    <w:name w:val="List Table 5 Dark - Accent 3"/>
    <w:basedOn w:val="10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58">
    <w:name w:val="List Table 5 Dark - Accent 4"/>
    <w:basedOn w:val="10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59">
    <w:name w:val="List Table 5 Dark - Accent 5"/>
    <w:basedOn w:val="10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60">
    <w:name w:val="List Table 5 Dark - Accent 6"/>
    <w:basedOn w:val="10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61">
    <w:name w:val="List Table 6 Colorful"/>
    <w:basedOn w:val="10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62">
    <w:name w:val="List Table 6 Colorful - Accent 1"/>
    <w:basedOn w:val="10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63">
    <w:name w:val="List Table 6 Colorful - Accent 2"/>
    <w:basedOn w:val="10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64">
    <w:name w:val="List Table 6 Colorful - Accent 3"/>
    <w:basedOn w:val="10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65">
    <w:name w:val="List Table 6 Colorful - Accent 4"/>
    <w:basedOn w:val="10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66">
    <w:name w:val="List Table 6 Colorful - Accent 5"/>
    <w:basedOn w:val="10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67">
    <w:name w:val="List Table 6 Colorful - Accent 6"/>
    <w:basedOn w:val="10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68">
    <w:name w:val="List Table 7 Colorful"/>
    <w:basedOn w:val="10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69">
    <w:name w:val="List Table 7 Colorful - Accent 1"/>
    <w:basedOn w:val="10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70">
    <w:name w:val="List Table 7 Colorful - Accent 2"/>
    <w:basedOn w:val="10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71">
    <w:name w:val="List Table 7 Colorful - Accent 3"/>
    <w:basedOn w:val="10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72">
    <w:name w:val="List Table 7 Colorful - Accent 4"/>
    <w:basedOn w:val="10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73">
    <w:name w:val="List Table 7 Colorful - Accent 5"/>
    <w:basedOn w:val="10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74">
    <w:name w:val="List Table 7 Colorful - Accent 6"/>
    <w:basedOn w:val="10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75">
    <w:name w:val="Lined - Accent"/>
    <w:basedOn w:val="10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76">
    <w:name w:val="Lined - Accent 1"/>
    <w:basedOn w:val="10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77">
    <w:name w:val="Lined - Accent 2"/>
    <w:basedOn w:val="10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78">
    <w:name w:val="Lined - Accent 3"/>
    <w:basedOn w:val="10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79">
    <w:name w:val="Lined - Accent 4"/>
    <w:basedOn w:val="10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80">
    <w:name w:val="Lined - Accent 5"/>
    <w:basedOn w:val="10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81">
    <w:name w:val="Lined - Accent 6"/>
    <w:basedOn w:val="10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82">
    <w:name w:val="Bordered &amp; Lined - Accent"/>
    <w:basedOn w:val="10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83">
    <w:name w:val="Bordered &amp; Lined - Accent 1"/>
    <w:basedOn w:val="10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84">
    <w:name w:val="Bordered &amp; Lined - Accent 2"/>
    <w:basedOn w:val="10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85">
    <w:name w:val="Bordered &amp; Lined - Accent 3"/>
    <w:basedOn w:val="10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86">
    <w:name w:val="Bordered &amp; Lined - Accent 4"/>
    <w:basedOn w:val="10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87">
    <w:name w:val="Bordered &amp; Lined - Accent 5"/>
    <w:basedOn w:val="10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88">
    <w:name w:val="Bordered &amp; Lined - Accent 6"/>
    <w:basedOn w:val="102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89">
    <w:name w:val="Bordered"/>
    <w:basedOn w:val="10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90">
    <w:name w:val="Bordered - Accent 1"/>
    <w:basedOn w:val="10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91">
    <w:name w:val="Bordered - Accent 2"/>
    <w:basedOn w:val="10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92">
    <w:name w:val="Bordered - Accent 3"/>
    <w:basedOn w:val="10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93">
    <w:name w:val="Bordered - Accent 4"/>
    <w:basedOn w:val="10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94">
    <w:name w:val="Bordered - Accent 5"/>
    <w:basedOn w:val="10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95">
    <w:name w:val="Bordered - Accent 6"/>
    <w:basedOn w:val="10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996">
    <w:name w:val="footnote text"/>
    <w:basedOn w:val="1013"/>
    <w:link w:val="997"/>
    <w:uiPriority w:val="99"/>
    <w:semiHidden/>
    <w:unhideWhenUsed/>
    <w:pPr>
      <w:spacing w:after="40" w:line="240" w:lineRule="auto"/>
    </w:pPr>
    <w:rPr>
      <w:sz w:val="18"/>
    </w:rPr>
  </w:style>
  <w:style w:type="character" w:styleId="997">
    <w:name w:val="Footnote Text Char"/>
    <w:link w:val="996"/>
    <w:uiPriority w:val="99"/>
    <w:rPr>
      <w:sz w:val="18"/>
    </w:rPr>
  </w:style>
  <w:style w:type="character" w:styleId="998">
    <w:name w:val="footnote reference"/>
    <w:basedOn w:val="1020"/>
    <w:uiPriority w:val="99"/>
    <w:unhideWhenUsed/>
    <w:rPr>
      <w:vertAlign w:val="superscript"/>
    </w:rPr>
  </w:style>
  <w:style w:type="paragraph" w:styleId="999">
    <w:name w:val="endnote text"/>
    <w:basedOn w:val="1013"/>
    <w:link w:val="1000"/>
    <w:uiPriority w:val="99"/>
    <w:semiHidden/>
    <w:unhideWhenUsed/>
    <w:pPr>
      <w:spacing w:after="0" w:line="240" w:lineRule="auto"/>
    </w:pPr>
    <w:rPr>
      <w:sz w:val="20"/>
    </w:rPr>
  </w:style>
  <w:style w:type="character" w:styleId="1000">
    <w:name w:val="Endnote Text Char"/>
    <w:link w:val="999"/>
    <w:uiPriority w:val="99"/>
    <w:rPr>
      <w:sz w:val="20"/>
    </w:rPr>
  </w:style>
  <w:style w:type="character" w:styleId="1001">
    <w:name w:val="endnote reference"/>
    <w:basedOn w:val="1020"/>
    <w:uiPriority w:val="99"/>
    <w:semiHidden/>
    <w:unhideWhenUsed/>
    <w:rPr>
      <w:vertAlign w:val="superscript"/>
    </w:rPr>
  </w:style>
  <w:style w:type="paragraph" w:styleId="1002">
    <w:name w:val="toc 1"/>
    <w:basedOn w:val="1013"/>
    <w:next w:val="1013"/>
    <w:uiPriority w:val="39"/>
    <w:unhideWhenUsed/>
    <w:pPr>
      <w:ind w:left="0" w:right="0" w:firstLine="0"/>
      <w:spacing w:after="57"/>
    </w:pPr>
  </w:style>
  <w:style w:type="paragraph" w:styleId="1003">
    <w:name w:val="toc 2"/>
    <w:basedOn w:val="1013"/>
    <w:next w:val="1013"/>
    <w:uiPriority w:val="39"/>
    <w:unhideWhenUsed/>
    <w:pPr>
      <w:ind w:left="283" w:right="0" w:firstLine="0"/>
      <w:spacing w:after="57"/>
    </w:pPr>
  </w:style>
  <w:style w:type="paragraph" w:styleId="1004">
    <w:name w:val="toc 3"/>
    <w:basedOn w:val="1013"/>
    <w:next w:val="1013"/>
    <w:uiPriority w:val="39"/>
    <w:unhideWhenUsed/>
    <w:pPr>
      <w:ind w:left="567" w:right="0" w:firstLine="0"/>
      <w:spacing w:after="57"/>
    </w:pPr>
  </w:style>
  <w:style w:type="paragraph" w:styleId="1005">
    <w:name w:val="toc 4"/>
    <w:basedOn w:val="1013"/>
    <w:next w:val="1013"/>
    <w:uiPriority w:val="39"/>
    <w:unhideWhenUsed/>
    <w:pPr>
      <w:ind w:left="850" w:right="0" w:firstLine="0"/>
      <w:spacing w:after="57"/>
    </w:pPr>
  </w:style>
  <w:style w:type="paragraph" w:styleId="1006">
    <w:name w:val="toc 5"/>
    <w:basedOn w:val="1013"/>
    <w:next w:val="1013"/>
    <w:uiPriority w:val="39"/>
    <w:unhideWhenUsed/>
    <w:pPr>
      <w:ind w:left="1134" w:right="0" w:firstLine="0"/>
      <w:spacing w:after="57"/>
    </w:pPr>
  </w:style>
  <w:style w:type="paragraph" w:styleId="1007">
    <w:name w:val="toc 6"/>
    <w:basedOn w:val="1013"/>
    <w:next w:val="1013"/>
    <w:uiPriority w:val="39"/>
    <w:unhideWhenUsed/>
    <w:pPr>
      <w:ind w:left="1417" w:right="0" w:firstLine="0"/>
      <w:spacing w:after="57"/>
    </w:pPr>
  </w:style>
  <w:style w:type="paragraph" w:styleId="1008">
    <w:name w:val="toc 7"/>
    <w:basedOn w:val="1013"/>
    <w:next w:val="1013"/>
    <w:uiPriority w:val="39"/>
    <w:unhideWhenUsed/>
    <w:pPr>
      <w:ind w:left="1701" w:right="0" w:firstLine="0"/>
      <w:spacing w:after="57"/>
    </w:pPr>
  </w:style>
  <w:style w:type="paragraph" w:styleId="1009">
    <w:name w:val="toc 8"/>
    <w:basedOn w:val="1013"/>
    <w:next w:val="1013"/>
    <w:uiPriority w:val="39"/>
    <w:unhideWhenUsed/>
    <w:pPr>
      <w:ind w:left="1984" w:right="0" w:firstLine="0"/>
      <w:spacing w:after="57"/>
    </w:pPr>
  </w:style>
  <w:style w:type="paragraph" w:styleId="1010">
    <w:name w:val="toc 9"/>
    <w:basedOn w:val="1013"/>
    <w:next w:val="1013"/>
    <w:uiPriority w:val="39"/>
    <w:unhideWhenUsed/>
    <w:pPr>
      <w:ind w:left="2268" w:right="0" w:firstLine="0"/>
      <w:spacing w:after="57"/>
    </w:pPr>
  </w:style>
  <w:style w:type="paragraph" w:styleId="1011">
    <w:name w:val="TOC Heading"/>
    <w:uiPriority w:val="39"/>
    <w:unhideWhenUsed/>
  </w:style>
  <w:style w:type="paragraph" w:styleId="1012">
    <w:name w:val="table of figures"/>
    <w:basedOn w:val="1013"/>
    <w:next w:val="1013"/>
    <w:uiPriority w:val="99"/>
    <w:unhideWhenUsed/>
    <w:pPr>
      <w:spacing w:after="0" w:afterAutospacing="0"/>
    </w:pPr>
  </w:style>
  <w:style w:type="paragraph" w:styleId="1013" w:default="1">
    <w:name w:val="Normal"/>
    <w:qFormat/>
    <w:rPr>
      <w:sz w:val="24"/>
      <w:szCs w:val="24"/>
    </w:rPr>
  </w:style>
  <w:style w:type="paragraph" w:styleId="1014">
    <w:name w:val="Heading 1"/>
    <w:basedOn w:val="1013"/>
    <w:next w:val="1013"/>
    <w:link w:val="1041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1015">
    <w:name w:val="Heading 2"/>
    <w:basedOn w:val="1013"/>
    <w:next w:val="1013"/>
    <w:qFormat/>
    <w:pPr>
      <w:jc w:val="center"/>
      <w:keepNext/>
      <w:outlineLvl w:val="1"/>
    </w:pPr>
    <w:rPr>
      <w:sz w:val="30"/>
      <w:szCs w:val="20"/>
    </w:rPr>
  </w:style>
  <w:style w:type="paragraph" w:styleId="1016">
    <w:name w:val="Heading 3"/>
    <w:basedOn w:val="1013"/>
    <w:next w:val="1013"/>
    <w:qFormat/>
    <w:pPr>
      <w:keepNext/>
      <w:outlineLvl w:val="2"/>
    </w:pPr>
    <w:rPr>
      <w:b/>
      <w:bCs/>
      <w:color w:val="000000"/>
      <w:szCs w:val="20"/>
    </w:rPr>
  </w:style>
  <w:style w:type="paragraph" w:styleId="1017">
    <w:name w:val="Heading 4"/>
    <w:basedOn w:val="1013"/>
    <w:next w:val="1013"/>
    <w:qFormat/>
    <w:pPr>
      <w:jc w:val="center"/>
      <w:keepNext/>
      <w:outlineLvl w:val="3"/>
    </w:pPr>
    <w:rPr>
      <w:b/>
      <w:bCs/>
      <w:color w:val="000000"/>
      <w:szCs w:val="20"/>
    </w:rPr>
  </w:style>
  <w:style w:type="paragraph" w:styleId="1018">
    <w:name w:val="Heading 5"/>
    <w:basedOn w:val="1013"/>
    <w:next w:val="1013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1019">
    <w:name w:val="Heading 6"/>
    <w:basedOn w:val="1013"/>
    <w:next w:val="1013"/>
    <w:qFormat/>
    <w:pPr>
      <w:jc w:val="center"/>
      <w:keepNext/>
      <w:outlineLvl w:val="5"/>
    </w:pPr>
    <w:rPr>
      <w:sz w:val="28"/>
      <w:szCs w:val="20"/>
    </w:rPr>
  </w:style>
  <w:style w:type="character" w:styleId="1020" w:default="1">
    <w:name w:val="Default Paragraph Font"/>
    <w:uiPriority w:val="1"/>
    <w:semiHidden/>
    <w:unhideWhenUsed/>
  </w:style>
  <w:style w:type="table" w:styleId="10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022" w:default="1">
    <w:name w:val="No List"/>
    <w:uiPriority w:val="99"/>
    <w:semiHidden/>
    <w:unhideWhenUsed/>
  </w:style>
  <w:style w:type="paragraph" w:styleId="1023" w:customStyle="1">
    <w:name w:val="Знак"/>
    <w:basedOn w:val="10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024">
    <w:name w:val="Title"/>
    <w:basedOn w:val="1013"/>
    <w:link w:val="1048"/>
    <w:qFormat/>
    <w:pPr>
      <w:jc w:val="center"/>
    </w:pPr>
    <w:rPr>
      <w:sz w:val="28"/>
      <w:szCs w:val="20"/>
    </w:rPr>
  </w:style>
  <w:style w:type="paragraph" w:styleId="1025">
    <w:name w:val="Body Text"/>
    <w:basedOn w:val="1013"/>
    <w:pPr>
      <w:jc w:val="both"/>
    </w:pPr>
    <w:rPr>
      <w:sz w:val="26"/>
    </w:rPr>
  </w:style>
  <w:style w:type="table" w:styleId="1026">
    <w:name w:val="Table Grid"/>
    <w:basedOn w:val="1021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1027">
    <w:name w:val="Body Text Indent"/>
    <w:basedOn w:val="1013"/>
    <w:pPr>
      <w:ind w:left="283"/>
      <w:spacing w:after="120"/>
    </w:pPr>
  </w:style>
  <w:style w:type="character" w:styleId="1028" w:customStyle="1">
    <w:name w:val="Гипертекстовая ссылка"/>
    <w:uiPriority w:val="99"/>
    <w:rPr>
      <w:b/>
      <w:bCs/>
      <w:color w:val="008000"/>
      <w:sz w:val="20"/>
      <w:szCs w:val="20"/>
      <w:u w:val="single"/>
    </w:rPr>
  </w:style>
  <w:style w:type="character" w:styleId="1029" w:customStyle="1">
    <w:name w:val="Цветовое выделение"/>
    <w:uiPriority w:val="99"/>
    <w:rPr>
      <w:b/>
      <w:bCs/>
      <w:color w:val="000080"/>
      <w:sz w:val="20"/>
      <w:szCs w:val="20"/>
    </w:rPr>
  </w:style>
  <w:style w:type="paragraph" w:styleId="1030" w:customStyle="1">
    <w:name w:val="Текст (лев. подпись)"/>
    <w:basedOn w:val="1013"/>
    <w:next w:val="1013"/>
    <w:pPr>
      <w:widowControl w:val="off"/>
    </w:pPr>
    <w:rPr>
      <w:rFonts w:ascii="Arial" w:hAnsi="Arial" w:cs="Arial"/>
      <w:sz w:val="20"/>
      <w:szCs w:val="20"/>
    </w:rPr>
  </w:style>
  <w:style w:type="paragraph" w:styleId="1031" w:customStyle="1">
    <w:name w:val="Текст (прав. подпись)"/>
    <w:basedOn w:val="1013"/>
    <w:next w:val="1013"/>
    <w:pPr>
      <w:jc w:val="right"/>
      <w:widowControl w:val="off"/>
    </w:pPr>
    <w:rPr>
      <w:rFonts w:ascii="Arial" w:hAnsi="Arial" w:cs="Arial"/>
      <w:sz w:val="20"/>
      <w:szCs w:val="20"/>
    </w:rPr>
  </w:style>
  <w:style w:type="paragraph" w:styleId="1032" w:customStyle="1">
    <w:name w:val="Таблицы (моноширинный)"/>
    <w:basedOn w:val="1013"/>
    <w:next w:val="1013"/>
    <w:uiPriority w:val="99"/>
    <w:pPr>
      <w:jc w:val="both"/>
      <w:widowControl w:val="off"/>
    </w:pPr>
    <w:rPr>
      <w:rFonts w:ascii="Courier New" w:hAnsi="Courier New" w:cs="Courier New"/>
      <w:sz w:val="20"/>
      <w:szCs w:val="20"/>
    </w:rPr>
  </w:style>
  <w:style w:type="paragraph" w:styleId="1033">
    <w:name w:val="Header"/>
    <w:basedOn w:val="1013"/>
    <w:link w:val="1056"/>
    <w:uiPriority w:val="99"/>
    <w:pPr>
      <w:tabs>
        <w:tab w:val="center" w:pos="4677" w:leader="none"/>
        <w:tab w:val="right" w:pos="9355" w:leader="none"/>
      </w:tabs>
    </w:pPr>
  </w:style>
  <w:style w:type="character" w:styleId="1034">
    <w:name w:val="page number"/>
    <w:basedOn w:val="1020"/>
  </w:style>
  <w:style w:type="paragraph" w:styleId="1035">
    <w:name w:val="Body Text Indent 2"/>
    <w:basedOn w:val="1013"/>
    <w:pPr>
      <w:ind w:left="283"/>
      <w:spacing w:after="120" w:line="480" w:lineRule="auto"/>
    </w:pPr>
  </w:style>
  <w:style w:type="paragraph" w:styleId="1036" w:customStyle="1">
    <w:name w:val="ConsTitle"/>
    <w:pPr>
      <w:ind w:right="19772"/>
      <w:widowControl w:val="off"/>
    </w:pPr>
    <w:rPr>
      <w:rFonts w:ascii="Arial" w:hAnsi="Arial" w:cs="Arial"/>
      <w:b/>
      <w:bCs/>
    </w:rPr>
  </w:style>
  <w:style w:type="paragraph" w:styleId="1037" w:customStyle="1">
    <w:name w:val="ConsPlusNormal"/>
    <w:link w:val="1058"/>
    <w:pPr>
      <w:ind w:firstLine="720"/>
      <w:widowControl w:val="off"/>
    </w:pPr>
    <w:rPr>
      <w:rFonts w:ascii="Arial" w:hAnsi="Arial" w:cs="Arial"/>
    </w:rPr>
  </w:style>
  <w:style w:type="paragraph" w:styleId="1038" w:customStyle="1">
    <w:name w:val="ConsPlusTitle"/>
    <w:pPr>
      <w:widowControl w:val="off"/>
    </w:pPr>
    <w:rPr>
      <w:b/>
      <w:bCs/>
      <w:sz w:val="24"/>
      <w:szCs w:val="24"/>
    </w:rPr>
  </w:style>
  <w:style w:type="character" w:styleId="1039">
    <w:name w:val="Hyperlink"/>
    <w:rPr>
      <w:color w:val="0000ff"/>
      <w:u w:val="single"/>
    </w:rPr>
  </w:style>
  <w:style w:type="paragraph" w:styleId="1040" w:customStyle="1">
    <w:name w:val="ConsPlusNonformat"/>
    <w:pPr>
      <w:widowControl w:val="off"/>
    </w:pPr>
    <w:rPr>
      <w:rFonts w:ascii="Courier New" w:hAnsi="Courier New" w:cs="Courier New"/>
    </w:rPr>
  </w:style>
  <w:style w:type="character" w:styleId="1041" w:customStyle="1">
    <w:name w:val="Заголовок 1 Знак"/>
    <w:link w:val="1014"/>
    <w:rPr>
      <w:rFonts w:ascii="Arial" w:hAnsi="Arial" w:cs="Arial"/>
      <w:b/>
      <w:bCs/>
      <w:sz w:val="32"/>
      <w:szCs w:val="32"/>
      <w:lang w:val="ru-RU" w:eastAsia="ru-RU" w:bidi="ar-SA"/>
    </w:rPr>
  </w:style>
  <w:style w:type="paragraph" w:styleId="1042">
    <w:name w:val="Subtitle"/>
    <w:basedOn w:val="1013"/>
    <w:next w:val="1025"/>
    <w:qFormat/>
    <w:pPr>
      <w:jc w:val="both"/>
    </w:pPr>
    <w:rPr>
      <w:sz w:val="28"/>
      <w:szCs w:val="28"/>
      <w:lang w:eastAsia="ar-SA"/>
    </w:rPr>
  </w:style>
  <w:style w:type="paragraph" w:styleId="1043" w:customStyle="1">
    <w:name w:val="ConsPlusCell"/>
    <w:pPr>
      <w:widowControl w:val="off"/>
    </w:pPr>
    <w:rPr>
      <w:rFonts w:ascii="Arial" w:hAnsi="Arial" w:eastAsia="Arial" w:cs="Arial"/>
      <w:lang w:eastAsia="ar-SA"/>
    </w:rPr>
  </w:style>
  <w:style w:type="paragraph" w:styleId="1044" w:customStyle="1">
    <w:name w:val="Heading"/>
    <w:pPr>
      <w:widowControl w:val="off"/>
    </w:pPr>
    <w:rPr>
      <w:rFonts w:ascii="Arial" w:hAnsi="Arial" w:eastAsia="Arial" w:cs="Arial"/>
      <w:b/>
      <w:bCs/>
      <w:color w:val="000000"/>
      <w:sz w:val="22"/>
      <w:szCs w:val="22"/>
      <w:lang w:eastAsia="ar-SA"/>
    </w:rPr>
  </w:style>
  <w:style w:type="paragraph" w:styleId="1045">
    <w:name w:val="List Paragraph"/>
    <w:basedOn w:val="1013"/>
    <w:link w:val="1057"/>
    <w:uiPriority w:val="34"/>
    <w:qFormat/>
    <w:pPr>
      <w:ind w:left="720"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046">
    <w:name w:val="Normal (Web)"/>
    <w:basedOn w:val="1013"/>
    <w:uiPriority w:val="99"/>
    <w:pPr>
      <w:spacing w:before="100" w:beforeAutospacing="1" w:after="100" w:afterAutospacing="1"/>
    </w:pPr>
  </w:style>
  <w:style w:type="paragraph" w:styleId="1047" w:customStyle="1">
    <w:name w:val="ConsNormal"/>
    <w:pPr>
      <w:ind w:firstLine="720"/>
      <w:widowControl w:val="off"/>
    </w:pPr>
    <w:rPr>
      <w:rFonts w:ascii="Arial" w:hAnsi="Arial" w:cs="Arial"/>
      <w:sz w:val="16"/>
      <w:szCs w:val="16"/>
    </w:rPr>
  </w:style>
  <w:style w:type="character" w:styleId="1048" w:customStyle="1">
    <w:name w:val="Название Знак"/>
    <w:link w:val="1024"/>
    <w:rPr>
      <w:sz w:val="28"/>
      <w:lang w:val="ru-RU" w:eastAsia="ru-RU" w:bidi="ar-SA"/>
    </w:rPr>
  </w:style>
  <w:style w:type="paragraph" w:styleId="1049">
    <w:name w:val="Balloon Text"/>
    <w:basedOn w:val="1013"/>
    <w:semiHidden/>
    <w:rPr>
      <w:rFonts w:ascii="Tahoma" w:hAnsi="Tahoma" w:cs="Tahoma"/>
      <w:sz w:val="16"/>
      <w:szCs w:val="16"/>
    </w:rPr>
  </w:style>
  <w:style w:type="character" w:styleId="1050" w:customStyle="1">
    <w:name w:val="apple-converted-space"/>
    <w:basedOn w:val="1020"/>
  </w:style>
  <w:style w:type="character" w:styleId="1051">
    <w:name w:val="Strong"/>
    <w:uiPriority w:val="22"/>
    <w:qFormat/>
    <w:rPr>
      <w:b/>
      <w:bCs/>
    </w:rPr>
  </w:style>
  <w:style w:type="character" w:styleId="1052" w:customStyle="1">
    <w:name w:val="apple-style-span"/>
    <w:basedOn w:val="1020"/>
  </w:style>
  <w:style w:type="paragraph" w:styleId="1053">
    <w:name w:val="Footer"/>
    <w:basedOn w:val="1013"/>
    <w:link w:val="1054"/>
    <w:uiPriority w:val="99"/>
    <w:pPr>
      <w:tabs>
        <w:tab w:val="center" w:pos="4677" w:leader="none"/>
        <w:tab w:val="right" w:pos="9355" w:leader="none"/>
      </w:tabs>
    </w:pPr>
  </w:style>
  <w:style w:type="character" w:styleId="1054" w:customStyle="1">
    <w:name w:val="Нижний колонтитул Знак"/>
    <w:link w:val="1053"/>
    <w:uiPriority w:val="99"/>
    <w:rPr>
      <w:sz w:val="24"/>
      <w:szCs w:val="24"/>
    </w:rPr>
  </w:style>
  <w:style w:type="paragraph" w:styleId="1055">
    <w:name w:val="No Spacing"/>
    <w:qFormat/>
    <w:rPr>
      <w:rFonts w:ascii="Calibri" w:hAnsi="Calibri" w:cs="Calibri"/>
      <w:sz w:val="22"/>
      <w:szCs w:val="22"/>
    </w:rPr>
  </w:style>
  <w:style w:type="character" w:styleId="1056" w:customStyle="1">
    <w:name w:val="Верхний колонтитул Знак"/>
    <w:link w:val="1033"/>
    <w:uiPriority w:val="99"/>
    <w:rPr>
      <w:sz w:val="24"/>
      <w:szCs w:val="24"/>
    </w:rPr>
  </w:style>
  <w:style w:type="character" w:styleId="1057" w:customStyle="1">
    <w:name w:val="Абзац списка Знак"/>
    <w:link w:val="1045"/>
    <w:uiPriority w:val="34"/>
    <w:rPr>
      <w:rFonts w:ascii="Calibri" w:hAnsi="Calibri"/>
      <w:sz w:val="22"/>
      <w:szCs w:val="22"/>
      <w:lang w:eastAsia="ar-SA"/>
    </w:rPr>
  </w:style>
  <w:style w:type="character" w:styleId="1058" w:customStyle="1">
    <w:name w:val="ConsPlusNormal Знак"/>
    <w:link w:val="1037"/>
    <w:rPr>
      <w:rFonts w:ascii="Arial" w:hAnsi="Arial" w:cs="Arial"/>
    </w:rPr>
  </w:style>
  <w:style w:type="paragraph" w:styleId="1059" w:customStyle="1">
    <w:name w:val="Без интервала"/>
    <w:uiPriority w:val="1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 Unicode MS" w:hAnsi="Arial Unicode MS" w:eastAsia="Arial Unicode MS" w:cs="Arial Unicode MS"/>
      <w:b w:val="0"/>
      <w:bCs w:val="0"/>
      <w:i w:val="0"/>
      <w:iCs w:val="0"/>
      <w:caps w:val="0"/>
      <w:smallCaps w:val="0"/>
      <w:strike w:val="0"/>
      <w:vanish w:val="0"/>
      <w:color w:val="000000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ru-RU"/>
      <w14:ligatures w14:val="none"/>
    </w:rPr>
  </w:style>
  <w:style w:type="character" w:styleId="1060" w:customStyle="1">
    <w:name w:val="Гиперссылка"/>
    <w:uiPriority w:val="99"/>
    <w:unhideWhenUsed/>
    <w:rPr>
      <w:color w:val="0000ff"/>
      <w:u w:val="single"/>
    </w:rPr>
  </w:style>
  <w:style w:type="paragraph" w:styleId="1061" w:customStyle="1">
    <w:name w:val="Основной текст1"/>
    <w:pPr>
      <w:contextualSpacing w:val="0"/>
      <w:ind w:left="0" w:right="0" w:firstLine="400"/>
      <w:jc w:val="both"/>
      <w:keepLines w:val="0"/>
      <w:keepNext w:val="0"/>
      <w:pageBreakBefore w:val="0"/>
      <w:spacing w:before="0" w:beforeAutospacing="0" w:after="100" w:afterAutospacing="0" w:line="240" w:lineRule="auto"/>
      <w:shd w:val="clear" w:color="auto" w:fill="ffffff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07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ru-RU"/>
      <w14:ligatures w14:val="none"/>
    </w:rPr>
  </w:style>
  <w:style w:type="character" w:styleId="1062" w:customStyle="1">
    <w:name w:val="Emphasis"/>
    <w:uiPriority w:val="20"/>
    <w:qFormat/>
    <w:rPr>
      <w:i/>
      <w:i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header" Target="header5.xml" /><Relationship Id="rId14" Type="http://schemas.openxmlformats.org/officeDocument/2006/relationships/header" Target="header6.xml" /><Relationship Id="rId15" Type="http://schemas.openxmlformats.org/officeDocument/2006/relationships/header" Target="header7.xml" /><Relationship Id="rId16" Type="http://schemas.openxmlformats.org/officeDocument/2006/relationships/header" Target="header8.xml" /><Relationship Id="rId17" Type="http://schemas.openxmlformats.org/officeDocument/2006/relationships/header" Target="header9.xml" /><Relationship Id="rId18" Type="http://schemas.openxmlformats.org/officeDocument/2006/relationships/header" Target="header10.xml" /><Relationship Id="rId19" Type="http://schemas.openxmlformats.org/officeDocument/2006/relationships/header" Target="header11.xml" /><Relationship Id="rId20" Type="http://schemas.openxmlformats.org/officeDocument/2006/relationships/footer" Target="footer1.xml" /><Relationship Id="rId21" Type="http://schemas.openxmlformats.org/officeDocument/2006/relationships/image" Target="media/image1.jpg"/><Relationship Id="rId22" Type="http://schemas.openxmlformats.org/officeDocument/2006/relationships/hyperlink" Target="consultantplus://offline/ref=2C8C32C71B4EAF0804AB708A4C7638D097055ECCB9B93054B21764DD25097CC22A053DC76562F02Bm824K" TargetMode="External"/><Relationship Id="rId23" Type="http://schemas.openxmlformats.org/officeDocument/2006/relationships/hyperlink" Target="mailto:raduga@uoks.ru" TargetMode="External"/><Relationship Id="rId24" Type="http://schemas.openxmlformats.org/officeDocument/2006/relationships/hyperlink" Target="mailto:tolka@education-ruo.ru" TargetMode="External"/><Relationship Id="rId25" Type="http://schemas.openxmlformats.org/officeDocument/2006/relationships/hyperlink" Target="consultantplus://offline/ref=54D4972033416C6FE292591B2BB8251511236673D1A3BBD928E62D9F0F9FD916DD09FCAF08E1572B74DAE0F7FCd2E2J" TargetMode="External"/><Relationship Id="rId26" Type="http://schemas.openxmlformats.org/officeDocument/2006/relationships/hyperlink" Target="consultantplus://offline/ref=54D4972033416C6FE292591B2BB8251511236673D1A3BBD928E62D9F0F9FD916DD09FCAF08E1572B74DAE0F7FCd2E2J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10.xml.rels><?xml version="1.0" encoding="UTF-8" standalone="yes"?><Relationships xmlns="http://schemas.openxmlformats.org/package/2006/relationships"></Relationships>
</file>

<file path=word/_rels/header1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_rels/header5.xml.rels><?xml version="1.0" encoding="UTF-8" standalone="yes"?><Relationships xmlns="http://schemas.openxmlformats.org/package/2006/relationships"></Relationships>
</file>

<file path=word/_rels/header6.xml.rels><?xml version="1.0" encoding="UTF-8" standalone="yes"?><Relationships xmlns="http://schemas.openxmlformats.org/package/2006/relationships"></Relationships>
</file>

<file path=word/_rels/header7.xml.rels><?xml version="1.0" encoding="UTF-8" standalone="yes"?><Relationships xmlns="http://schemas.openxmlformats.org/package/2006/relationships"></Relationships>
</file>

<file path=word/_rels/header8.xml.rels><?xml version="1.0" encoding="UTF-8" standalone="yes"?><Relationships xmlns="http://schemas.openxmlformats.org/package/2006/relationships"></Relationships>
</file>

<file path=word/_rels/header9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Администрация г. Муравленко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ЯМАЛО-НЕНЕЦКИЙ АВТОНОМНЫЙ ОКРУГ</dc:title>
  <dc:creator>Сидоренко В.Ю.</dc:creator>
  <cp:revision>72</cp:revision>
  <dcterms:created xsi:type="dcterms:W3CDTF">2015-11-02T09:34:00Z</dcterms:created>
  <dcterms:modified xsi:type="dcterms:W3CDTF">2023-07-28T09:34:08Z</dcterms:modified>
</cp:coreProperties>
</file>