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0"/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object w:dxaOrig="0" w:dyaOrig="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8.5pt;mso-wrap-distance-left:0.0pt;mso-wrap-distance-top:0.0pt;mso-wrap-distance-right:0.0pt;mso-wrap-distance-bottom:0.0pt;" filled="f" stroked="f">
            <v:path textboxrect="0,0,0,0"/>
            <v:imagedata r:id="rId18" o:title=""/>
          </v:shape>
          <o:OLEObject DrawAspect="Content" r:id="rId19" ObjectID="_1525040" ProgID="Word.Picture.8" ShapeID="_x0000_i0" Type="Embed"/>
        </w:objec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3"/>
        <w:contextualSpacing/>
        <w:ind w:left="0" w:right="0" w:firstLine="0"/>
        <w:jc w:val="center"/>
        <w:keepNext/>
        <w:spacing w:before="0" w:beforeAutospacing="0" w:after="0" w:afterAutospacing="0" w:line="240" w:lineRule="auto"/>
        <w:widowControl w:val="off"/>
        <w:tabs>
          <w:tab w:val="left" w:pos="0" w:leader="none"/>
          <w:tab w:val="clear" w:pos="708" w:leader="none"/>
        </w:tabs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bookmarkStart w:id="0" w:name="undefined"/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ПОСТАНОВЛЕНИЕ</w:t>
      </w:r>
      <w:bookmarkEnd w:id="0"/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jc w:val="left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jc w:val="both"/>
        <w:spacing w:before="0" w:beforeAutospacing="0" w:after="0" w:afterAutospacing="0" w:line="240" w:lineRule="auto"/>
        <w:tabs>
          <w:tab w:val="left" w:pos="8362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«25» июля 2023г.</w:t>
        <w:tab/>
        <w:t xml:space="preserve">№ 256-П</w:t>
      </w:r>
      <w:r/>
    </w:p>
    <w:p>
      <w:pPr>
        <w:pStyle w:val="900"/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52"/>
        <w:contextualSpacing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52"/>
        <w:contextualSpacing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jc w:val="center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Liberation Serif" w:hAnsi="Liberation Serif" w:eastAsia="Courier New" w:cs="Liberation Serif"/>
          <w:b/>
          <w:bCs/>
          <w:color w:val="000000"/>
          <w:sz w:val="28"/>
          <w:szCs w:val="28"/>
        </w:rPr>
        <w:t xml:space="preserve">Порядка предоставления дополнительной меры социальной поддержки лицам, ведущим традиционный образ жизни коренных малочисленных народов Севера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left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900"/>
        <w:contextualSpacing/>
        <w:jc w:val="left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white"/>
        </w:rPr>
        <w:t xml:space="preserve">В соответствии с Федеральным законом от 06 октября 2003 года </w:t>
        <w:br/>
        <w:t xml:space="preserve">№ 131-ФЗ «Об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white"/>
        </w:rPr>
        <w:t xml:space="preserve"> общих принципах организации местного самоуправления в Российской Федерации»,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  <w:t xml:space="preserve">руководствуясь решением Думы Красноселькупского района от «04» июня 2023 года № 205 «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  <w:t xml:space="preserve">Об установлении за счет средств бюджета Красноселькупского района дополнительной меры социальной поддержки отдельным категориям граждан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none"/>
        </w:rPr>
        <w:t xml:space="preserve">»,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white"/>
        </w:rPr>
        <w:t xml:space="preserve">Уставом муниципального округа Красноселькупский район Ямало-Ненецкого автономного округа,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Администрация Красноселькупского района </w:t>
      </w:r>
      <w:r>
        <w:rPr>
          <w:rFonts w:ascii="Liberation Serif" w:hAnsi="Liberation Serif" w:eastAsia="Liberation Serif" w:cs="Liberation Serif"/>
          <w:b/>
          <w:color w:val="000000"/>
          <w:sz w:val="28"/>
          <w:szCs w:val="28"/>
        </w:rPr>
        <w:t xml:space="preserve">постановляет: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2"/>
        <w:numPr>
          <w:ilvl w:val="0"/>
          <w:numId w:val="3"/>
        </w:num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0" w:leader="none"/>
          <w:tab w:val="clear" w:pos="708" w:leader="none"/>
          <w:tab w:val="left" w:pos="1134" w:leader="none"/>
        </w:tabs>
        <w:rPr>
          <w:rFonts w:ascii="Liberation Serif" w:hAnsi="Liberation Serif" w:cs="Liberation Serif"/>
          <w:b w:val="0"/>
          <w:bCs w:val="0"/>
          <w:color w:val="auto"/>
          <w:sz w:val="28"/>
          <w:szCs w:val="28"/>
        </w:rPr>
        <w:outlineLvl w:val="0"/>
      </w:pPr>
      <w:r>
        <w:rPr>
          <w:rFonts w:ascii="Liberation Serif" w:hAnsi="Liberation Serif" w:eastAsia="Liberation Serif" w:cs="Liberation Serif"/>
          <w:b w:val="0"/>
          <w:bCs w:val="0"/>
          <w:color w:val="auto"/>
          <w:sz w:val="28"/>
          <w:szCs w:val="28"/>
        </w:rPr>
        <w:t xml:space="preserve">Утвердить прилагаемый Порядок </w:t>
      </w:r>
      <w:r>
        <w:rPr>
          <w:rFonts w:ascii="Liberation Serif" w:hAnsi="Liberation Serif" w:eastAsia="Courier New" w:cs="Liberation Serif"/>
          <w:color w:val="000000"/>
          <w:sz w:val="28"/>
          <w:szCs w:val="28"/>
        </w:rPr>
        <w:t xml:space="preserve">предоставления дополнительной меры социальной поддержки лицам, ведущим традиционный образ жизни коренных малочисленных народов Севера</w:t>
      </w:r>
      <w:r>
        <w:rPr>
          <w:rFonts w:ascii="Liberation Serif" w:hAnsi="Liberation Serif" w:eastAsia="Liberation Serif" w:cs="Liberation Serif"/>
          <w:b w:val="0"/>
          <w:bCs w:val="0"/>
          <w:color w:val="auto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2"/>
        <w:numPr>
          <w:ilvl w:val="0"/>
          <w:numId w:val="3"/>
        </w:num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0" w:leader="none"/>
          <w:tab w:val="clear" w:pos="708" w:leader="none"/>
          <w:tab w:val="left" w:pos="1134" w:leader="none"/>
        </w:tabs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outlineLvl w:val="0"/>
      </w:pPr>
      <w:r>
        <w:rPr>
          <w:rFonts w:ascii="Liberation Serif" w:hAnsi="Liberation Serif" w:eastAsia="Liberation Serif" w:cs="Liberation Serif"/>
          <w:color w:val="000000"/>
          <w:sz w:val="28"/>
          <w:szCs w:val="28"/>
          <w:highlight w:val="white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2"/>
        <w:numPr>
          <w:ilvl w:val="0"/>
          <w:numId w:val="3"/>
        </w:num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0" w:leader="none"/>
          <w:tab w:val="clear" w:pos="708" w:leader="none"/>
          <w:tab w:val="left" w:pos="1134" w:leader="none"/>
        </w:tabs>
        <w:rPr>
          <w:rFonts w:ascii="Liberation Serif" w:hAnsi="Liberation Serif" w:cs="Liberation Serif"/>
          <w:b w:val="0"/>
          <w:bCs w:val="0"/>
          <w:sz w:val="28"/>
          <w:szCs w:val="28"/>
        </w:rPr>
        <w:outlineLvl w:val="0"/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подписания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2"/>
        <w:numPr>
          <w:ilvl w:val="0"/>
          <w:numId w:val="3"/>
        </w:numPr>
        <w:contextualSpacing/>
        <w:ind w:left="0" w:right="0" w:firstLine="709"/>
        <w:jc w:val="both"/>
        <w:spacing w:before="0" w:beforeAutospacing="0" w:after="0" w:afterAutospacing="0" w:line="240" w:lineRule="auto"/>
        <w:shd w:val="clear" w:color="ffffff" w:themeColor="background1" w:fill="ffffff" w:themeFill="background1"/>
        <w:tabs>
          <w:tab w:val="left" w:pos="0" w:leader="none"/>
          <w:tab w:val="clear" w:pos="708" w:leader="none"/>
          <w:tab w:val="left" w:pos="1134" w:leader="none"/>
        </w:tabs>
        <w:rPr>
          <w:rFonts w:ascii="Liberation Serif" w:hAnsi="Liberation Serif" w:cs="Liberation Serif"/>
          <w:b w:val="0"/>
          <w:bCs w:val="0"/>
          <w:color w:val="000000"/>
          <w:sz w:val="28"/>
          <w:szCs w:val="28"/>
          <w:highlight w:val="none"/>
        </w:rPr>
        <w:outlineLvl w:val="0"/>
      </w:pP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  <w:szCs w:val="28"/>
          <w:highlight w:val="none"/>
        </w:rPr>
        <w:t xml:space="preserve">Контроль за исполнением настоящего постановления возложить на заместителя Главы Администрации Красноселькупского района по экономике и финансам.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jc w:val="left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spacing w:before="0" w:beforeAutospacing="0" w:after="0" w:afterAutospacing="0" w:line="240" w:lineRule="auto"/>
        <w:rPr>
          <w:rStyle w:val="938"/>
          <w:rFonts w:ascii="Liberation Serif" w:hAnsi="Liberation Serif" w:cs="Liberation Serif"/>
          <w:b w:val="0"/>
          <w:bCs w:val="0"/>
          <w:color w:val="000000"/>
          <w:sz w:val="28"/>
          <w:szCs w:val="28"/>
          <w:highlight w:val="none"/>
        </w:rPr>
        <w:sectPr>
          <w:footerReference w:type="default" r:id="rId12"/>
          <w:footnotePr/>
          <w:endnotePr/>
          <w:type w:val="nextPage"/>
          <w:pgSz w:w="11906" w:h="16838" w:orient="portrait"/>
          <w:pgMar w:top="992" w:right="567" w:bottom="1134" w:left="1701" w:header="0" w:footer="709" w:gutter="0"/>
          <w:pgNumType w:start="1"/>
          <w:cols w:num="1" w:sep="0" w:space="708" w:equalWidth="1"/>
          <w:docGrid w:linePitch="360"/>
        </w:sectPr>
      </w:pPr>
      <w:r>
        <w:rPr>
          <w:rStyle w:val="938"/>
          <w:rFonts w:ascii="Liberation Serif" w:hAnsi="Liberation Serif" w:eastAsia="Liberation Serif" w:cs="Liberation Serif"/>
          <w:b w:val="0"/>
          <w:bCs w:val="0"/>
          <w:color w:val="000000"/>
          <w:sz w:val="28"/>
          <w:szCs w:val="28"/>
        </w:rPr>
        <w:t xml:space="preserve">Глава Красноселькупского района                                                        Ю.В. Фишер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5812" w:right="0" w:hanging="568"/>
        <w:spacing w:before="0" w:beforeAutospacing="0" w:after="0" w:afterAutospacing="0" w:line="240" w:lineRule="auto"/>
        <w:tabs>
          <w:tab w:val="clear" w:pos="708" w:leader="none"/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5812" w:right="0" w:hanging="568"/>
        <w:spacing w:before="0" w:beforeAutospacing="0" w:after="0" w:afterAutospacing="0" w:line="240" w:lineRule="auto"/>
        <w:tabs>
          <w:tab w:val="clear" w:pos="708" w:leader="none"/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0"/>
        <w:contextualSpacing/>
        <w:ind w:left="5812" w:right="0" w:hanging="568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УТВЕРЖДЕН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5244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постановлением Администрации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5244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5244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от «25» июля 2023 года № 256-П</w:t>
      </w:r>
      <w:r/>
    </w:p>
    <w:p>
      <w:pPr>
        <w:pStyle w:val="900"/>
        <w:contextualSpacing/>
        <w:ind w:left="0" w:right="0" w:firstLine="0"/>
        <w:jc w:val="left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0"/>
        <w:jc w:val="left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ПОРЯДОК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eastAsia="Courier New" w:cs="Liberation Serif"/>
          <w:b w:val="0"/>
          <w:bCs w:val="0"/>
          <w:color w:val="000000"/>
          <w:sz w:val="28"/>
          <w:szCs w:val="28"/>
        </w:rPr>
        <w:t xml:space="preserve">предоставления дополнительной меры социальной поддержки лицам,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eastAsia="Courier New" w:cs="Liberation Serif"/>
          <w:b w:val="0"/>
          <w:bCs w:val="0"/>
          <w:color w:val="000000"/>
          <w:sz w:val="28"/>
          <w:szCs w:val="28"/>
        </w:rPr>
        <w:t xml:space="preserve">ведущим традиционный образ жизни </w:t>
      </w:r>
      <w:r>
        <w:rPr>
          <w:rFonts w:ascii="Liberation Serif" w:hAnsi="Liberation Serif" w:eastAsia="Courier New" w:cs="Liberation Serif"/>
          <w:b w:val="0"/>
          <w:bCs w:val="0"/>
          <w:color w:val="000000"/>
          <w:sz w:val="28"/>
          <w:szCs w:val="28"/>
        </w:rPr>
        <w:t xml:space="preserve">коренных малочисленных народов Севера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contextualSpacing/>
        <w:jc w:val="center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r>
      <w:r/>
    </w:p>
    <w:p>
      <w:pPr>
        <w:pStyle w:val="981"/>
        <w:numPr>
          <w:ilvl w:val="0"/>
          <w:numId w:val="1"/>
        </w:numPr>
        <w:contextualSpacing/>
        <w:jc w:val="center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Общие положения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contextualSpacing/>
        <w:ind w:left="0" w:right="0" w:firstLine="0"/>
        <w:jc w:val="center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981"/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1.1. </w:t>
      </w:r>
      <w:r>
        <w:rPr>
          <w:rFonts w:ascii="Liberation Serif" w:hAnsi="Liberation Serif" w:eastAsia="Courier New" w:cs="Liberation Serif"/>
          <w:b w:val="0"/>
          <w:bCs w:val="0"/>
          <w:color w:val="000000"/>
          <w:sz w:val="28"/>
          <w:szCs w:val="28"/>
        </w:rPr>
        <w:t xml:space="preserve">Настоящий Порядок определяет цели, условия и механизм предоставления </w:t>
      </w:r>
      <w:r>
        <w:rPr>
          <w:rFonts w:ascii="Liberation Serif" w:hAnsi="Liberation Serif" w:eastAsia="Courier New" w:cs="Liberation Serif"/>
          <w:b w:val="0"/>
          <w:bCs w:val="0"/>
          <w:color w:val="000000"/>
          <w:sz w:val="28"/>
          <w:szCs w:val="28"/>
        </w:rPr>
        <w:t xml:space="preserve">меры социальной поддержки лицам, ведущим традиционный образ жизни коренных малочисленных народов Севера на территории Красноселькупского района (далее – лиц, ведущих традиционный образ жизни), в натуральной форме, путем предоставления спасательных жилетов.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1.2. </w:t>
      </w:r>
      <w:r>
        <w:rPr>
          <w:rFonts w:ascii="Liberation Serif" w:hAnsi="Liberation Serif" w:eastAsia="Courier New" w:cs="Liberation Serif"/>
          <w:b w:val="0"/>
          <w:bCs w:val="0"/>
          <w:color w:val="000000"/>
          <w:sz w:val="28"/>
          <w:szCs w:val="28"/>
        </w:rPr>
        <w:t xml:space="preserve">Целью предоставления меры социальной поддержки является сохранение жизни, повышение уровня безопасности жизнедеятельности лиц, ведущих традиционный образ жизни.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 w:val="0"/>
          <w:bCs w:val="0"/>
          <w:color w:val="auto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 w:val="0"/>
          <w:bCs w:val="0"/>
          <w:color w:val="000000"/>
          <w:sz w:val="28"/>
          <w:szCs w:val="28"/>
        </w:rPr>
        <w:t xml:space="preserve">1.3.</w:t>
      </w:r>
      <w:r>
        <w:rPr>
          <w:rFonts w:ascii="Liberation Serif" w:hAnsi="Liberation Serif" w:eastAsia="Arial" w:cs="Liberation Serif"/>
          <w:b w:val="0"/>
          <w:bCs w:val="0"/>
          <w:color w:val="auto"/>
          <w:sz w:val="28"/>
          <w:szCs w:val="28"/>
          <w:highlight w:val="white"/>
        </w:rPr>
        <w:t xml:space="preserve"> В рамках настоящего Порядка используются следующие понятия и определения: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9"/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clear" w:pos="708" w:leader="none"/>
          <w:tab w:val="left" w:pos="1134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1.3.1. </w:t>
      </w:r>
      <w:r>
        <w:rPr>
          <w:rFonts w:ascii="Liberation Serif" w:hAnsi="Liberation Serif" w:eastAsia="Courier New" w:cs="Liberation Serif"/>
          <w:color w:val="000000"/>
          <w:sz w:val="28"/>
          <w:szCs w:val="28"/>
        </w:rPr>
        <w:t xml:space="preserve">заявитель </w:t>
      </w:r>
      <w:r>
        <w:rPr>
          <w:rFonts w:ascii="Liberation Serif" w:hAnsi="Liberation Serif" w:eastAsia="Courier New" w:cs="Liberation Serif"/>
          <w:b w:val="0"/>
          <w:bCs w:val="0"/>
          <w:color w:val="000000"/>
          <w:sz w:val="28"/>
          <w:szCs w:val="28"/>
        </w:rPr>
        <w:t xml:space="preserve">–</w:t>
      </w:r>
      <w:r>
        <w:rPr>
          <w:rFonts w:ascii="Liberation Serif" w:hAnsi="Liberation Serif" w:eastAsia="Courier New" w:cs="Liberation Serif"/>
          <w:color w:val="000000"/>
          <w:sz w:val="28"/>
          <w:szCs w:val="28"/>
        </w:rPr>
        <w:t xml:space="preserve"> совершеннолетний член семьи или одинокий (одиноко п</w:t>
      </w:r>
      <w:r>
        <w:rPr>
          <w:rFonts w:ascii="Liberation Serif" w:hAnsi="Liberation Serif" w:eastAsia="Courier New" w:cs="Liberation Serif"/>
          <w:color w:val="000000"/>
          <w:sz w:val="28"/>
          <w:szCs w:val="28"/>
        </w:rPr>
        <w:t xml:space="preserve">роживающий) гражданин, подавший заявление о предоставлении дополнительной меры социальной поддержки.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9"/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clear" w:pos="708" w:leader="none"/>
          <w:tab w:val="left" w:pos="1134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Courier New" w:cs="Liberation Serif"/>
          <w:color w:val="000000"/>
          <w:sz w:val="28"/>
          <w:szCs w:val="28"/>
        </w:rPr>
        <w:t xml:space="preserve">Под членами семьи понимаются лица, связанные родством и (или) свойством (супруги, родители и дети, усыновители и усыновленные, родные братья и сестры, деду</w:t>
      </w:r>
      <w:r>
        <w:rPr>
          <w:rFonts w:ascii="Liberation Serif" w:hAnsi="Liberation Serif" w:eastAsia="Courier New" w:cs="Liberation Serif"/>
          <w:color w:val="000000"/>
          <w:sz w:val="28"/>
          <w:szCs w:val="28"/>
        </w:rPr>
        <w:t xml:space="preserve">шки (бабушки) и внуки, отчимы (мачехи) и пасынки (падчерицы), опекуны и приемные родители и приемные дети), совместно проживающие и ведущие совместное хозяйство.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9"/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clear" w:pos="708" w:leader="none"/>
          <w:tab w:val="left" w:pos="1134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Courier New" w:cs="Liberation Serif"/>
          <w:color w:val="000000"/>
          <w:sz w:val="28"/>
          <w:szCs w:val="28"/>
        </w:rPr>
        <w:t xml:space="preserve">Под одинокими (одиноко проживающими) гражданами понимаются не состоящие в браке или потерявшие</w:t>
      </w:r>
      <w:r>
        <w:rPr>
          <w:rFonts w:ascii="Liberation Serif" w:hAnsi="Liberation Serif" w:eastAsia="Courier New" w:cs="Liberation Serif"/>
          <w:color w:val="000000"/>
          <w:sz w:val="28"/>
          <w:szCs w:val="28"/>
        </w:rPr>
        <w:t xml:space="preserve"> супруга (супругу) граждане, самостоятельно ведущие домашнее хозяйство.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9"/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clear" w:pos="708" w:leader="none"/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Courier New" w:cs="Liberation Serif"/>
          <w:color w:val="000000"/>
          <w:sz w:val="28"/>
          <w:szCs w:val="28"/>
        </w:rPr>
        <w:t xml:space="preserve">В интересах заявителя может обратиться его уполномоченное лицо при наличии нотариально заверенной доверенности, подтверждающей полномочия на осуществление действий от имени заявителя»;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9"/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clear" w:pos="708" w:leader="none"/>
          <w:tab w:val="left" w:pos="1134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1.3.2. </w:t>
      </w:r>
      <w:r>
        <w:rPr>
          <w:rFonts w:ascii="Liberation Serif" w:hAnsi="Liberation Serif" w:cs="Liberation Serif"/>
          <w:sz w:val="28"/>
          <w:szCs w:val="28"/>
        </w:rPr>
        <w:t xml:space="preserve">получатель – </w:t>
      </w:r>
      <w:r>
        <w:rPr>
          <w:rFonts w:ascii="Liberation Serif" w:hAnsi="Liberation Serif" w:cs="Liberation Serif"/>
          <w:sz w:val="28"/>
          <w:szCs w:val="28"/>
        </w:rPr>
        <w:t xml:space="preserve">семья, состоящая из </w:t>
      </w:r>
      <w:r>
        <w:rPr>
          <w:rFonts w:ascii="Liberation Serif" w:hAnsi="Liberation Serif" w:cs="Liberation Serif"/>
          <w:sz w:val="28"/>
          <w:szCs w:val="28"/>
        </w:rPr>
        <w:t xml:space="preserve">лиц,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ведущих традиционный образ жизни коренных малочисленных народов Севера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совместно проживающих и ведущих совместное хозяйство или одинокий (одиноко проживающий) гражданин, сведения о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которых</w:t>
      </w:r>
      <w:r>
        <w:rPr>
          <w:rFonts w:ascii="Liberation Serif" w:hAnsi="Liberation Serif" w:cs="Liberation Serif"/>
          <w:sz w:val="28"/>
          <w:szCs w:val="28"/>
        </w:rPr>
        <w:t xml:space="preserve"> внесены в государственную информац</w:t>
      </w:r>
      <w:r>
        <w:rPr>
          <w:rFonts w:ascii="Liberation Serif" w:hAnsi="Liberation Serif" w:cs="Liberation Serif"/>
          <w:sz w:val="28"/>
          <w:szCs w:val="28"/>
        </w:rPr>
        <w:t xml:space="preserve">ионную систему «Единая информационная система по моделированию и прогнозированию социально-экономического развития коренных малочисленных народов Севера Ямало-Ненецкого автономного округа» (далее – ЕИС ЯМАЛ), в отношении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которых (которого)</w:t>
      </w:r>
      <w:r>
        <w:rPr>
          <w:rFonts w:ascii="Liberation Serif" w:hAnsi="Liberation Serif" w:cs="Liberation Serif"/>
          <w:sz w:val="28"/>
          <w:szCs w:val="28"/>
        </w:rPr>
        <w:t xml:space="preserve"> принято решение об оказании </w:t>
      </w:r>
      <w:r>
        <w:rPr>
          <w:rFonts w:ascii="Liberation Serif" w:hAnsi="Liberation Serif" w:eastAsia="Arial" w:cs="Liberation Serif"/>
          <w:color w:val="000000" w:themeColor="text1"/>
          <w:sz w:val="28"/>
          <w:szCs w:val="28"/>
          <w:highlight w:val="white"/>
        </w:rPr>
        <w:t xml:space="preserve">дополнительной меры социальной поддержки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9"/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clear" w:pos="708" w:leader="none"/>
          <w:tab w:val="left" w:pos="1134" w:leader="none"/>
        </w:tabs>
        <w:rPr>
          <w:rFonts w:ascii="Liberation Serif" w:hAnsi="Liberation Serif" w:cs="Liberation Serif"/>
          <w:color w:val="auto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1.3.3. </w:t>
      </w:r>
      <w:r>
        <w:rPr>
          <w:rFonts w:ascii="Liberation Serif" w:hAnsi="Liberation Serif" w:eastAsia="Courier New" w:cs="Liberation Serif"/>
          <w:color w:val="000000"/>
          <w:sz w:val="28"/>
          <w:szCs w:val="28"/>
        </w:rPr>
        <w:t xml:space="preserve">спасательный жилет – индивидуальное средство спасения, используемое на водных объектах и в непосредственной близости от них, </w:t>
      </w:r>
      <w:r>
        <w:rPr>
          <w:rFonts w:ascii="Liberation Serif" w:hAnsi="Liberation Serif" w:eastAsia="Courier New" w:cs="Liberation Serif"/>
          <w:color w:val="000000"/>
          <w:sz w:val="28"/>
          <w:szCs w:val="28"/>
          <w:highlight w:val="none"/>
        </w:rPr>
        <w:t xml:space="preserve">соо</w:t>
      </w:r>
      <w:r>
        <w:rPr>
          <w:rFonts w:ascii="Liberation Serif" w:hAnsi="Liberation Serif" w:eastAsia="Courier New" w:cs="Liberation Serif"/>
          <w:color w:val="auto"/>
          <w:sz w:val="28"/>
          <w:szCs w:val="28"/>
          <w:highlight w:val="white"/>
        </w:rPr>
        <w:t xml:space="preserve">тветствующий государственному стандарту</w:t>
      </w:r>
      <w:r>
        <w:rPr>
          <w:rFonts w:ascii="Liberation Serif" w:hAnsi="Liberation Serif" w:eastAsia="Courier New" w:cs="Liberation Serif"/>
          <w:color w:val="auto"/>
          <w:sz w:val="28"/>
          <w:szCs w:val="28"/>
          <w:highlight w:val="none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1"/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auto"/>
          <w:sz w:val="28"/>
          <w:szCs w:val="28"/>
          <w:highlight w:val="white"/>
        </w:rPr>
        <w:t xml:space="preserve">1.4. Главным </w:t>
      </w:r>
      <w:r>
        <w:rPr>
          <w:rFonts w:ascii="Liberation Serif" w:hAnsi="Liberation Serif" w:cs="Liberation Serif"/>
          <w:sz w:val="28"/>
          <w:szCs w:val="28"/>
        </w:rPr>
        <w:t xml:space="preserve">распорядителем бюджетных средств и уполномоченным органом по вопросам предоставления </w:t>
      </w:r>
      <w:r>
        <w:rPr>
          <w:rFonts w:ascii="Liberation Serif" w:hAnsi="Liberation Serif" w:eastAsia="Liberation Serif" w:cs="Liberation Serif"/>
          <w:b w:val="0"/>
          <w:bCs w:val="0"/>
          <w:color w:val="auto"/>
          <w:sz w:val="28"/>
          <w:szCs w:val="28"/>
        </w:rPr>
        <w:t xml:space="preserve">дополнительной меры социальной поддержки</w:t>
      </w:r>
      <w:r>
        <w:rPr>
          <w:rFonts w:ascii="Liberation Serif" w:hAnsi="Liberation Serif" w:cs="Liberation Serif"/>
          <w:sz w:val="28"/>
          <w:szCs w:val="28"/>
        </w:rPr>
        <w:t xml:space="preserve"> является Администрация Красноселькупского района (далее – Уполномоченный орган).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1"/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</w:rPr>
        <w:t xml:space="preserve">1.5. Уполномоченным структурным подразделением Администраци</w:t>
      </w:r>
      <w:r>
        <w:rPr>
          <w:rFonts w:ascii="Liberation Serif" w:hAnsi="Liberation Serif" w:cs="Liberation Serif"/>
          <w:sz w:val="28"/>
          <w:szCs w:val="28"/>
        </w:rPr>
        <w:t xml:space="preserve">и</w:t>
      </w:r>
      <w:r>
        <w:rPr>
          <w:rFonts w:ascii="Liberation Serif" w:hAnsi="Liberation Serif" w:cs="Liberation Serif"/>
          <w:sz w:val="28"/>
          <w:szCs w:val="28"/>
        </w:rPr>
        <w:t xml:space="preserve"> Красноселькупского района, ответственным за прием и подготовку документов согласно пункта 2.3 настоящего Порядка, является отдел по развитию агропромышленного комплекса и делам коренных малочисленных народов Севера Администрации Красноселькупского района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(далее – уполномоченное структурное подразделение).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1"/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1.6. Коллегиальным органом, осуществляющим рассмотрение документов, связанных с предоставлением д</w:t>
      </w:r>
      <w:r>
        <w:rPr>
          <w:rFonts w:ascii="Liberation Serif" w:hAnsi="Liberation Serif" w:eastAsia="Liberation Serif" w:cs="Liberation Serif"/>
          <w:b w:val="0"/>
          <w:bCs w:val="0"/>
          <w:color w:val="auto"/>
          <w:sz w:val="28"/>
          <w:szCs w:val="28"/>
        </w:rPr>
        <w:t xml:space="preserve">ополнительной меры социальной поддержки для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 лиц </w:t>
      </w:r>
      <w:r>
        <w:rPr>
          <w:rFonts w:ascii="Liberation Serif" w:hAnsi="Liberation Serif" w:eastAsia="Arial" w:cs="Liberation Serif"/>
          <w:b w:val="0"/>
          <w:bCs w:val="0"/>
          <w:color w:val="auto"/>
          <w:sz w:val="28"/>
          <w:szCs w:val="28"/>
          <w:highlight w:val="white"/>
        </w:rPr>
        <w:t xml:space="preserve">ведущих традиционный образ жизни коренных малочисленных народов Севера</w:t>
      </w:r>
      <w:r>
        <w:rPr>
          <w:rFonts w:ascii="Liberation Serif" w:hAnsi="Liberation Serif" w:cs="Liberation Serif"/>
          <w:sz w:val="28"/>
          <w:szCs w:val="28"/>
        </w:rPr>
        <w:t xml:space="preserve">, является комиссия по вопросам обеспечения минимальной материальной обеспеченности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лиц </w:t>
      </w:r>
      <w:r>
        <w:rPr>
          <w:rFonts w:ascii="Liberation Serif" w:hAnsi="Liberation Serif" w:eastAsia="Arial" w:cs="Liberation Serif"/>
          <w:b w:val="0"/>
          <w:bCs w:val="0"/>
          <w:color w:val="auto"/>
          <w:sz w:val="28"/>
          <w:szCs w:val="28"/>
        </w:rPr>
        <w:t xml:space="preserve">ведущих традиционный образ жизни коренных малочисленных народов Севера в Красноселькупском районе </w:t>
      </w:r>
      <w:r>
        <w:rPr>
          <w:rFonts w:ascii="Liberation Serif" w:hAnsi="Liberation Serif" w:cs="Liberation Serif"/>
          <w:sz w:val="28"/>
          <w:szCs w:val="28"/>
        </w:rPr>
        <w:t xml:space="preserve">(далее - Комиссия),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утвержденная распоряжением Администрации Красноселькупского района от 07 февраля 2022 года № 48-Р.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contextualSpacing/>
        <w:ind w:left="0" w:right="0" w:firstLine="0"/>
        <w:jc w:val="center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numPr>
          <w:ilvl w:val="0"/>
          <w:numId w:val="1"/>
        </w:numPr>
        <w:contextualSpacing/>
        <w:jc w:val="center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Условия предоставлени </w:t>
        <w:br/>
        <w:t xml:space="preserve">дополнительной меры социальной поддержки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contextualSpacing/>
        <w:ind w:left="0" w:right="0" w:firstLine="0"/>
        <w:jc w:val="center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981"/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2.1. </w:t>
      </w:r>
      <w:r>
        <w:rPr>
          <w:rFonts w:ascii="Liberation Serif" w:hAnsi="Liberation Serif" w:eastAsia="Courier New" w:cs="Liberation Serif"/>
          <w:b w:val="0"/>
          <w:bCs w:val="0"/>
          <w:color w:val="000000"/>
          <w:sz w:val="28"/>
          <w:szCs w:val="28"/>
        </w:rPr>
        <w:t xml:space="preserve">Спасательный жилет предоставляется при одновременном соблюдении следующих условий: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eastAsia="Courier New" w:cs="Liberation Serif"/>
          <w:b w:val="0"/>
          <w:bCs w:val="0"/>
          <w:color w:val="000000"/>
          <w:sz w:val="28"/>
          <w:szCs w:val="28"/>
        </w:rPr>
        <w:t xml:space="preserve">2.1.1. ведение традиционного образа жизни;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eastAsia="Courier New" w:cs="Liberation Serif"/>
          <w:b w:val="0"/>
          <w:bCs w:val="0"/>
          <w:color w:val="000000"/>
          <w:sz w:val="28"/>
          <w:szCs w:val="28"/>
        </w:rPr>
        <w:t xml:space="preserve">2.1.2. постоянное проживание в муниципальном округе Красноселькупский район.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2.2. Подтверждение ведения заявителем традиционного образа жизни коренных малочисленных народов Севера осуществляется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уполномоченным структурным подразделение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  <w:highlight w:val="white"/>
        </w:rPr>
        <w:t xml:space="preserve">м с использованием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ЕИС ЯМАЛ.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1"/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eastAsia="Courier New" w:cs="Liberation Serif"/>
          <w:b w:val="0"/>
          <w:bCs w:val="0"/>
          <w:color w:val="000000"/>
          <w:sz w:val="28"/>
          <w:szCs w:val="28"/>
        </w:rPr>
        <w:t xml:space="preserve">2.3. Подтверждение постоянного проживания на территории Красноселькупского района осуществляется уполномоченным структурным подразделением на основании документа, в соответствии с кото</w:t>
      </w:r>
      <w:r>
        <w:rPr>
          <w:rFonts w:ascii="Liberation Serif" w:hAnsi="Liberation Serif" w:eastAsia="Courier New" w:cs="Liberation Serif"/>
          <w:b w:val="0"/>
          <w:bCs w:val="0"/>
          <w:color w:val="000000"/>
          <w:sz w:val="28"/>
          <w:szCs w:val="28"/>
        </w:rPr>
        <w:t xml:space="preserve">рым имеется возможность установления (подтверждения) места жительства на территории Красноселькупского района, где заявитель проживает на основаниях, предусмотренных законодательством Российской Федерации. Таким документом может являться один из следующих: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eastAsia="Courier New" w:cs="Liberation Serif"/>
          <w:b w:val="0"/>
          <w:bCs w:val="0"/>
          <w:color w:val="000000"/>
          <w:sz w:val="28"/>
          <w:szCs w:val="28"/>
        </w:rPr>
        <w:t xml:space="preserve">2.3.1. паспорт с отметкой о регистрации по месту жительства;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eastAsia="Courier New" w:cs="Liberation Serif"/>
          <w:b w:val="0"/>
          <w:bCs w:val="0"/>
          <w:color w:val="000000"/>
          <w:sz w:val="28"/>
          <w:szCs w:val="28"/>
        </w:rPr>
        <w:t xml:space="preserve">2.3.2. свидетельство о регистрации по месту жительства;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eastAsia="Courier New" w:cs="Liberation Serif"/>
          <w:b w:val="0"/>
          <w:bCs w:val="0"/>
          <w:color w:val="000000"/>
          <w:sz w:val="28"/>
          <w:szCs w:val="28"/>
        </w:rPr>
        <w:t xml:space="preserve">2.3.3. свидетельство о регистрации по месту пребывания;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eastAsia="Courier New" w:cs="Liberation Serif"/>
          <w:b w:val="0"/>
          <w:bCs w:val="0"/>
          <w:color w:val="000000"/>
          <w:sz w:val="28"/>
          <w:szCs w:val="28"/>
        </w:rPr>
        <w:t xml:space="preserve">2.3.4. судебное решение, устанавливающее факт постоянного проживания.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contextualSpacing/>
        <w:ind w:left="0" w:right="0" w:firstLine="0"/>
        <w:jc w:val="center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eastAsia="Courier New" w:cs="Liberation Serif"/>
          <w:b w:val="0"/>
          <w:bCs w:val="0"/>
          <w:color w:val="000000"/>
          <w:sz w:val="28"/>
          <w:szCs w:val="28"/>
          <w:highlight w:val="none"/>
        </w:rPr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r>
      <w:r/>
    </w:p>
    <w:p>
      <w:pPr>
        <w:pStyle w:val="981"/>
        <w:contextualSpacing/>
        <w:ind w:left="0" w:right="0" w:firstLine="0"/>
        <w:jc w:val="center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none"/>
        </w:rPr>
      </w:pPr>
      <w:r>
        <w:rPr>
          <w:rFonts w:ascii="Liberation Serif" w:hAnsi="Liberation Serif" w:eastAsia="Courier New" w:cs="Liberation Serif"/>
          <w:b/>
          <w:bCs/>
          <w:color w:val="000000"/>
          <w:sz w:val="28"/>
          <w:szCs w:val="28"/>
        </w:rPr>
        <w:t xml:space="preserve">III. Порядок предоставления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eastAsia="Courier New" w:cs="Liberation Serif"/>
          <w:b/>
          <w:bCs/>
          <w:color w:val="000000"/>
          <w:sz w:val="28"/>
          <w:szCs w:val="28"/>
        </w:rPr>
        <w:t xml:space="preserve">дополнительной меры социальной поддержки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  <w:highlight w:val="none"/>
        </w:rPr>
      </w:r>
      <w:r/>
    </w:p>
    <w:p>
      <w:pPr>
        <w:pStyle w:val="981"/>
        <w:contextualSpacing/>
        <w:ind w:left="0" w:right="0" w:firstLine="0"/>
        <w:jc w:val="center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r>
      <w:r/>
    </w:p>
    <w:p>
      <w:pPr>
        <w:pStyle w:val="981"/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3.1. Для предоставления спасательного жилета заявитель лично, либо через уполномоченное лицо представляет в уполномоченное структурное подразделение  заявление по форме согласно приложению № 1 к настоящему Порядку с приложением следующих документов: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3.1.1. паспорт заявителя, либо иной документ, удостоверяющий личность;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3.1.2. документ, подтверждающий постоянное проживание заявителя на территории Красноселькупского района, предусмотренный п. 2.3 настоящего Порядка (в случае необходимости).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В случае обращения уполномоченного лица им предоставляются паспорт уполномоченного лица и нотариально заверенная доверенность, подтверждающая полномочия уполномоченного лица на осуществление действий от имени заявителя.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В случае предоставления копий документов, предусмотренных настоящим пунктом, их достоверность должна быть засвидетельствована в установленном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з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аконодательством Российской Федерации порядке.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3.2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. </w:t>
      </w:r>
      <w:r>
        <w:rPr>
          <w:rStyle w:val="950"/>
          <w:rFonts w:ascii="Liberation Serif" w:hAnsi="Liberation Serif" w:cs="Liberation Serif"/>
          <w:b w:val="0"/>
          <w:sz w:val="28"/>
          <w:szCs w:val="28"/>
        </w:rPr>
        <w:t xml:space="preserve">Перечень документов (сведений),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запрашиваемых уполномоченным структурным подразделением в порядке межведомственного взаимодействия:</w:t>
      </w:r>
      <w:r>
        <w:rPr>
          <w:rStyle w:val="950"/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57"/>
        <w:numPr>
          <w:ilvl w:val="0"/>
          <w:numId w:val="6"/>
        </w:numPr>
        <w:contextualSpacing/>
        <w:ind w:left="720" w:right="0" w:hanging="11"/>
        <w:jc w:val="both"/>
        <w:spacing w:before="0" w:beforeAutospacing="0" w:after="0" w:afterAutospacing="0" w:line="240" w:lineRule="auto"/>
        <w:tabs>
          <w:tab w:val="clear" w:pos="708" w:leader="none"/>
          <w:tab w:val="left" w:pos="992" w:leader="none"/>
        </w:tabs>
        <w:rPr>
          <w:rFonts w:ascii="Liberation Serif" w:hAnsi="Liberation Serif" w:cs="Liberation Serif"/>
          <w:b w:val="0"/>
          <w:sz w:val="28"/>
          <w:szCs w:val="28"/>
        </w:rPr>
      </w:pPr>
      <w:r>
        <w:rPr>
          <w:rStyle w:val="950"/>
          <w:rFonts w:ascii="Liberation Serif" w:hAnsi="Liberation Serif" w:cs="Liberation Serif"/>
          <w:b w:val="0"/>
          <w:sz w:val="28"/>
          <w:szCs w:val="28"/>
        </w:rPr>
        <w:t xml:space="preserve">документ (сведения) о постановке на учёт в налоговом органе;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57"/>
        <w:numPr>
          <w:ilvl w:val="0"/>
          <w:numId w:val="6"/>
        </w:num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clear" w:pos="708" w:leader="none"/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документ (сведения) о страховом номере индивидуального лицевого сч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ета;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57"/>
        <w:numPr>
          <w:ilvl w:val="0"/>
          <w:numId w:val="6"/>
        </w:num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clear" w:pos="708" w:leader="none"/>
          <w:tab w:val="left" w:pos="992" w:leader="none"/>
        </w:tabs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документ (сведения), устанавливающий (подтверждающий) в соответствии с законодательством Российской Федерации место жительства на территории муниципального округа Красноселькупский район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(при необходимости)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57"/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clear" w:pos="708" w:leader="none"/>
          <w:tab w:val="left" w:pos="992" w:leader="none"/>
        </w:tabs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  <w:highlight w:val="white"/>
          <w:shd w:val="clear" w:color="auto" w:fill="auto"/>
          <w14:ligatures w14:val="none"/>
        </w:rPr>
        <w:t xml:space="preserve">3.3.</w:t>
      </w:r>
      <w:r>
        <w:rPr>
          <w:rFonts w:ascii="Liberation Serif" w:hAnsi="Liberation Serif" w:cs="Liberation Serif"/>
          <w:sz w:val="28"/>
          <w:szCs w:val="28"/>
          <w:highlight w:val="white"/>
          <w:shd w:val="clear" w:color="auto" w:fill="auto"/>
          <w14:ligatures w14:val="none"/>
        </w:rPr>
        <w:t xml:space="preserve"> Заявитель имеет право предоставить по собственной инициат</w:t>
      </w:r>
      <w:r>
        <w:rPr>
          <w:rFonts w:ascii="Liberation Serif" w:hAnsi="Liberation Serif" w:cs="Liberation Serif"/>
          <w:sz w:val="28"/>
          <w:szCs w:val="28"/>
          <w:highlight w:val="white"/>
          <w:shd w:val="clear" w:color="auto" w:fill="auto"/>
          <w14:ligatures w14:val="none"/>
        </w:rPr>
        <w:t xml:space="preserve">иве документы (сведения), указанные в пункте 3.3 настоящего Порядка.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57"/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clear" w:pos="708" w:leader="none"/>
          <w:tab w:val="left" w:pos="992" w:leader="none"/>
        </w:tabs>
        <w:rPr>
          <w:rFonts w:ascii="Liberation Serif" w:hAnsi="Liberation Serif" w:cs="Liberation Serif"/>
          <w:sz w:val="28"/>
          <w:szCs w:val="28"/>
          <w:highlight w:val="yellow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3.4.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Информацию о сроках проведения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57"/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clear" w:pos="708" w:leader="none"/>
          <w:tab w:val="left" w:pos="992" w:leader="none"/>
        </w:tabs>
        <w:rPr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  <w:shd w:val="clear" w:color="auto" w:fill="auto"/>
          <w14:ligatures w14:val="none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3.4.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 Поступившее в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уполномоченное структурное подразделение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заявление рег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истрируется в журнале регистрации заявлений граждан. Днём обращения граждан на предоставление дополнительной меры социальной поддержки считается день регистрации заявления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.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Документы предоставляются до 01 августа 2023 года, а в последующие годы до 01 марта  текущего года.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57"/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clear" w:pos="708" w:leader="none"/>
          <w:tab w:val="left" w:pos="992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3.5.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Courier New" w:cs="Liberation Serif"/>
          <w:color w:val="000000"/>
          <w:sz w:val="28"/>
          <w:szCs w:val="28"/>
        </w:rPr>
        <w:t xml:space="preserve">Уполномоченное структурное подразделение в течение 5 рабочих дней со дня окончания срока приёма заявлений передает заявления с документами в Комиссию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57"/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clear" w:pos="708" w:leader="none"/>
          <w:tab w:val="left" w:pos="992" w:leader="none"/>
        </w:tabs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3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.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6.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Комис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сия в течение 5 рабочих дней со дня получения заявлений с документами от уполномоченного структурного подразделения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рассматривает и принимает решение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о предоставлении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дополнительной меры социальной поддержки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, либо об отказе в предоставлении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дополнительной меры социальной поддержки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. По результатам заседания Комиссии оформляется протокол, который подписывается председательствующим и секретарем Комиссии.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9"/>
        <w:contextualSpacing/>
        <w:ind w:left="0" w:right="0" w:firstLine="737"/>
        <w:jc w:val="both"/>
        <w:keepLines w:val="0"/>
        <w:keepNext w:val="0"/>
        <w:pageBreakBefore w:val="0"/>
        <w:spacing w:before="0" w:beforeAutospacing="0" w:after="0" w:afterAutospacing="0" w:line="240" w:lineRule="auto"/>
        <w:shd w:val="nil" w:color="000000"/>
        <w:widowControl w:val="off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Копия протокола Комиссии в день подписания направляется в уполномоченное структурное подразделение.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1"/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3.7</w:t>
      </w:r>
      <w:r>
        <w:rPr>
          <w:rFonts w:ascii="Liberation Serif" w:hAnsi="Liberation Serif" w:cs="Liberation Serif"/>
          <w:sz w:val="28"/>
          <w:szCs w:val="28"/>
        </w:rPr>
        <w:t xml:space="preserve">. Уполномоченное структурное подразделение: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1"/>
        <w:numPr>
          <w:ilvl w:val="0"/>
          <w:numId w:val="5"/>
        </w:numPr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tabs>
          <w:tab w:val="clear" w:pos="708" w:leader="none"/>
          <w:tab w:val="left" w:pos="127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течение 3 рабочих дней со дня получения протокола Комиссии оформляет решение в форме муниципального правового акта о предоставлении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дополнительной меры социальной поддержки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91"/>
        <w:numPr>
          <w:ilvl w:val="0"/>
          <w:numId w:val="5"/>
        </w:numPr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tabs>
          <w:tab w:val="clear" w:pos="708" w:leader="none"/>
          <w:tab w:val="left" w:pos="127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течение 10 рабочих дней со дня принятия решения, указанного в пункте </w:t>
      </w:r>
      <w:r>
        <w:rPr>
          <w:rFonts w:ascii="Liberation Serif" w:hAnsi="Liberation Serif" w:cs="Liberation Serif"/>
          <w:sz w:val="28"/>
          <w:szCs w:val="28"/>
        </w:rPr>
        <w:t xml:space="preserve">3.6</w:t>
      </w:r>
      <w:r>
        <w:rPr>
          <w:rFonts w:ascii="Liberation Serif" w:hAnsi="Liberation Serif" w:cs="Liberation Serif"/>
          <w:sz w:val="28"/>
          <w:szCs w:val="28"/>
        </w:rPr>
        <w:t xml:space="preserve"> настоящего Порядка, письменно уведомляет заявителей о принятом решении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по форме согласно приложению № 2 к настоящему Порядку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tabs>
          <w:tab w:val="clear" w:pos="708" w:leader="none"/>
          <w:tab w:val="left" w:pos="992" w:leader="none"/>
          <w:tab w:val="left" w:pos="1134" w:leader="none"/>
          <w:tab w:val="left" w:pos="1276" w:leader="none"/>
          <w:tab w:val="left" w:pos="1417" w:leader="none"/>
          <w:tab w:val="left" w:pos="1559" w:leader="none"/>
        </w:tabs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3.8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. Предоставленные заявителям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заявления, решения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, связанные с предоставлением, либо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с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отказом в предоставлении дополнительной меры социальной поддержки, формируются в личное дело, которое хранится в уполномоченном структурном подразделение.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contextualSpacing/>
        <w:ind w:left="0" w:right="0" w:firstLine="0"/>
        <w:jc w:val="center"/>
        <w:spacing w:before="0" w:beforeAutospacing="0" w:after="0" w:afterAutospacing="0" w:line="240" w:lineRule="auto"/>
        <w:widowControl/>
        <w:tabs>
          <w:tab w:val="clear" w:pos="708" w:leader="none"/>
          <w:tab w:val="left" w:pos="992" w:leader="none"/>
          <w:tab w:val="left" w:pos="1134" w:leader="none"/>
          <w:tab w:val="left" w:pos="1276" w:leader="none"/>
          <w:tab w:val="left" w:pos="1417" w:leader="none"/>
          <w:tab w:val="left" w:pos="1559" w:leader="none"/>
        </w:tabs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contextualSpacing/>
        <w:ind w:left="0" w:right="0" w:firstLine="0"/>
        <w:jc w:val="center"/>
        <w:spacing w:before="0" w:beforeAutospacing="0" w:after="0" w:afterAutospacing="0" w:line="240" w:lineRule="auto"/>
        <w:widowControl/>
        <w:tabs>
          <w:tab w:val="clear" w:pos="708" w:leader="none"/>
          <w:tab w:val="left" w:pos="992" w:leader="none"/>
          <w:tab w:val="left" w:pos="1134" w:leader="none"/>
          <w:tab w:val="left" w:pos="1276" w:leader="none"/>
          <w:tab w:val="left" w:pos="1417" w:leader="none"/>
          <w:tab w:val="left" w:pos="1559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IV. Основания для отказа в предоставлении</w:t>
        <w:br/>
        <w:t xml:space="preserve">дополнительной меры социальной поддержки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contextualSpacing/>
        <w:ind w:left="0" w:right="0" w:firstLine="0"/>
        <w:jc w:val="center"/>
        <w:spacing w:before="0" w:beforeAutospacing="0" w:after="0" w:afterAutospacing="0" w:line="240" w:lineRule="auto"/>
        <w:widowControl/>
        <w:tabs>
          <w:tab w:val="clear" w:pos="708" w:leader="none"/>
          <w:tab w:val="left" w:pos="992" w:leader="none"/>
          <w:tab w:val="left" w:pos="1134" w:leader="none"/>
          <w:tab w:val="left" w:pos="1276" w:leader="none"/>
          <w:tab w:val="left" w:pos="1417" w:leader="none"/>
          <w:tab w:val="left" w:pos="1559" w:leader="none"/>
        </w:tabs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981"/>
        <w:contextualSpacing/>
        <w:ind w:left="0" w:right="0" w:firstLine="737"/>
        <w:jc w:val="both"/>
        <w:spacing w:before="0" w:beforeAutospacing="0" w:after="0" w:afterAutospacing="0" w:line="240" w:lineRule="auto"/>
        <w:widowControl/>
        <w:tabs>
          <w:tab w:val="clear" w:pos="708" w:leader="none"/>
          <w:tab w:val="left" w:pos="992" w:leader="none"/>
          <w:tab w:val="left" w:pos="1134" w:leader="none"/>
          <w:tab w:val="left" w:pos="1276" w:leader="none"/>
          <w:tab w:val="left" w:pos="1417" w:leader="none"/>
          <w:tab w:val="left" w:pos="1559" w:leader="none"/>
        </w:tabs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4.1. Основаниями для отказа в предоставлении меры дополнительной социальной поддержки являются: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numPr>
          <w:ilvl w:val="0"/>
          <w:numId w:val="12"/>
        </w:numPr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tabs>
          <w:tab w:val="left" w:pos="992" w:leader="none"/>
          <w:tab w:val="left" w:pos="1134" w:leader="none"/>
          <w:tab w:val="left" w:pos="1276" w:leader="none"/>
          <w:tab w:val="left" w:pos="1417" w:leader="none"/>
          <w:tab w:val="left" w:pos="1559" w:leader="none"/>
        </w:tabs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несоответствие заявителя условиям предоставления дополнительной меры социальной поддержки, указанным в пункте 2.1 настоящего Порядка, в том числе отсутствие сведений о заявителе в ЕИС ЯМАЛ;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numPr>
          <w:ilvl w:val="0"/>
          <w:numId w:val="12"/>
        </w:numPr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tabs>
          <w:tab w:val="left" w:pos="992" w:leader="none"/>
          <w:tab w:val="left" w:pos="1134" w:leader="none"/>
          <w:tab w:val="left" w:pos="1276" w:leader="none"/>
          <w:tab w:val="left" w:pos="1417" w:leader="none"/>
          <w:tab w:val="left" w:pos="1559" w:leader="none"/>
        </w:tabs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недостоверность сведений, содержащихся в заявлении и (или) документах, предусмотренных пунктом 3.1 настоящего Порядка;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numPr>
          <w:ilvl w:val="0"/>
          <w:numId w:val="12"/>
        </w:numPr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tabs>
          <w:tab w:val="left" w:pos="992" w:leader="none"/>
          <w:tab w:val="left" w:pos="1134" w:leader="none"/>
          <w:tab w:val="left" w:pos="1276" w:leader="none"/>
          <w:tab w:val="left" w:pos="1417" w:leader="none"/>
          <w:tab w:val="left" w:pos="1559" w:leader="none"/>
        </w:tabs>
        <w:rPr>
          <w:rFonts w:ascii="Liberation Serif" w:hAnsi="Liberation Serif" w:cs="Liberation Serif"/>
          <w:b w:val="0"/>
          <w:bCs w:val="0"/>
          <w:color w:val="auto"/>
          <w:sz w:val="28"/>
          <w:szCs w:val="28"/>
          <w:highlight w:val="white"/>
        </w:rPr>
      </w:pPr>
      <w:r>
        <w:rPr>
          <w:rFonts w:ascii="Liberation Serif" w:hAnsi="Liberation Serif" w:cs="Liberation Serif"/>
          <w:b w:val="0"/>
          <w:bCs w:val="0"/>
          <w:color w:val="auto"/>
          <w:sz w:val="28"/>
          <w:szCs w:val="28"/>
          <w:highlight w:val="white"/>
        </w:rPr>
      </w:r>
      <w:r>
        <w:rPr>
          <w:rFonts w:ascii="Liberation Serif" w:hAnsi="Liberation Serif" w:cs="Liberation Serif"/>
          <w:b w:val="0"/>
          <w:bCs w:val="0"/>
          <w:color w:val="auto"/>
          <w:sz w:val="28"/>
          <w:szCs w:val="28"/>
          <w:highlight w:val="white"/>
        </w:rPr>
        <w:t xml:space="preserve">предоставление заявителю (членам его семьи) спасательного жилета р</w:t>
      </w:r>
      <w:r>
        <w:rPr>
          <w:rFonts w:ascii="Liberation Serif" w:hAnsi="Liberation Serif" w:cs="Liberation Serif"/>
          <w:b w:val="0"/>
          <w:bCs w:val="0"/>
          <w:color w:val="auto"/>
          <w:sz w:val="28"/>
          <w:szCs w:val="28"/>
          <w:highlight w:val="white"/>
        </w:rPr>
        <w:t xml:space="preserve">анее.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contextualSpacing/>
        <w:ind w:left="0" w:right="0" w:firstLine="737"/>
        <w:jc w:val="both"/>
        <w:spacing w:before="0" w:beforeAutospacing="0" w:after="0" w:afterAutospacing="0" w:line="240" w:lineRule="auto"/>
        <w:widowControl/>
        <w:tabs>
          <w:tab w:val="clear" w:pos="708" w:leader="none"/>
          <w:tab w:val="left" w:pos="992" w:leader="none"/>
          <w:tab w:val="left" w:pos="1134" w:leader="none"/>
          <w:tab w:val="left" w:pos="1276" w:leader="none"/>
          <w:tab w:val="left" w:pos="1417" w:leader="none"/>
          <w:tab w:val="left" w:pos="1559" w:leader="none"/>
        </w:tabs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4.2. В случае принятия уполномоченным органом решения об отказе в предоставлении спасательного жилета заявитель вправе: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numPr>
          <w:ilvl w:val="0"/>
          <w:numId w:val="11"/>
        </w:numPr>
        <w:contextualSpacing/>
        <w:ind w:left="1446" w:right="0" w:hanging="737"/>
        <w:jc w:val="both"/>
        <w:spacing w:before="0" w:beforeAutospacing="0" w:after="0" w:afterAutospacing="0" w:line="240" w:lineRule="auto"/>
        <w:widowControl/>
        <w:tabs>
          <w:tab w:val="left" w:pos="708" w:leader="none"/>
          <w:tab w:val="left" w:pos="992" w:leader="none"/>
          <w:tab w:val="left" w:pos="1134" w:leader="none"/>
          <w:tab w:val="left" w:pos="1276" w:leader="none"/>
          <w:tab w:val="left" w:pos="1559" w:leader="none"/>
        </w:tabs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повторно обратиться в уполномоченный орган с заявлением;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numPr>
          <w:ilvl w:val="0"/>
          <w:numId w:val="11"/>
        </w:numPr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tabs>
          <w:tab w:val="left" w:pos="708" w:leader="none"/>
          <w:tab w:val="left" w:pos="992" w:leader="none"/>
          <w:tab w:val="left" w:pos="1134" w:leader="none"/>
          <w:tab w:val="left" w:pos="1276" w:leader="none"/>
          <w:tab w:val="left" w:pos="1559" w:leader="none"/>
        </w:tabs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обжаловать решение в установленном законодательством Российской Федерации порядке.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contextualSpacing/>
        <w:ind w:left="0" w:right="0" w:firstLine="0"/>
        <w:jc w:val="center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981"/>
        <w:contextualSpacing/>
        <w:ind w:left="0" w:right="0" w:firstLine="0"/>
        <w:jc w:val="center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lang w:val="en-US"/>
        </w:rPr>
        <w:t xml:space="preserve">V</w:t>
      </w:r>
      <w:r>
        <w:rPr>
          <w:rFonts w:ascii="Liberation Serif" w:hAnsi="Liberation Serif" w:eastAsia="Liberation Serif" w:cs="Liberation Serif"/>
          <w:sz w:val="28"/>
          <w:szCs w:val="28"/>
          <w:lang w:val="ru-RU"/>
        </w:rPr>
        <w:t xml:space="preserve">.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Сроки и выдача </w:t>
        <w:br/>
        <w:t xml:space="preserve">дополнительной меры социальной поддержки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contextualSpacing/>
        <w:ind w:left="0" w:right="0" w:firstLine="0"/>
        <w:jc w:val="center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981"/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  <w:highlight w:val="white"/>
          <w:shd w:val="clear" w:color="auto" w:fill="ffff00"/>
        </w:rPr>
        <w:t xml:space="preserve">5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  <w:highlight w:val="white"/>
          <w:shd w:val="clear" w:color="auto" w:fill="ffff00"/>
        </w:rPr>
        <w:t xml:space="preserve">.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  <w:highlight w:val="white"/>
          <w:shd w:val="clear" w:color="auto" w:fill="ffff00"/>
        </w:rPr>
        <w:t xml:space="preserve">1.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  <w:highlight w:val="white"/>
        </w:rPr>
        <w:t xml:space="preserve">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Уполномоченное структурное подразделение осуществляет выдачу спасательных жилетов заявителям на основании 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  <w:highlight w:val="white"/>
          <w:shd w:val="clear" w:color="auto" w:fill="ffff00"/>
        </w:rPr>
        <w:t xml:space="preserve">акта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  <w:highlight w:val="white"/>
          <w:shd w:val="clear" w:color="auto" w:fill="ffff00"/>
        </w:rPr>
        <w:t xml:space="preserve"> прие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  <w:highlight w:val="white"/>
          <w:shd w:val="clear" w:color="auto" w:fill="ffff00"/>
        </w:rPr>
        <w:t xml:space="preserve">ма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  <w:highlight w:val="white"/>
          <w:shd w:val="clear" w:color="auto" w:fill="ffff00"/>
        </w:rPr>
        <w:t xml:space="preserve">-передачи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  <w:highlight w:val="none"/>
        </w:rPr>
        <w:t xml:space="preserve"> (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  <w:highlight w:val="white"/>
        </w:rPr>
        <w:t xml:space="preserve">ведомости)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  <w:highlight w:val="white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white"/>
        </w:rPr>
        <w:t xml:space="preserve">5.2. </w:t>
      </w:r>
      <w:r>
        <w:rPr>
          <w:rFonts w:ascii="Liberation Serif" w:hAnsi="Liberation Serif" w:eastAsia="Courier New" w:cs="Liberation Serif"/>
          <w:b w:val="0"/>
          <w:bCs w:val="0"/>
          <w:color w:val="000000"/>
          <w:sz w:val="28"/>
          <w:szCs w:val="28"/>
          <w:highlight w:val="white"/>
        </w:rPr>
        <w:t xml:space="preserve">Сроки предоставления спасательных жилетов в 2023 году устанавливаются до 01 октября, а в последующие годы – до 01 мая.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5.3. Срок эксплуатации спасательного жилета 5 лет.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contextualSpacing/>
        <w:ind w:left="0" w:right="0" w:firstLine="0"/>
        <w:jc w:val="center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r>
      <w:r/>
    </w:p>
    <w:p>
      <w:pPr>
        <w:pStyle w:val="981"/>
        <w:contextualSpacing/>
        <w:ind w:left="709" w:firstLine="0"/>
        <w:jc w:val="center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  <w:lang w:val="en-US"/>
        </w:rPr>
        <w:t xml:space="preserve">VI</w:t>
      </w:r>
      <w:r>
        <w:rPr>
          <w:rFonts w:ascii="Liberation Serif" w:hAnsi="Liberation Serif" w:eastAsia="Liberation Serif" w:cs="Liberation Serif"/>
          <w:sz w:val="28"/>
          <w:szCs w:val="28"/>
          <w:lang w:val="ru-RU"/>
        </w:rPr>
        <w:t xml:space="preserve">.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Заключительные положения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contextualSpacing/>
        <w:ind w:left="0" w:right="0" w:firstLine="0"/>
        <w:jc w:val="center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981"/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eastAsia="Courier New" w:cs="Liberation Serif"/>
          <w:b w:val="0"/>
          <w:bCs w:val="0"/>
          <w:color w:val="000000"/>
          <w:sz w:val="28"/>
          <w:szCs w:val="28"/>
        </w:rPr>
        <w:t xml:space="preserve">6.1. Предоставление спасательных жилетов носит заявительный характер.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eastAsia="Courier New" w:cs="Liberation Serif"/>
          <w:b w:val="0"/>
          <w:bCs w:val="0"/>
          <w:color w:val="000000"/>
          <w:sz w:val="28"/>
          <w:szCs w:val="28"/>
        </w:rPr>
        <w:t xml:space="preserve">6.2. Обеспечение спасательными жилетами осуществляется путем безвозмездного предоставления спасательных жилетов в собственность заявителю.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81"/>
        <w:contextualSpacing/>
        <w:ind w:left="0" w:right="0" w:firstLine="709"/>
        <w:jc w:val="both"/>
        <w:spacing w:before="0" w:beforeAutospacing="0" w:after="0" w:afterAutospacing="0" w:line="240" w:lineRule="auto"/>
        <w:widowControl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sectPr>
          <w:headerReference w:type="default" r:id="rId9"/>
          <w:footerReference w:type="default" r:id="rId13"/>
          <w:footerReference w:type="first" r:id="rId14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6.3. Споры и разногласия, возникающие при предоставлении меры социальной поддержки, </w:t>
      </w:r>
      <w:r>
        <w:rPr>
          <w:rFonts w:ascii="Liberation Serif" w:hAnsi="Liberation Serif" w:eastAsia="Courier New" w:cs="Liberation Serif"/>
          <w:b w:val="0"/>
          <w:bCs w:val="0"/>
          <w:color w:val="000000"/>
          <w:sz w:val="28"/>
          <w:szCs w:val="28"/>
        </w:rPr>
        <w:t xml:space="preserve">разрешаются в порядке, предусмотренном законодательством Российской Федерации</w:t>
      </w: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5669" w:right="0" w:firstLine="0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Приложение № 1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5669" w:right="0" w:firstLine="0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5669" w:right="0" w:firstLine="0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к Порядку</w:t>
      </w:r>
      <w:r>
        <w:rPr>
          <w:rFonts w:ascii="Liberation Serif" w:hAnsi="Liberation Serif" w:eastAsia="Courier New" w:cs="Liberation Serif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Courier New" w:cs="Liberation Serif"/>
          <w:b w:val="0"/>
          <w:bCs w:val="0"/>
          <w:color w:val="000000"/>
          <w:sz w:val="28"/>
          <w:szCs w:val="28"/>
        </w:rPr>
        <w:t xml:space="preserve">предоставления дополнительной меры социальной</w:t>
      </w:r>
      <w:r>
        <w:rPr>
          <w:rFonts w:ascii="Liberation Serif" w:hAnsi="Liberation Serif" w:eastAsia="Courier New" w:cs="Liberation Serif"/>
          <w:b w:val="0"/>
          <w:bCs w:val="0"/>
          <w:color w:val="000000"/>
          <w:sz w:val="28"/>
          <w:szCs w:val="28"/>
        </w:rPr>
        <w:t xml:space="preserve"> поддержки лицам, </w:t>
      </w:r>
      <w:r>
        <w:rPr>
          <w:rFonts w:ascii="Liberation Serif" w:hAnsi="Liberation Serif" w:eastAsia="Courier New" w:cs="Liberation Serif"/>
          <w:b w:val="0"/>
          <w:bCs w:val="0"/>
          <w:color w:val="000000"/>
          <w:sz w:val="28"/>
          <w:szCs w:val="28"/>
        </w:rPr>
        <w:t xml:space="preserve">ведущим традиционный образ жизни </w:t>
      </w:r>
      <w:r>
        <w:rPr>
          <w:rFonts w:ascii="Liberation Serif" w:hAnsi="Liberation Serif" w:eastAsia="Courier New" w:cs="Liberation Serif"/>
          <w:b w:val="0"/>
          <w:bCs w:val="0"/>
          <w:color w:val="000000"/>
          <w:sz w:val="28"/>
          <w:szCs w:val="28"/>
        </w:rPr>
        <w:t xml:space="preserve">коренных малочисленных </w:t>
      </w:r>
      <w:r>
        <w:rPr>
          <w:rFonts w:ascii="Liberation Serif" w:hAnsi="Liberation Serif" w:eastAsia="Courier New" w:cs="Liberation Serif"/>
          <w:b w:val="0"/>
          <w:bCs w:val="0"/>
          <w:color w:val="000000"/>
          <w:sz w:val="28"/>
          <w:szCs w:val="28"/>
        </w:rPr>
        <w:t xml:space="preserve">народов Севера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900"/>
        <w:contextualSpacing/>
        <w:ind w:left="0" w:right="0" w:firstLine="0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900"/>
        <w:contextualSpacing/>
        <w:ind w:left="0" w:right="0" w:firstLine="0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900"/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ФОРМА ЗАЯВЛЕНИЯ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0" w:right="0" w:firstLine="0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00"/>
        <w:contextualSpacing/>
        <w:ind w:left="5669" w:right="0" w:hanging="283"/>
        <w:spacing w:before="0" w:beforeAutospacing="0"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Главе Красноселькупского района</w:t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ind w:left="5386" w:right="0" w:firstLine="0"/>
        <w:spacing w:before="0" w:beforeAutospacing="0"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ind w:left="5386" w:right="0" w:firstLine="0"/>
        <w:spacing w:before="0" w:beforeAutospacing="0"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от____________________________</w:t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ind w:left="5386" w:right="0" w:firstLine="0"/>
        <w:spacing w:before="0" w:beforeAutospacing="0"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ind w:left="5386" w:right="0" w:firstLine="0"/>
        <w:spacing w:before="0" w:beforeAutospacing="0"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Адрес_________________________ 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ind w:left="4956" w:right="0" w:firstLine="430"/>
        <w:spacing w:before="0" w:beforeAutospacing="0"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Телефон_______________________ </w:t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ind w:left="6236" w:right="0" w:firstLine="0"/>
        <w:spacing w:before="0" w:beforeAutospacing="0"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ind w:left="6236" w:right="0" w:firstLine="0"/>
        <w:spacing w:before="0" w:beforeAutospacing="0"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jc w:val="center"/>
        <w:spacing w:before="0" w:beforeAutospacing="0" w:after="0" w:afterAutospacing="0" w:line="240" w:lineRule="auto"/>
        <w:tabs>
          <w:tab w:val="clear" w:pos="708" w:leader="none"/>
          <w:tab w:val="left" w:pos="6611" w:leader="none"/>
        </w:tabs>
        <w:rPr>
          <w:rFonts w:ascii="Liberation Serif" w:hAnsi="Liberation Serif" w:cs="Liberation Serif"/>
          <w:b/>
          <w:bCs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sz w:val="24"/>
          <w:szCs w:val="24"/>
        </w:rPr>
        <w:t xml:space="preserve">ЗАЯВЛЕНИЕ</w:t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jc w:val="center"/>
        <w:spacing w:before="0" w:beforeAutospacing="0" w:after="0" w:afterAutospacing="0" w:line="240" w:lineRule="auto"/>
        <w:tabs>
          <w:tab w:val="clear" w:pos="708" w:leader="none"/>
          <w:tab w:val="left" w:pos="6611" w:leader="none"/>
        </w:tabs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</w:rPr>
        <w:tab/>
        <w:t xml:space="preserve">Прошу Вас предоставить (мне, моей семье) дополнительную меру социальной поддержки (спасательный жилет) в количестве ___ шт.</w:t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jc w:val="both"/>
        <w:spacing w:before="0" w:beforeAutospacing="0" w:after="0" w:afterAutospacing="0" w:line="240" w:lineRule="auto"/>
        <w:tabs>
          <w:tab w:val="clear" w:pos="708" w:leader="none"/>
          <w:tab w:val="left" w:pos="709" w:leader="none"/>
        </w:tabs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</w:rPr>
        <w:tab/>
        <w:t xml:space="preserve">Я согл</w:t>
      </w: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</w:rPr>
        <w:t xml:space="preserve">асен(а) на осуществление уточнения моих персональных данных при проведении сверки с данными различных органов государственной власти, иных государственных органов, а также юридических лиц, независимо от их организационно-правовых форм и форм собственности.</w:t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jc w:val="both"/>
        <w:spacing w:before="0" w:beforeAutospacing="0" w:after="0" w:afterAutospacing="0" w:line="240" w:lineRule="auto"/>
        <w:tabs>
          <w:tab w:val="clear" w:pos="708" w:leader="none"/>
          <w:tab w:val="left" w:pos="709" w:leader="none"/>
        </w:tabs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</w:rPr>
        <w:tab/>
        <w:t xml:space="preserve">Сведения о членах моей семьи (в том числе усыновленных (удочеренных), находящихся под опекой (попечительством)) (в случае наличия), ведущих традиционный образ жизни:</w:t>
      </w:r>
      <w:r>
        <w:rPr>
          <w:rFonts w:ascii="Liberation Serif" w:hAnsi="Liberation Serif" w:cs="Liberation Serif"/>
        </w:rPr>
      </w:r>
      <w:r/>
    </w:p>
    <w:tbl>
      <w:tblPr>
        <w:tblW w:w="9854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4"/>
        <w:gridCol w:w="1700"/>
        <w:gridCol w:w="2553"/>
        <w:gridCol w:w="1417"/>
        <w:gridCol w:w="2268"/>
        <w:gridCol w:w="124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4" w:type="dxa"/>
            <w:textDirection w:val="lrTb"/>
            <w:noWrap w:val="false"/>
          </w:tcPr>
          <w:p>
            <w:pPr>
              <w:pStyle w:val="900"/>
              <w:contextualSpacing/>
              <w:jc w:val="center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№ </w:t>
            </w: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п/п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pStyle w:val="900"/>
              <w:contextualSpacing/>
              <w:jc w:val="center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Степень родства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3" w:type="dxa"/>
            <w:textDirection w:val="lrTb"/>
            <w:noWrap w:val="false"/>
          </w:tcPr>
          <w:p>
            <w:pPr>
              <w:pStyle w:val="900"/>
              <w:contextualSpacing/>
              <w:jc w:val="center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Фамилия Имя Отчество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00"/>
              <w:contextualSpacing/>
              <w:jc w:val="center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Дата рождения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900"/>
              <w:contextualSpacing/>
              <w:jc w:val="center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Домашний адрес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1" w:type="dxa"/>
            <w:textDirection w:val="lrTb"/>
            <w:noWrap w:val="false"/>
          </w:tcPr>
          <w:p>
            <w:pPr>
              <w:pStyle w:val="900"/>
              <w:contextualSpacing/>
              <w:jc w:val="center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Подпись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4" w:type="dxa"/>
            <w:textDirection w:val="lrTb"/>
            <w:noWrap w:val="false"/>
          </w:tcPr>
          <w:p>
            <w:pPr>
              <w:pStyle w:val="900"/>
              <w:contextualSpacing/>
              <w:jc w:val="center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pStyle w:val="900"/>
              <w:contextualSpacing/>
              <w:jc w:val="both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3" w:type="dxa"/>
            <w:textDirection w:val="lrTb"/>
            <w:noWrap w:val="false"/>
          </w:tcPr>
          <w:p>
            <w:pPr>
              <w:pStyle w:val="900"/>
              <w:contextualSpacing/>
              <w:jc w:val="both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00"/>
              <w:contextualSpacing/>
              <w:jc w:val="both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900"/>
              <w:contextualSpacing/>
              <w:jc w:val="both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1" w:type="dxa"/>
            <w:textDirection w:val="lrTb"/>
            <w:noWrap w:val="false"/>
          </w:tcPr>
          <w:p>
            <w:pPr>
              <w:pStyle w:val="900"/>
              <w:contextualSpacing/>
              <w:jc w:val="both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4" w:type="dxa"/>
            <w:textDirection w:val="lrTb"/>
            <w:noWrap w:val="false"/>
          </w:tcPr>
          <w:p>
            <w:pPr>
              <w:pStyle w:val="900"/>
              <w:contextualSpacing/>
              <w:jc w:val="center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pStyle w:val="900"/>
              <w:contextualSpacing/>
              <w:jc w:val="both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3" w:type="dxa"/>
            <w:textDirection w:val="lrTb"/>
            <w:noWrap w:val="false"/>
          </w:tcPr>
          <w:p>
            <w:pPr>
              <w:pStyle w:val="900"/>
              <w:contextualSpacing/>
              <w:jc w:val="both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00"/>
              <w:contextualSpacing/>
              <w:jc w:val="both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900"/>
              <w:contextualSpacing/>
              <w:jc w:val="both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1" w:type="dxa"/>
            <w:textDirection w:val="lrTb"/>
            <w:noWrap w:val="false"/>
          </w:tcPr>
          <w:p>
            <w:pPr>
              <w:pStyle w:val="900"/>
              <w:contextualSpacing/>
              <w:jc w:val="both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4" w:type="dxa"/>
            <w:textDirection w:val="lrTb"/>
            <w:noWrap w:val="false"/>
          </w:tcPr>
          <w:p>
            <w:pPr>
              <w:pStyle w:val="900"/>
              <w:contextualSpacing/>
              <w:jc w:val="center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pStyle w:val="900"/>
              <w:contextualSpacing/>
              <w:jc w:val="both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3" w:type="dxa"/>
            <w:textDirection w:val="lrTb"/>
            <w:noWrap w:val="false"/>
          </w:tcPr>
          <w:p>
            <w:pPr>
              <w:pStyle w:val="900"/>
              <w:contextualSpacing/>
              <w:jc w:val="both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00"/>
              <w:contextualSpacing/>
              <w:jc w:val="both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900"/>
              <w:contextualSpacing/>
              <w:jc w:val="both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1" w:type="dxa"/>
            <w:textDirection w:val="lrTb"/>
            <w:noWrap w:val="false"/>
          </w:tcPr>
          <w:p>
            <w:pPr>
              <w:pStyle w:val="900"/>
              <w:contextualSpacing/>
              <w:jc w:val="both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4" w:type="dxa"/>
            <w:textDirection w:val="lrTb"/>
            <w:noWrap w:val="false"/>
          </w:tcPr>
          <w:p>
            <w:pPr>
              <w:pStyle w:val="900"/>
              <w:contextualSpacing/>
              <w:jc w:val="center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pStyle w:val="900"/>
              <w:contextualSpacing/>
              <w:jc w:val="both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3" w:type="dxa"/>
            <w:textDirection w:val="lrTb"/>
            <w:noWrap w:val="false"/>
          </w:tcPr>
          <w:p>
            <w:pPr>
              <w:pStyle w:val="900"/>
              <w:contextualSpacing/>
              <w:jc w:val="both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00"/>
              <w:contextualSpacing/>
              <w:jc w:val="both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900"/>
              <w:contextualSpacing/>
              <w:jc w:val="both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1" w:type="dxa"/>
            <w:textDirection w:val="lrTb"/>
            <w:noWrap w:val="false"/>
          </w:tcPr>
          <w:p>
            <w:pPr>
              <w:pStyle w:val="900"/>
              <w:contextualSpacing/>
              <w:jc w:val="both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4" w:type="dxa"/>
            <w:textDirection w:val="lrTb"/>
            <w:noWrap w:val="false"/>
          </w:tcPr>
          <w:p>
            <w:pPr>
              <w:pStyle w:val="900"/>
              <w:contextualSpacing/>
              <w:jc w:val="center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pStyle w:val="900"/>
              <w:contextualSpacing/>
              <w:jc w:val="both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3" w:type="dxa"/>
            <w:textDirection w:val="lrTb"/>
            <w:noWrap w:val="false"/>
          </w:tcPr>
          <w:p>
            <w:pPr>
              <w:pStyle w:val="900"/>
              <w:contextualSpacing/>
              <w:jc w:val="both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00"/>
              <w:contextualSpacing/>
              <w:jc w:val="both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900"/>
              <w:contextualSpacing/>
              <w:jc w:val="both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1" w:type="dxa"/>
            <w:textDirection w:val="lrTb"/>
            <w:noWrap w:val="false"/>
          </w:tcPr>
          <w:p>
            <w:pPr>
              <w:pStyle w:val="900"/>
              <w:contextualSpacing/>
              <w:jc w:val="both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4" w:type="dxa"/>
            <w:textDirection w:val="lrTb"/>
            <w:noWrap w:val="false"/>
          </w:tcPr>
          <w:p>
            <w:pPr>
              <w:pStyle w:val="900"/>
              <w:contextualSpacing/>
              <w:jc w:val="center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eastAsia="Liberation Serif" w:cs="Liberation Serif"/>
                <w:b w:val="0"/>
                <w:bCs w:val="0"/>
                <w:sz w:val="24"/>
                <w:szCs w:val="24"/>
              </w:rPr>
              <w:t xml:space="preserve">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0" w:type="dxa"/>
            <w:textDirection w:val="lrTb"/>
            <w:noWrap w:val="false"/>
          </w:tcPr>
          <w:p>
            <w:pPr>
              <w:pStyle w:val="900"/>
              <w:contextualSpacing/>
              <w:jc w:val="both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3" w:type="dxa"/>
            <w:textDirection w:val="lrTb"/>
            <w:noWrap w:val="false"/>
          </w:tcPr>
          <w:p>
            <w:pPr>
              <w:pStyle w:val="900"/>
              <w:contextualSpacing/>
              <w:jc w:val="both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pStyle w:val="900"/>
              <w:contextualSpacing/>
              <w:jc w:val="both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900"/>
              <w:contextualSpacing/>
              <w:jc w:val="both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41" w:type="dxa"/>
            <w:textDirection w:val="lrTb"/>
            <w:noWrap w:val="false"/>
          </w:tcPr>
          <w:p>
            <w:pPr>
              <w:pStyle w:val="900"/>
              <w:contextualSpacing/>
              <w:jc w:val="both"/>
              <w:spacing w:before="0" w:beforeAutospacing="0" w:after="0" w:afterAutospacing="0" w:line="240" w:lineRule="auto"/>
              <w:widowControl w:val="off"/>
              <w:tabs>
                <w:tab w:val="clear" w:pos="708" w:leader="none"/>
                <w:tab w:val="left" w:pos="709" w:leader="none"/>
              </w:tabs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sz w:val="24"/>
                <w:szCs w:val="24"/>
              </w:rPr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pStyle w:val="900"/>
        <w:contextualSpacing/>
        <w:jc w:val="both"/>
        <w:spacing w:before="0" w:beforeAutospacing="0" w:after="0" w:afterAutospacing="0" w:line="240" w:lineRule="auto"/>
        <w:tabs>
          <w:tab w:val="clear" w:pos="708" w:leader="none"/>
          <w:tab w:val="left" w:pos="709" w:leader="none"/>
        </w:tabs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</w:rPr>
        <w:tab/>
        <w:t xml:space="preserve">Ознакомлен(а), что в любое время вправе обратиться с письменным заявлением о прекращении действия настоящего согласия.</w:t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jc w:val="both"/>
        <w:spacing w:before="0" w:beforeAutospacing="0" w:after="0" w:afterAutospacing="0" w:line="240" w:lineRule="auto"/>
        <w:tabs>
          <w:tab w:val="clear" w:pos="708" w:leader="none"/>
          <w:tab w:val="left" w:pos="709" w:leader="none"/>
        </w:tabs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</w:rPr>
        <w:tab/>
        <w:t xml:space="preserve">Об ответственности за подачу документов, содержащих заведомо ложные сведения, извещен(а).</w:t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jc w:val="both"/>
        <w:spacing w:before="0" w:beforeAutospacing="0" w:after="0" w:afterAutospacing="0" w:line="240" w:lineRule="auto"/>
        <w:tabs>
          <w:tab w:val="clear" w:pos="708" w:leader="none"/>
          <w:tab w:val="left" w:pos="709" w:leader="none"/>
        </w:tabs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</w:rPr>
        <w:tab/>
        <w:t xml:space="preserve">К заявлению прилагаю следующие документы:</w:t>
      </w:r>
      <w:r>
        <w:rPr>
          <w:rFonts w:ascii="Liberation Serif" w:hAnsi="Liberation Serif" w:cs="Liberation Serif"/>
        </w:rPr>
      </w:r>
      <w:r/>
    </w:p>
    <w:p>
      <w:pPr>
        <w:pStyle w:val="956"/>
        <w:numPr>
          <w:ilvl w:val="0"/>
          <w:numId w:val="2"/>
        </w:numPr>
        <w:contextualSpacing/>
        <w:jc w:val="both"/>
        <w:spacing w:before="0" w:beforeAutospacing="0" w:after="0" w:afterAutospacing="0" w:line="240" w:lineRule="auto"/>
        <w:tabs>
          <w:tab w:val="clear" w:pos="708" w:leader="none"/>
          <w:tab w:val="left" w:pos="709" w:leader="none"/>
        </w:tabs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</w:rPr>
        <w:t xml:space="preserve">_____________________</w:t>
      </w:r>
      <w:r>
        <w:rPr>
          <w:rFonts w:ascii="Liberation Serif" w:hAnsi="Liberation Serif" w:cs="Liberation Serif"/>
        </w:rPr>
      </w:r>
      <w:r/>
    </w:p>
    <w:p>
      <w:pPr>
        <w:pStyle w:val="956"/>
        <w:numPr>
          <w:ilvl w:val="0"/>
          <w:numId w:val="2"/>
        </w:numPr>
        <w:contextualSpacing/>
        <w:jc w:val="both"/>
        <w:spacing w:before="0" w:beforeAutospacing="0" w:after="0" w:afterAutospacing="0" w:line="240" w:lineRule="auto"/>
        <w:tabs>
          <w:tab w:val="clear" w:pos="708" w:leader="none"/>
          <w:tab w:val="left" w:pos="709" w:leader="none"/>
        </w:tabs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</w:rPr>
        <w:t xml:space="preserve">_____________________</w:t>
      </w:r>
      <w:r>
        <w:rPr>
          <w:rFonts w:ascii="Liberation Serif" w:hAnsi="Liberation Serif" w:cs="Liberation Serif"/>
        </w:rPr>
      </w:r>
      <w:r/>
    </w:p>
    <w:p>
      <w:pPr>
        <w:pStyle w:val="956"/>
        <w:numPr>
          <w:ilvl w:val="0"/>
          <w:numId w:val="2"/>
        </w:numPr>
        <w:contextualSpacing/>
        <w:jc w:val="both"/>
        <w:spacing w:before="0" w:beforeAutospacing="0" w:after="0" w:afterAutospacing="0" w:line="240" w:lineRule="auto"/>
        <w:tabs>
          <w:tab w:val="clear" w:pos="708" w:leader="none"/>
          <w:tab w:val="left" w:pos="709" w:leader="none"/>
        </w:tabs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</w:rPr>
        <w:t xml:space="preserve">_____________________</w:t>
      </w:r>
      <w:r>
        <w:rPr>
          <w:rFonts w:ascii="Liberation Serif" w:hAnsi="Liberation Serif" w:cs="Liberation Serif"/>
        </w:rPr>
      </w:r>
      <w:r/>
    </w:p>
    <w:p>
      <w:pPr>
        <w:pStyle w:val="956"/>
        <w:numPr>
          <w:ilvl w:val="0"/>
          <w:numId w:val="2"/>
        </w:numPr>
        <w:contextualSpacing/>
        <w:jc w:val="both"/>
        <w:spacing w:before="0" w:beforeAutospacing="0" w:after="0" w:afterAutospacing="0" w:line="240" w:lineRule="auto"/>
        <w:tabs>
          <w:tab w:val="clear" w:pos="708" w:leader="none"/>
          <w:tab w:val="left" w:pos="709" w:leader="none"/>
        </w:tabs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</w:rPr>
        <w:t xml:space="preserve">_____________________</w:t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jc w:val="both"/>
        <w:spacing w:before="0" w:beforeAutospacing="0" w:after="0" w:afterAutospacing="0" w:line="240" w:lineRule="auto"/>
        <w:tabs>
          <w:tab w:val="clear" w:pos="708" w:leader="none"/>
          <w:tab w:val="left" w:pos="709" w:leader="none"/>
        </w:tabs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</w:rPr>
        <w:t xml:space="preserve">«__»___________20__г.     __________________ _________________</w:t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jc w:val="both"/>
        <w:spacing w:before="0" w:beforeAutospacing="0" w:after="0" w:afterAutospacing="0" w:line="240" w:lineRule="auto"/>
        <w:tabs>
          <w:tab w:val="clear" w:pos="708" w:leader="none"/>
          <w:tab w:val="left" w:pos="709" w:leader="none"/>
        </w:tabs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jc w:val="both"/>
        <w:spacing w:before="0" w:beforeAutospacing="0" w:after="0" w:afterAutospacing="0" w:line="240" w:lineRule="auto"/>
        <w:tabs>
          <w:tab w:val="clear" w:pos="708" w:leader="none"/>
          <w:tab w:val="left" w:pos="709" w:leader="none"/>
        </w:tabs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sectPr>
          <w:headerReference w:type="default" r:id="rId10"/>
          <w:footerReference w:type="default" r:id="rId15"/>
          <w:footnotePr/>
          <w:endnotePr/>
          <w:type w:val="nextPage"/>
          <w:pgSz w:w="11906" w:h="16838" w:orient="portrait"/>
          <w:pgMar w:top="1134" w:right="567" w:bottom="1134" w:left="1701" w:header="0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</w:rPr>
        <w:t xml:space="preserve">Регистрационный номер заявления ______от «___»_________20___г. </w:t>
        <w:tab/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ind w:left="5669" w:right="0" w:firstLine="0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Приложение № 2</w:t>
      </w:r>
      <w:r>
        <w:rPr>
          <w:sz w:val="28"/>
          <w:szCs w:val="28"/>
        </w:rPr>
      </w:r>
      <w:r/>
    </w:p>
    <w:p>
      <w:pPr>
        <w:pStyle w:val="900"/>
        <w:contextualSpacing/>
        <w:ind w:left="5669" w:right="0" w:firstLine="0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00"/>
        <w:contextualSpacing/>
        <w:ind w:left="5669" w:right="0" w:firstLine="0"/>
        <w:jc w:val="both"/>
        <w:spacing w:before="0" w:beforeAutospacing="0" w:after="0" w:afterAutospacing="0" w:line="240" w:lineRule="auto"/>
        <w:rPr>
          <w:rFonts w:ascii="Liberation Serif" w:hAnsi="Liberation Serif" w:eastAsia="Courier New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к Порядку</w:t>
      </w:r>
      <w:r>
        <w:rPr>
          <w:rFonts w:ascii="Liberation Serif" w:hAnsi="Liberation Serif" w:eastAsia="Courier New" w:cs="Liberation Serif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Liberation Serif" w:hAnsi="Liberation Serif" w:eastAsia="Courier New" w:cs="Liberation Serif"/>
          <w:b w:val="0"/>
          <w:bCs w:val="0"/>
          <w:color w:val="000000"/>
          <w:sz w:val="28"/>
          <w:szCs w:val="28"/>
        </w:rPr>
        <w:t xml:space="preserve">предоставления дополнительной меры социальной</w:t>
      </w:r>
      <w:r>
        <w:rPr>
          <w:rFonts w:ascii="Liberation Serif" w:hAnsi="Liberation Serif" w:eastAsia="Courier New" w:cs="Liberation Serif"/>
          <w:b w:val="0"/>
          <w:bCs w:val="0"/>
          <w:color w:val="000000"/>
          <w:sz w:val="28"/>
          <w:szCs w:val="28"/>
        </w:rPr>
        <w:t xml:space="preserve"> поддержки лицам, </w:t>
      </w:r>
      <w:r>
        <w:rPr>
          <w:rFonts w:ascii="Liberation Serif" w:hAnsi="Liberation Serif" w:eastAsia="Courier New" w:cs="Liberation Serif"/>
          <w:b w:val="0"/>
          <w:bCs w:val="0"/>
          <w:color w:val="000000"/>
          <w:sz w:val="28"/>
          <w:szCs w:val="28"/>
        </w:rPr>
        <w:t xml:space="preserve">ведущим традиционный образ жизни </w:t>
      </w:r>
      <w:r>
        <w:rPr>
          <w:rFonts w:ascii="Liberation Serif" w:hAnsi="Liberation Serif" w:eastAsia="Courier New" w:cs="Liberation Serif"/>
          <w:b w:val="0"/>
          <w:bCs w:val="0"/>
          <w:color w:val="000000"/>
          <w:sz w:val="28"/>
          <w:szCs w:val="28"/>
        </w:rPr>
        <w:t xml:space="preserve">коренных малочисленных народов Севера</w:t>
      </w:r>
      <w:r>
        <w:rPr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00"/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00"/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eastAsia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ФОРМА УВЕДОМЛЕНИЯ</w:t>
      </w:r>
      <w:r>
        <w:rPr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  <w:highlight w:val="none"/>
        </w:rPr>
      </w:r>
      <w:r>
        <w:rPr>
          <w:sz w:val="28"/>
          <w:szCs w:val="28"/>
        </w:rPr>
      </w:r>
      <w:r/>
    </w:p>
    <w:p>
      <w:pPr>
        <w:pStyle w:val="900"/>
        <w:contextualSpacing/>
        <w:ind w:left="6236" w:right="0" w:firstLine="0"/>
        <w:spacing w:before="0" w:beforeAutospacing="0" w:after="0" w:afterAutospacing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ind w:left="-283" w:right="0" w:firstLine="0"/>
        <w:jc w:val="left"/>
        <w:spacing w:before="0" w:beforeAutospacing="0" w:after="0" w:afterAutospacing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«___» ____________ 20 __ г.                                                                               </w:t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ind w:left="5386" w:right="0" w:firstLine="0"/>
        <w:spacing w:before="0" w:beforeAutospacing="0"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ind w:left="5386" w:right="0" w:firstLine="0"/>
        <w:spacing w:before="0" w:beforeAutospacing="0"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                    </w:t>
      </w:r>
      <w:r>
        <w:rPr>
          <w:rFonts w:ascii="Liberation Serif" w:hAnsi="Liberation Serif" w:eastAsia="Liberation Serif" w:cs="Liberation Serif"/>
          <w:sz w:val="24"/>
          <w:szCs w:val="24"/>
        </w:rPr>
        <w:t xml:space="preserve">(Ф. И. О.)</w:t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ind w:left="5386" w:right="0" w:firstLine="0"/>
        <w:spacing w:before="0" w:beforeAutospacing="0" w:after="0" w:afterAutospacing="0" w:line="240" w:lineRule="auto"/>
        <w:rPr>
          <w:rFonts w:ascii="Liberation Serif" w:hAnsi="Liberation Serif" w:cs="Liberation Serif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ind w:left="5386" w:right="0" w:firstLine="0"/>
        <w:spacing w:before="0" w:beforeAutospacing="0" w:after="0" w:afterAutospacing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Адрес _________________________           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ind w:left="4956" w:right="0" w:firstLine="430"/>
        <w:spacing w:before="0" w:beforeAutospacing="0" w:after="0" w:afterAutospacing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eastAsia="Liberation Serif" w:cs="Liberation Serif"/>
          <w:sz w:val="24"/>
          <w:szCs w:val="24"/>
        </w:rPr>
        <w:t xml:space="preserve">Телефон________________________ </w:t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ind w:left="6236" w:right="0" w:firstLine="0"/>
        <w:spacing w:before="0" w:beforeAutospacing="0" w:after="0" w:afterAutospacing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ind w:left="6236" w:right="0" w:firstLine="0"/>
        <w:spacing w:before="0" w:beforeAutospacing="0" w:after="0" w:afterAutospacing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jc w:val="center"/>
        <w:spacing w:before="0" w:beforeAutospacing="0" w:after="0" w:afterAutospacing="0" w:line="240" w:lineRule="auto"/>
        <w:tabs>
          <w:tab w:val="clear" w:pos="708" w:leader="none"/>
          <w:tab w:val="left" w:pos="6611" w:leader="none"/>
        </w:tabs>
        <w:rPr>
          <w:rFonts w:ascii="Liberation Serif" w:hAnsi="Liberation Serif" w:eastAsia="Liberation Serif" w:cs="Liberation Serif"/>
          <w:b/>
          <w:bCs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sz w:val="24"/>
          <w:szCs w:val="24"/>
        </w:rPr>
        <w:t xml:space="preserve">УВЕДОМЛЕНИЯ</w:t>
      </w:r>
      <w:r>
        <w:rPr>
          <w:rFonts w:ascii="Liberation Serif" w:hAnsi="Liberation Serif" w:cs="Liberation Serif"/>
        </w:rPr>
      </w:r>
      <w:r/>
    </w:p>
    <w:p>
      <w:pPr>
        <w:contextualSpacing/>
        <w:jc w:val="center"/>
        <w:spacing w:before="0" w:beforeAutospacing="0" w:after="0" w:afterAutospacing="0" w:line="240" w:lineRule="auto"/>
        <w:tabs>
          <w:tab w:val="clear" w:pos="708" w:leader="none"/>
          <w:tab w:val="left" w:pos="6611" w:leader="none"/>
        </w:tabs>
        <w:rPr>
          <w:rFonts w:ascii="Liberation Serif" w:hAnsi="Liberation Serif" w:cs="Liberation Serif"/>
          <w:b/>
          <w:bCs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/>
          <w:bCs/>
          <w:sz w:val="24"/>
          <w:szCs w:val="24"/>
          <w:highlight w:val="none"/>
        </w:rPr>
      </w:r>
      <w:r>
        <w:rPr>
          <w:rFonts w:ascii="Liberation Serif" w:hAnsi="Liberation Serif" w:eastAsia="Liberation Serif" w:cs="Liberation Serif"/>
          <w:b/>
          <w:bCs/>
          <w:sz w:val="24"/>
          <w:szCs w:val="24"/>
          <w:highlight w:val="none"/>
        </w:rPr>
      </w:r>
      <w:r/>
    </w:p>
    <w:p>
      <w:pPr>
        <w:pStyle w:val="900"/>
        <w:contextualSpacing/>
        <w:jc w:val="center"/>
        <w:spacing w:before="0" w:beforeAutospacing="0" w:after="0" w:afterAutospacing="0" w:line="240" w:lineRule="auto"/>
        <w:tabs>
          <w:tab w:val="clear" w:pos="708" w:leader="none"/>
          <w:tab w:val="left" w:pos="6611" w:leader="none"/>
        </w:tabs>
        <w:rPr>
          <w:rFonts w:ascii="Liberation Serif" w:hAnsi="Liberation Serif" w:cs="Liberation Serif"/>
          <w:b/>
          <w:bCs/>
          <w:sz w:val="24"/>
          <w:szCs w:val="24"/>
          <w:highlight w:val="none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jc w:val="both"/>
        <w:spacing w:before="0" w:beforeAutospacing="0" w:after="0" w:afterAutospacing="0" w:line="240" w:lineRule="auto"/>
        <w:tabs>
          <w:tab w:val="left" w:pos="708" w:leader="none"/>
          <w:tab w:val="left" w:pos="709" w:leader="none"/>
        </w:tabs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</w:rPr>
        <w:tab/>
        <w:t xml:space="preserve">Уважаемый(ая) __________________________________________________________________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jc w:val="both"/>
        <w:spacing w:before="0" w:beforeAutospacing="0" w:after="0" w:afterAutospacing="0" w:line="240" w:lineRule="auto"/>
        <w:tabs>
          <w:tab w:val="clear" w:pos="708" w:leader="none"/>
          <w:tab w:val="left" w:pos="6611" w:leader="none"/>
        </w:tabs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jc w:val="both"/>
        <w:spacing w:before="0" w:beforeAutospacing="0" w:after="0" w:afterAutospacing="0" w:line="240" w:lineRule="auto"/>
        <w:tabs>
          <w:tab w:val="clear" w:pos="708" w:leader="none"/>
          <w:tab w:val="left" w:pos="6611" w:leader="none"/>
        </w:tabs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</w:rPr>
        <w:t xml:space="preserve">Настоящим уведомляю Вас ______________________________Вам (о предоставлении (об отказе в предоставлении) дополнительной меры социальной поддержки.</w:t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jc w:val="both"/>
        <w:spacing w:before="0" w:beforeAutospacing="0" w:after="0" w:afterAutospacing="0" w:line="240" w:lineRule="auto"/>
        <w:tabs>
          <w:tab w:val="clear" w:pos="708" w:leader="none"/>
          <w:tab w:val="left" w:pos="6611" w:leader="none"/>
        </w:tabs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</w:rPr>
        <w:t xml:space="preserve">(Основание _________________________________________________________________)</w:t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jc w:val="both"/>
        <w:spacing w:before="0" w:beforeAutospacing="0" w:after="0" w:afterAutospacing="0" w:line="240" w:lineRule="auto"/>
        <w:tabs>
          <w:tab w:val="clear" w:pos="708" w:leader="none"/>
          <w:tab w:val="left" w:pos="6611" w:leader="none"/>
        </w:tabs>
        <w:rPr>
          <w:rFonts w:ascii="Liberation Serif" w:hAnsi="Liberation Serif" w:cs="Liberation Serif"/>
          <w:b w:val="0"/>
          <w:bCs/>
          <w:i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</w:rPr>
        <w:t xml:space="preserve">                      </w:t>
      </w:r>
      <w:r>
        <w:rPr>
          <w:rFonts w:ascii="Liberation Serif" w:hAnsi="Liberation Serif" w:eastAsia="Liberation Serif" w:cs="Liberation Serif"/>
          <w:b w:val="0"/>
          <w:bCs w:val="0"/>
          <w:i/>
          <w:iCs/>
          <w:sz w:val="24"/>
          <w:szCs w:val="24"/>
        </w:rPr>
        <w:t xml:space="preserve">     </w:t>
      </w:r>
      <w:r>
        <w:rPr>
          <w:rFonts w:ascii="Liberation Serif" w:hAnsi="Liberation Serif" w:eastAsia="Liberation Serif" w:cs="Liberation Serif"/>
          <w:b w:val="0"/>
          <w:bCs w:val="0"/>
          <w:i/>
          <w:iCs/>
          <w:sz w:val="24"/>
          <w:szCs w:val="24"/>
        </w:rPr>
        <w:t xml:space="preserve">(указывается основания, послужившее для принятия решения)</w:t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jc w:val="both"/>
        <w:spacing w:before="0" w:beforeAutospacing="0" w:after="0" w:afterAutospacing="0" w:line="240" w:lineRule="auto"/>
        <w:tabs>
          <w:tab w:val="clear" w:pos="708" w:leader="none"/>
          <w:tab w:val="left" w:pos="6611" w:leader="none"/>
        </w:tabs>
        <w:rPr>
          <w:rFonts w:ascii="Liberation Serif" w:hAnsi="Liberation Serif" w:cs="Liberation Serif"/>
          <w:b w:val="0"/>
          <w:bCs/>
          <w:i/>
          <w:sz w:val="24"/>
          <w:szCs w:val="24"/>
          <w:highlight w:val="none"/>
        </w:rPr>
      </w:pPr>
      <w:r>
        <w:rPr>
          <w:rFonts w:ascii="Liberation Serif" w:hAnsi="Liberation Serif" w:cs="Liberation Serif"/>
          <w:b w:val="0"/>
          <w:bCs/>
          <w:i/>
          <w:sz w:val="24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jc w:val="both"/>
        <w:spacing w:before="0" w:beforeAutospacing="0" w:after="0" w:afterAutospacing="0" w:line="240" w:lineRule="auto"/>
        <w:tabs>
          <w:tab w:val="clear" w:pos="708" w:leader="none"/>
          <w:tab w:val="left" w:pos="6611" w:leader="none"/>
        </w:tabs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</w:rPr>
        <w:t xml:space="preserve">Для получения дополнительной меры социальной поддержки Вам необходимо обратится в ________________________________________________________________________________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jc w:val="both"/>
        <w:spacing w:before="0" w:beforeAutospacing="0" w:after="0" w:afterAutospacing="0" w:line="240" w:lineRule="auto"/>
        <w:tabs>
          <w:tab w:val="clear" w:pos="708" w:leader="none"/>
          <w:tab w:val="left" w:pos="6611" w:leader="none"/>
        </w:tabs>
        <w:rPr>
          <w:rFonts w:ascii="Liberation Serif" w:hAnsi="Liberation Serif" w:cs="Liberation Serif"/>
          <w:b w:val="0"/>
          <w:bCs/>
          <w:i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</w:rPr>
        <w:t xml:space="preserve">                                </w:t>
      </w:r>
      <w:r>
        <w:rPr>
          <w:rFonts w:ascii="Liberation Serif" w:hAnsi="Liberation Serif" w:eastAsia="Liberation Serif" w:cs="Liberation Serif"/>
          <w:b w:val="0"/>
          <w:bCs w:val="0"/>
          <w:i/>
          <w:iCs/>
          <w:sz w:val="24"/>
          <w:szCs w:val="24"/>
        </w:rPr>
        <w:t xml:space="preserve">    </w:t>
      </w:r>
      <w:r>
        <w:rPr>
          <w:rFonts w:ascii="Liberation Serif" w:hAnsi="Liberation Serif" w:eastAsia="Liberation Serif" w:cs="Liberation Serif"/>
          <w:b w:val="0"/>
          <w:bCs w:val="0"/>
          <w:i/>
          <w:iCs/>
          <w:sz w:val="24"/>
          <w:szCs w:val="24"/>
        </w:rPr>
        <w:t xml:space="preserve">(указать контактные данные (адрес, номер телефона))</w:t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jc w:val="both"/>
        <w:spacing w:before="0" w:beforeAutospacing="0" w:after="0" w:afterAutospacing="0" w:line="240" w:lineRule="auto"/>
        <w:tabs>
          <w:tab w:val="clear" w:pos="708" w:leader="none"/>
          <w:tab w:val="left" w:pos="6611" w:leader="none"/>
        </w:tabs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jc w:val="both"/>
        <w:spacing w:before="0" w:beforeAutospacing="0" w:after="0" w:afterAutospacing="0" w:line="240" w:lineRule="auto"/>
        <w:tabs>
          <w:tab w:val="clear" w:pos="708" w:leader="none"/>
          <w:tab w:val="left" w:pos="6611" w:leader="none"/>
        </w:tabs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bCs w:val="0"/>
          <w:sz w:val="24"/>
          <w:szCs w:val="24"/>
        </w:rPr>
        <w:t xml:space="preserve">___________________________              _______________________     _______________</w:t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jc w:val="both"/>
        <w:spacing w:before="0" w:beforeAutospacing="0" w:after="0" w:afterAutospacing="0" w:line="240" w:lineRule="auto"/>
        <w:tabs>
          <w:tab w:val="clear" w:pos="708" w:leader="none"/>
          <w:tab w:val="left" w:pos="6611" w:leader="none"/>
        </w:tabs>
        <w:rPr>
          <w:rFonts w:ascii="Liberation Serif" w:hAnsi="Liberation Serif" w:cs="Liberation Serif"/>
          <w:b w:val="0"/>
          <w:bCs/>
          <w:i/>
          <w:sz w:val="24"/>
          <w:szCs w:val="24"/>
          <w:highlight w:val="none"/>
        </w:rPr>
      </w:pPr>
      <w:r>
        <w:rPr>
          <w:rFonts w:ascii="Liberation Serif" w:hAnsi="Liberation Serif" w:eastAsia="Liberation Serif" w:cs="Liberation Serif"/>
          <w:b w:val="0"/>
          <w:bCs w:val="0"/>
          <w:i/>
          <w:iCs/>
          <w:sz w:val="24"/>
          <w:szCs w:val="24"/>
        </w:rPr>
        <w:t xml:space="preserve">  </w:t>
      </w:r>
      <w:r>
        <w:rPr>
          <w:rFonts w:ascii="Liberation Serif" w:hAnsi="Liberation Serif" w:eastAsia="Liberation Serif" w:cs="Liberation Serif"/>
          <w:b w:val="0"/>
          <w:bCs w:val="0"/>
          <w:i/>
          <w:iCs/>
          <w:sz w:val="24"/>
          <w:szCs w:val="24"/>
        </w:rPr>
        <w:t xml:space="preserve">(наименование должности)                                  (подпись)                             (Ф.И.О.)</w:t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jc w:val="left"/>
        <w:spacing w:before="0" w:beforeAutospacing="0" w:after="0" w:afterAutospacing="0" w:line="240" w:lineRule="auto"/>
        <w:tabs>
          <w:tab w:val="clear" w:pos="708" w:leader="none"/>
          <w:tab w:val="left" w:pos="709" w:leader="none"/>
          <w:tab w:val="left" w:pos="6821" w:leader="none"/>
        </w:tabs>
        <w:rPr>
          <w:rFonts w:ascii="Liberation Serif" w:hAnsi="Liberation Serif" w:cs="Liberation Serif"/>
          <w:b w:val="0"/>
          <w:bCs w:val="0"/>
          <w:sz w:val="24"/>
          <w:szCs w:val="24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4"/>
          <w:szCs w:val="24"/>
        </w:rPr>
      </w:r>
      <w:r>
        <w:rPr>
          <w:rFonts w:ascii="Liberation Serif" w:hAnsi="Liberation Serif" w:cs="Liberation Serif"/>
        </w:rPr>
      </w:r>
      <w:r/>
    </w:p>
    <w:p>
      <w:pPr>
        <w:pStyle w:val="900"/>
        <w:contextualSpacing/>
        <w:jc w:val="both"/>
        <w:spacing w:before="0" w:beforeAutospacing="0" w:after="0" w:afterAutospacing="0" w:line="240" w:lineRule="auto"/>
        <w:tabs>
          <w:tab w:val="clear" w:pos="708" w:leader="none"/>
          <w:tab w:val="left" w:pos="709" w:leader="none"/>
        </w:tabs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r>
      <w:r>
        <w:rPr>
          <w:rFonts w:ascii="Liberation Serif" w:hAnsi="Liberation Serif" w:cs="Liberation Serif"/>
        </w:rPr>
      </w:r>
      <w:r/>
    </w:p>
    <w:sectPr>
      <w:headerReference w:type="default" r:id="rId11"/>
      <w:footerReference w:type="default" r:id="rId16"/>
      <w:footerReference w:type="first" r:id="rId17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Liberation Serif">
    <w:panose1 w:val="0202060305040502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Arial">
    <w:panose1 w:val="020B0604020202020204"/>
  </w:font>
  <w:font w:name="WenQuanYi Micro Hei">
    <w:panose1 w:val="020B0606030804020204"/>
  </w:font>
  <w:font w:name="Courier New">
    <w:panose1 w:val="02070309020205020404"/>
  </w:font>
  <w:font w:name="Lohit Devanagari">
    <w:panose1 w:val="020B0600000000000000"/>
  </w:font>
  <w:font w:name="Times New Roman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4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4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4"/>
    </w:pPr>
    <w:r/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4"/>
      <w:tabs>
        <w:tab w:val="center" w:pos="4677" w:leader="none"/>
        <w:tab w:val="left" w:pos="4956" w:leader="none"/>
        <w:tab w:val="clear" w:pos="9355" w:leader="none"/>
      </w:tabs>
    </w:pPr>
    <w:r>
      <w:tab/>
      <w:tab/>
      <w:tab/>
    </w:r>
    <w:r/>
  </w:p>
  <w:p>
    <w:pPr>
      <w:pStyle w:val="964"/>
    </w:pPr>
    <w:r/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  <w:jc w:val="center"/>
      <w:rPr>
        <w:rFonts w:ascii="Liberation Serif" w:hAnsi="Liberation Serif" w:cs="Liberation Serif"/>
        <w:sz w:val="24"/>
        <w:szCs w:val="24"/>
      </w:rPr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rFonts w:ascii="Liberation Serif" w:hAnsi="Liberation Serif" w:cs="Liberation Serif"/>
        <w:sz w:val="24"/>
        <w:szCs w:val="24"/>
        <w:lang w:val="ru-RU"/>
      </w:rPr>
      <w:fldChar w:fldCharType="separate"/>
    </w:r>
    <w:r>
      <w:rPr>
        <w:rFonts w:ascii="Liberation Serif" w:hAnsi="Liberation Serif" w:cs="Liberation Serif"/>
        <w:sz w:val="24"/>
        <w:szCs w:val="24"/>
        <w:lang w:val="ru-RU"/>
      </w:rPr>
      <w:t xml:space="preserve">4</w:t>
    </w:r>
    <w:r>
      <w:rPr>
        <w:rFonts w:ascii="Liberation Serif" w:hAnsi="Liberation Serif" w:cs="Liberation Serif"/>
        <w:sz w:val="24"/>
        <w:szCs w:val="24"/>
        <w:lang w:val="ru-RU"/>
      </w:rPr>
      <w:fldChar w:fldCharType="end"/>
    </w:r>
    <w:r>
      <w:rPr>
        <w:rFonts w:ascii="Liberation Serif" w:hAnsi="Liberation Serif" w:cs="Liberation Serif"/>
        <w:sz w:val="24"/>
        <w:szCs w:val="24"/>
      </w:rPr>
    </w:r>
    <w:r/>
  </w:p>
  <w:p>
    <w:pPr>
      <w:pStyle w:val="963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3"/>
      <w:jc w:val="center"/>
      <w:rPr>
        <w:lang w:val="ru-RU"/>
      </w:rPr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>
      <w:rPr>
        <w:lang w:val="ru-RU"/>
      </w:rPr>
      <w:t xml:space="preserve">9</w:t>
    </w:r>
    <w:r>
      <w:rPr>
        <w:lang w:val="ru-RU"/>
      </w:rPr>
      <w:fldChar w:fldCharType="end"/>
    </w:r>
    <w:r/>
  </w:p>
  <w:p>
    <w:pPr>
      <w:pStyle w:val="96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09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  <w:tabs>
          <w:tab w:val="num" w:pos="0" w:leader="none"/>
        </w:tabs>
      </w:pPr>
      <w:rPr>
        <w:rFonts w:hint="default"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  <w:tabs>
          <w:tab w:val="num" w:pos="0" w:leader="none"/>
        </w:tabs>
      </w:pPr>
      <w:rPr>
        <w:rFonts w:hint="default"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  <w:tabs>
          <w:tab w:val="num" w:pos="0" w:leader="none"/>
        </w:tabs>
      </w:pPr>
      <w:rPr>
        <w:rFonts w:hint="default"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6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46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8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60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4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6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206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46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6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8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60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4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6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206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  <w:highlight w:val="white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  <w:tabs>
          <w:tab w:val="num" w:pos="0" w:leader="none"/>
        </w:tabs>
      </w:pPr>
      <w:rPr>
        <w:rFonts w:hint="default"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WenQuanYi Micro Hei" w:cs="Lohit Devanagari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77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8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0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0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1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1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1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1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1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1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1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2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2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2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4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4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4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4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4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6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7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7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7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7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7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7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9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9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00" w:default="1">
    <w:name w:val="Normal"/>
    <w:qFormat/>
    <w:pPr>
      <w:jc w:val="left"/>
      <w:spacing w:before="0" w:after="0"/>
      <w:widowControl/>
    </w:pPr>
    <w:rPr>
      <w:rFonts w:ascii="Times New Roman" w:hAnsi="Times New Roman" w:eastAsia="WenQuanYi Micro Hei" w:cs="Lohit Devanagari"/>
      <w:color w:val="auto"/>
      <w:sz w:val="24"/>
      <w:szCs w:val="24"/>
      <w:lang w:val="ru-RU" w:eastAsia="ru-RU" w:bidi="ar-SA"/>
    </w:rPr>
  </w:style>
  <w:style w:type="paragraph" w:styleId="901">
    <w:name w:val="Heading 1"/>
    <w:basedOn w:val="900"/>
    <w:uiPriority w:val="9"/>
    <w:qFormat/>
    <w:pPr>
      <w:keepNext/>
      <w:outlineLvl w:val="0"/>
    </w:pPr>
    <w:rPr>
      <w:sz w:val="28"/>
    </w:rPr>
  </w:style>
  <w:style w:type="paragraph" w:styleId="902">
    <w:name w:val="Heading 2"/>
    <w:basedOn w:val="900"/>
    <w:uiPriority w:val="9"/>
    <w:unhideWhenUsed/>
    <w:qFormat/>
    <w:pPr>
      <w:jc w:val="both"/>
      <w:keepNext/>
      <w:outlineLvl w:val="1"/>
    </w:pPr>
    <w:rPr>
      <w:rFonts w:ascii="Calibri" w:hAnsi="Calibri"/>
      <w:sz w:val="28"/>
      <w:szCs w:val="28"/>
      <w:lang w:val="en-US" w:eastAsia="en-US"/>
    </w:rPr>
  </w:style>
  <w:style w:type="paragraph" w:styleId="903">
    <w:name w:val="Heading 3"/>
    <w:basedOn w:val="900"/>
    <w:semiHidden/>
    <w:qFormat/>
    <w:pPr>
      <w:ind w:firstLine="720"/>
      <w:jc w:val="both"/>
      <w:keepNext/>
      <w:spacing w:before="240" w:after="60"/>
      <w:widowControl w:val="off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904">
    <w:name w:val="Heading 4"/>
    <w:basedOn w:val="90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905">
    <w:name w:val="Heading 5"/>
    <w:basedOn w:val="90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906">
    <w:name w:val="Heading 6"/>
    <w:basedOn w:val="900"/>
    <w:uiPriority w:val="9"/>
    <w:unhideWhenUsed/>
    <w:qFormat/>
    <w:pPr>
      <w:jc w:val="center"/>
      <w:keepNext/>
      <w:outlineLvl w:val="5"/>
    </w:pPr>
    <w:rPr>
      <w:b/>
      <w:bCs/>
    </w:rPr>
  </w:style>
  <w:style w:type="paragraph" w:styleId="907">
    <w:name w:val="Heading 7"/>
    <w:basedOn w:val="90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08">
    <w:name w:val="Heading 8"/>
    <w:basedOn w:val="90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09">
    <w:name w:val="Heading 9"/>
    <w:basedOn w:val="90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910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911">
    <w:name w:val="Heading 2 Char"/>
    <w:uiPriority w:val="9"/>
    <w:qFormat/>
    <w:rPr>
      <w:rFonts w:ascii="Arial" w:hAnsi="Arial" w:eastAsia="Arial" w:cs="Arial"/>
      <w:sz w:val="34"/>
    </w:rPr>
  </w:style>
  <w:style w:type="character" w:styleId="912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913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914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915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916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917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8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919">
    <w:name w:val="Title Char"/>
    <w:uiPriority w:val="10"/>
    <w:qFormat/>
    <w:rPr>
      <w:sz w:val="48"/>
      <w:szCs w:val="48"/>
    </w:rPr>
  </w:style>
  <w:style w:type="character" w:styleId="920">
    <w:name w:val="Subtitle Char"/>
    <w:uiPriority w:val="11"/>
    <w:qFormat/>
    <w:rPr>
      <w:sz w:val="24"/>
      <w:szCs w:val="24"/>
    </w:rPr>
  </w:style>
  <w:style w:type="character" w:styleId="921">
    <w:name w:val="Quote Char"/>
    <w:uiPriority w:val="29"/>
    <w:qFormat/>
    <w:rPr>
      <w:i/>
    </w:rPr>
  </w:style>
  <w:style w:type="character" w:styleId="922">
    <w:name w:val="Intense Quote Char"/>
    <w:uiPriority w:val="30"/>
    <w:qFormat/>
    <w:rPr>
      <w:i/>
    </w:rPr>
  </w:style>
  <w:style w:type="character" w:styleId="923">
    <w:name w:val="Header Char"/>
    <w:uiPriority w:val="99"/>
    <w:qFormat/>
  </w:style>
  <w:style w:type="character" w:styleId="924">
    <w:name w:val="Footer Char"/>
    <w:uiPriority w:val="99"/>
    <w:qFormat/>
  </w:style>
  <w:style w:type="character" w:styleId="925">
    <w:name w:val="Caption Char"/>
    <w:uiPriority w:val="99"/>
    <w:qFormat/>
  </w:style>
  <w:style w:type="character" w:styleId="926">
    <w:name w:val="Hyperlink"/>
    <w:uiPriority w:val="99"/>
    <w:unhideWhenUsed/>
    <w:rPr>
      <w:color w:val="0000ff" w:themeColor="hyperlink"/>
      <w:u w:val="single"/>
    </w:rPr>
  </w:style>
  <w:style w:type="character" w:styleId="927">
    <w:name w:val="Footnote Text Char"/>
    <w:uiPriority w:val="99"/>
    <w:qFormat/>
    <w:rPr>
      <w:sz w:val="18"/>
    </w:rPr>
  </w:style>
  <w:style w:type="character" w:styleId="928">
    <w:name w:val="Символ сноски"/>
    <w:uiPriority w:val="99"/>
    <w:unhideWhenUsed/>
    <w:qFormat/>
    <w:rPr>
      <w:vertAlign w:val="superscript"/>
    </w:rPr>
  </w:style>
  <w:style w:type="character" w:styleId="929">
    <w:name w:val="footnote reference"/>
    <w:rPr>
      <w:vertAlign w:val="superscript"/>
    </w:rPr>
  </w:style>
  <w:style w:type="character" w:styleId="930">
    <w:name w:val="Endnote Text Char"/>
    <w:uiPriority w:val="99"/>
    <w:qFormat/>
    <w:rPr>
      <w:sz w:val="20"/>
    </w:rPr>
  </w:style>
  <w:style w:type="character" w:styleId="931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932">
    <w:name w:val="endnote reference"/>
    <w:rPr>
      <w:vertAlign w:val="superscript"/>
    </w:rPr>
  </w:style>
  <w:style w:type="character" w:styleId="933">
    <w:name w:val="Основной шрифт абзаца"/>
    <w:semiHidden/>
    <w:qFormat/>
  </w:style>
  <w:style w:type="character" w:styleId="934">
    <w:name w:val="Цветовое выделение"/>
    <w:qFormat/>
    <w:rPr>
      <w:b/>
      <w:color w:val="000080"/>
    </w:rPr>
  </w:style>
  <w:style w:type="character" w:styleId="935">
    <w:name w:val="Без интервала Знак"/>
    <w:qFormat/>
    <w:rPr>
      <w:rFonts w:ascii="Calibri" w:hAnsi="Calibri"/>
      <w:sz w:val="22"/>
      <w:szCs w:val="22"/>
      <w:lang w:bidi="ar-SA"/>
    </w:rPr>
  </w:style>
  <w:style w:type="character" w:styleId="936">
    <w:name w:val="Верхний колонтитул Знак"/>
    <w:qFormat/>
    <w:rPr>
      <w:sz w:val="24"/>
      <w:szCs w:val="24"/>
    </w:rPr>
  </w:style>
  <w:style w:type="character" w:styleId="937">
    <w:name w:val="Нижний колонтитул Знак"/>
    <w:qFormat/>
    <w:rPr>
      <w:sz w:val="24"/>
      <w:szCs w:val="24"/>
    </w:rPr>
  </w:style>
  <w:style w:type="character" w:styleId="938">
    <w:name w:val="apple-style-span"/>
    <w:basedOn w:val="933"/>
    <w:qFormat/>
  </w:style>
  <w:style w:type="character" w:styleId="939">
    <w:name w:val="apple-converted-space"/>
    <w:basedOn w:val="933"/>
    <w:qFormat/>
  </w:style>
  <w:style w:type="character" w:styleId="940">
    <w:name w:val="Заголовок 2 Знак"/>
    <w:qFormat/>
    <w:rPr>
      <w:rFonts w:ascii="Calibri" w:hAnsi="Calibri"/>
      <w:sz w:val="28"/>
      <w:szCs w:val="28"/>
    </w:rPr>
  </w:style>
  <w:style w:type="character" w:styleId="941">
    <w:name w:val="Заголовок 3 Знак"/>
    <w:semiHidden/>
    <w:qFormat/>
    <w:rPr>
      <w:rFonts w:ascii="Cambria" w:hAnsi="Cambria"/>
      <w:b/>
      <w:bCs/>
      <w:sz w:val="26"/>
      <w:szCs w:val="26"/>
    </w:rPr>
  </w:style>
  <w:style w:type="character" w:styleId="942">
    <w:name w:val="Заголовок Знак"/>
    <w:qFormat/>
    <w:rPr>
      <w:rFonts w:ascii="Calibri" w:hAnsi="Calibri"/>
      <w:b/>
      <w:bCs/>
      <w:sz w:val="24"/>
      <w:szCs w:val="24"/>
    </w:rPr>
  </w:style>
  <w:style w:type="character" w:styleId="943">
    <w:name w:val="Основной текст Знак"/>
    <w:qFormat/>
    <w:rPr>
      <w:sz w:val="28"/>
      <w:szCs w:val="28"/>
    </w:rPr>
  </w:style>
  <w:style w:type="character" w:styleId="944">
    <w:name w:val="Основной текст 2 Знак"/>
    <w:qFormat/>
    <w:rPr>
      <w:sz w:val="28"/>
      <w:szCs w:val="24"/>
    </w:rPr>
  </w:style>
  <w:style w:type="character" w:styleId="945">
    <w:name w:val="Основной текст с отступом 2 Знак"/>
    <w:qFormat/>
    <w:rPr>
      <w:rFonts w:ascii="Calibri" w:hAnsi="Calibri"/>
      <w:sz w:val="22"/>
      <w:szCs w:val="22"/>
    </w:rPr>
  </w:style>
  <w:style w:type="character" w:styleId="946">
    <w:name w:val="Текст Знак"/>
    <w:qFormat/>
    <w:rPr>
      <w:rFonts w:ascii="Courier New" w:hAnsi="Courier New"/>
    </w:rPr>
  </w:style>
  <w:style w:type="character" w:styleId="947">
    <w:name w:val="Текст выноски Знак"/>
    <w:qFormat/>
    <w:rPr>
      <w:rFonts w:ascii="Tahoma" w:hAnsi="Tahoma"/>
      <w:sz w:val="16"/>
      <w:szCs w:val="16"/>
    </w:rPr>
  </w:style>
  <w:style w:type="character" w:styleId="948">
    <w:name w:val="Body text (2)_"/>
    <w:qFormat/>
    <w:rPr>
      <w:b/>
      <w:spacing w:val="10"/>
      <w:sz w:val="25"/>
      <w:shd w:val="clear" w:color="auto" w:fill="ffffff"/>
    </w:rPr>
  </w:style>
  <w:style w:type="character" w:styleId="949" w:default="1">
    <w:name w:val="Default Paragraph Font"/>
    <w:uiPriority w:val="1"/>
    <w:semiHidden/>
    <w:unhideWhenUsed/>
    <w:qFormat/>
  </w:style>
  <w:style w:type="character" w:styleId="950" w:customStyle="1">
    <w:name w:val="Strong"/>
    <w:qFormat/>
    <w:rPr>
      <w:b/>
      <w:bCs/>
    </w:rPr>
  </w:style>
  <w:style w:type="paragraph" w:styleId="951">
    <w:name w:val="Заголовок"/>
    <w:basedOn w:val="900"/>
    <w:next w:val="952"/>
    <w:qFormat/>
    <w:pPr>
      <w:ind w:right="-766" w:firstLine="0"/>
      <w:jc w:val="center"/>
    </w:pPr>
    <w:rPr>
      <w:rFonts w:ascii="Calibri" w:hAnsi="Calibri"/>
      <w:b/>
      <w:bCs/>
      <w:lang w:val="en-US" w:eastAsia="en-US"/>
    </w:rPr>
  </w:style>
  <w:style w:type="paragraph" w:styleId="952" w:customStyle="1">
    <w:name w:val="Body Text"/>
    <w:uiPriority w:val="99"/>
    <w:pPr>
      <w:ind w:left="0" w:right="0" w:firstLine="0"/>
      <w:jc w:val="left"/>
      <w:keepLines w:val="0"/>
      <w:keepNext w:val="0"/>
      <w:pageBreakBefore w:val="0"/>
      <w:spacing w:before="0" w:beforeAutospacing="0" w:after="120" w:afterAutospacing="0" w:line="240" w:lineRule="auto"/>
      <w:shd w:val="nil" w:color="000000"/>
      <w:widowControl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u w:val="none"/>
      <w:vertAlign w:val="baseline"/>
      <w:lang w:val="ru-RU" w:eastAsia="ru-RU" w:bidi="ar-SA"/>
      <w14:ligatures w14:val="none"/>
    </w:rPr>
  </w:style>
  <w:style w:type="paragraph" w:styleId="953">
    <w:name w:val="List"/>
    <w:basedOn w:val="952"/>
    <w:rPr>
      <w:rFonts w:cs="Lohit Devanagari"/>
    </w:rPr>
  </w:style>
  <w:style w:type="paragraph" w:styleId="954">
    <w:name w:val="Caption"/>
    <w:basedOn w:val="9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955">
    <w:name w:val="Указатель"/>
    <w:basedOn w:val="900"/>
    <w:qFormat/>
    <w:pPr>
      <w:suppressLineNumbers/>
    </w:pPr>
    <w:rPr>
      <w:rFonts w:cs="Lohit Devanagari"/>
    </w:rPr>
  </w:style>
  <w:style w:type="paragraph" w:styleId="956">
    <w:name w:val="List Paragraph"/>
    <w:basedOn w:val="900"/>
    <w:uiPriority w:val="34"/>
    <w:qFormat/>
    <w:pPr>
      <w:contextualSpacing/>
      <w:ind w:left="720" w:firstLine="0"/>
      <w:spacing w:before="0" w:after="0"/>
    </w:pPr>
  </w:style>
  <w:style w:type="paragraph" w:styleId="957">
    <w:name w:val="No Spacing"/>
    <w:uiPriority w:val="1"/>
    <w:qFormat/>
    <w:pPr>
      <w:jc w:val="left"/>
      <w:spacing w:before="0" w:after="0" w:line="240" w:lineRule="auto"/>
      <w:widowControl/>
    </w:pPr>
    <w:rPr>
      <w:rFonts w:ascii="Times New Roman" w:hAnsi="Times New Roman" w:eastAsia="WenQuanYi Micro Hei" w:cs="Lohit Devanagari"/>
      <w:color w:val="auto"/>
      <w:sz w:val="20"/>
      <w:szCs w:val="20"/>
      <w:lang w:val="ru-RU" w:eastAsia="zh-CN" w:bidi="ar-SA"/>
    </w:rPr>
  </w:style>
  <w:style w:type="paragraph" w:styleId="958">
    <w:name w:val="Title"/>
    <w:basedOn w:val="900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959">
    <w:name w:val="Subtitle"/>
    <w:basedOn w:val="900"/>
    <w:uiPriority w:val="11"/>
    <w:qFormat/>
    <w:pPr>
      <w:spacing w:before="200" w:after="200"/>
    </w:pPr>
    <w:rPr>
      <w:sz w:val="24"/>
      <w:szCs w:val="24"/>
    </w:rPr>
  </w:style>
  <w:style w:type="paragraph" w:styleId="960">
    <w:name w:val="Quote"/>
    <w:basedOn w:val="900"/>
    <w:uiPriority w:val="29"/>
    <w:qFormat/>
    <w:pPr>
      <w:ind w:left="720" w:right="720" w:firstLine="0"/>
    </w:pPr>
    <w:rPr>
      <w:i/>
    </w:rPr>
  </w:style>
  <w:style w:type="paragraph" w:styleId="961">
    <w:name w:val="Intense Quote"/>
    <w:basedOn w:val="900"/>
    <w:uiPriority w:val="30"/>
    <w:qFormat/>
    <w:pPr>
      <w:ind w:left="720" w:right="720" w:firstLine="0"/>
      <w:spacing w:before="0" w:after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962">
    <w:name w:val="Колонтитул"/>
    <w:basedOn w:val="900"/>
    <w:qFormat/>
  </w:style>
  <w:style w:type="paragraph" w:styleId="963">
    <w:name w:val="Header"/>
    <w:basedOn w:val="900"/>
    <w:uiPriority w:val="99"/>
    <w:unhideWhenUsed/>
    <w:pPr>
      <w:tabs>
        <w:tab w:val="clear" w:pos="708" w:leader="none"/>
        <w:tab w:val="center" w:pos="4677" w:leader="none"/>
        <w:tab w:val="right" w:pos="9355" w:leader="none"/>
      </w:tabs>
    </w:pPr>
    <w:rPr>
      <w:lang w:val="en-US" w:eastAsia="en-US"/>
    </w:rPr>
  </w:style>
  <w:style w:type="paragraph" w:styleId="964">
    <w:name w:val="Footer"/>
    <w:basedOn w:val="900"/>
    <w:uiPriority w:val="99"/>
    <w:unhideWhenUsed/>
    <w:pPr>
      <w:tabs>
        <w:tab w:val="clear" w:pos="708" w:leader="none"/>
        <w:tab w:val="center" w:pos="4677" w:leader="none"/>
        <w:tab w:val="right" w:pos="9355" w:leader="none"/>
      </w:tabs>
    </w:pPr>
    <w:rPr>
      <w:lang w:val="en-US" w:eastAsia="en-US"/>
    </w:rPr>
  </w:style>
  <w:style w:type="paragraph" w:styleId="965">
    <w:name w:val="footnote text"/>
    <w:basedOn w:val="900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966">
    <w:name w:val="endnote text"/>
    <w:basedOn w:val="900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967">
    <w:name w:val="toc 1"/>
    <w:basedOn w:val="900"/>
    <w:uiPriority w:val="39"/>
    <w:unhideWhenUsed/>
    <w:pPr>
      <w:ind w:left="0" w:right="0" w:firstLine="0"/>
      <w:spacing w:before="0" w:after="57"/>
    </w:pPr>
  </w:style>
  <w:style w:type="paragraph" w:styleId="968">
    <w:name w:val="toc 2"/>
    <w:basedOn w:val="900"/>
    <w:uiPriority w:val="39"/>
    <w:unhideWhenUsed/>
    <w:pPr>
      <w:ind w:left="283" w:right="0" w:firstLine="0"/>
      <w:spacing w:before="0" w:after="57"/>
    </w:pPr>
  </w:style>
  <w:style w:type="paragraph" w:styleId="969">
    <w:name w:val="toc 3"/>
    <w:basedOn w:val="900"/>
    <w:uiPriority w:val="39"/>
    <w:unhideWhenUsed/>
    <w:pPr>
      <w:ind w:left="567" w:right="0" w:firstLine="0"/>
      <w:spacing w:before="0" w:after="57"/>
    </w:pPr>
  </w:style>
  <w:style w:type="paragraph" w:styleId="970">
    <w:name w:val="toc 4"/>
    <w:basedOn w:val="900"/>
    <w:uiPriority w:val="39"/>
    <w:unhideWhenUsed/>
    <w:pPr>
      <w:ind w:left="850" w:right="0" w:firstLine="0"/>
      <w:spacing w:before="0" w:after="57"/>
    </w:pPr>
  </w:style>
  <w:style w:type="paragraph" w:styleId="971">
    <w:name w:val="toc 5"/>
    <w:basedOn w:val="900"/>
    <w:uiPriority w:val="39"/>
    <w:unhideWhenUsed/>
    <w:pPr>
      <w:ind w:left="1134" w:right="0" w:firstLine="0"/>
      <w:spacing w:before="0" w:after="57"/>
    </w:pPr>
  </w:style>
  <w:style w:type="paragraph" w:styleId="972">
    <w:name w:val="toc 6"/>
    <w:basedOn w:val="900"/>
    <w:uiPriority w:val="39"/>
    <w:unhideWhenUsed/>
    <w:pPr>
      <w:ind w:left="1417" w:right="0" w:firstLine="0"/>
      <w:spacing w:before="0" w:after="57"/>
    </w:pPr>
  </w:style>
  <w:style w:type="paragraph" w:styleId="973">
    <w:name w:val="toc 7"/>
    <w:basedOn w:val="900"/>
    <w:uiPriority w:val="39"/>
    <w:unhideWhenUsed/>
    <w:pPr>
      <w:ind w:left="1701" w:right="0" w:firstLine="0"/>
      <w:spacing w:before="0" w:after="57"/>
    </w:pPr>
  </w:style>
  <w:style w:type="paragraph" w:styleId="974">
    <w:name w:val="toc 8"/>
    <w:basedOn w:val="900"/>
    <w:uiPriority w:val="39"/>
    <w:unhideWhenUsed/>
    <w:pPr>
      <w:ind w:left="1984" w:right="0" w:firstLine="0"/>
      <w:spacing w:before="0" w:after="57"/>
    </w:pPr>
  </w:style>
  <w:style w:type="paragraph" w:styleId="975">
    <w:name w:val="toc 9"/>
    <w:basedOn w:val="900"/>
    <w:uiPriority w:val="39"/>
    <w:unhideWhenUsed/>
    <w:pPr>
      <w:ind w:left="2268" w:right="0" w:firstLine="0"/>
      <w:spacing w:before="0" w:after="57"/>
    </w:pPr>
  </w:style>
  <w:style w:type="paragraph" w:styleId="976">
    <w:name w:val="Index Heading"/>
    <w:basedOn w:val="951"/>
  </w:style>
  <w:style w:type="paragraph" w:styleId="977">
    <w:name w:val="TOC Heading"/>
    <w:uiPriority w:val="39"/>
    <w:unhideWhenUsed/>
    <w:pPr>
      <w:jc w:val="left"/>
      <w:spacing w:before="0" w:after="0"/>
      <w:widowControl/>
    </w:pPr>
    <w:rPr>
      <w:rFonts w:ascii="Times New Roman" w:hAnsi="Times New Roman" w:eastAsia="WenQuanYi Micro Hei" w:cs="Lohit Devanagari"/>
      <w:color w:val="auto"/>
      <w:sz w:val="20"/>
      <w:szCs w:val="20"/>
      <w:lang w:val="ru-RU" w:eastAsia="zh-CN" w:bidi="ar-SA"/>
    </w:rPr>
  </w:style>
  <w:style w:type="paragraph" w:styleId="978">
    <w:name w:val="table of figures"/>
    <w:basedOn w:val="900"/>
    <w:uiPriority w:val="99"/>
    <w:unhideWhenUsed/>
    <w:qFormat/>
    <w:pPr>
      <w:spacing w:before="0" w:after="0" w:afterAutospacing="0"/>
    </w:pPr>
  </w:style>
  <w:style w:type="paragraph" w:styleId="979">
    <w:name w:val="Без интервала"/>
    <w:qFormat/>
    <w:pPr>
      <w:jc w:val="left"/>
      <w:spacing w:before="0" w:after="0"/>
      <w:widowControl/>
    </w:pPr>
    <w:rPr>
      <w:rFonts w:ascii="Calibri" w:hAnsi="Calibri" w:eastAsia="WenQuanYi Micro Hei" w:cs="Lohit Devanagari"/>
      <w:color w:val="auto"/>
      <w:sz w:val="22"/>
      <w:szCs w:val="22"/>
      <w:lang w:val="ru-RU" w:eastAsia="ru-RU" w:bidi="ar-SA"/>
    </w:rPr>
  </w:style>
  <w:style w:type="paragraph" w:styleId="980">
    <w:name w:val="formattext"/>
    <w:basedOn w:val="900"/>
    <w:qFormat/>
    <w:pPr>
      <w:spacing w:beforeAutospacing="1" w:afterAutospacing="1"/>
    </w:pPr>
  </w:style>
  <w:style w:type="paragraph" w:styleId="981">
    <w:name w:val="ConsPlusTitle"/>
    <w:qFormat/>
    <w:pPr>
      <w:jc w:val="left"/>
      <w:spacing w:before="0" w:after="0"/>
      <w:widowControl w:val="off"/>
    </w:pPr>
    <w:rPr>
      <w:rFonts w:ascii="Arial" w:hAnsi="Arial" w:eastAsia="WenQuanYi Micro Hei" w:cs="Lohit Devanagari"/>
      <w:b/>
      <w:bCs/>
      <w:color w:val="auto"/>
      <w:sz w:val="20"/>
      <w:szCs w:val="20"/>
      <w:lang w:val="ru-RU" w:eastAsia="ru-RU" w:bidi="ar-SA"/>
    </w:rPr>
  </w:style>
  <w:style w:type="paragraph" w:styleId="982">
    <w:name w:val="Абзац списка"/>
    <w:basedOn w:val="900"/>
    <w:qFormat/>
    <w:pPr>
      <w:contextualSpacing/>
      <w:ind w:left="720" w:firstLine="0"/>
      <w:spacing w:before="0"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983">
    <w:name w:val="msonormal"/>
    <w:basedOn w:val="900"/>
    <w:qFormat/>
    <w:pPr>
      <w:spacing w:beforeAutospacing="1" w:afterAutospacing="1"/>
    </w:pPr>
  </w:style>
  <w:style w:type="paragraph" w:styleId="984">
    <w:name w:val="Основной текст 2"/>
    <w:basedOn w:val="900"/>
    <w:qFormat/>
    <w:pPr>
      <w:ind w:right="-241" w:firstLine="0"/>
      <w:jc w:val="center"/>
    </w:pPr>
    <w:rPr>
      <w:sz w:val="28"/>
      <w:lang w:val="en-US" w:eastAsia="en-US"/>
    </w:rPr>
  </w:style>
  <w:style w:type="paragraph" w:styleId="985">
    <w:name w:val="Основной текст с отступом 2"/>
    <w:basedOn w:val="900"/>
    <w:qFormat/>
    <w:pPr>
      <w:ind w:left="283" w:firstLine="0"/>
      <w:spacing w:before="0" w:after="120" w:line="480" w:lineRule="auto"/>
    </w:pPr>
    <w:rPr>
      <w:rFonts w:ascii="Calibri" w:hAnsi="Calibri"/>
      <w:sz w:val="22"/>
      <w:szCs w:val="22"/>
      <w:lang w:val="en-US" w:eastAsia="en-US"/>
    </w:rPr>
  </w:style>
  <w:style w:type="paragraph" w:styleId="986">
    <w:name w:val="Текст"/>
    <w:basedOn w:val="900"/>
    <w:qFormat/>
    <w:rPr>
      <w:rFonts w:ascii="Courier New" w:hAnsi="Courier New"/>
      <w:sz w:val="20"/>
      <w:szCs w:val="20"/>
      <w:lang w:val="en-US" w:eastAsia="en-US"/>
    </w:rPr>
  </w:style>
  <w:style w:type="paragraph" w:styleId="987">
    <w:name w:val="Текст выноски"/>
    <w:basedOn w:val="900"/>
    <w:qFormat/>
    <w:rPr>
      <w:rFonts w:ascii="Tahoma" w:hAnsi="Tahoma"/>
      <w:sz w:val="16"/>
      <w:szCs w:val="16"/>
      <w:lang w:val="en-US" w:eastAsia="en-US"/>
    </w:rPr>
  </w:style>
  <w:style w:type="paragraph" w:styleId="988">
    <w:name w:val="Body text (2)"/>
    <w:basedOn w:val="900"/>
    <w:qFormat/>
    <w:pPr>
      <w:jc w:val="center"/>
      <w:spacing w:before="420" w:after="600" w:line="324" w:lineRule="exact"/>
      <w:shd w:val="clear" w:color="auto" w:fill="ffffff"/>
    </w:pPr>
    <w:rPr>
      <w:b/>
      <w:spacing w:val="10"/>
      <w:sz w:val="25"/>
      <w:szCs w:val="20"/>
      <w:lang w:val="en-US" w:eastAsia="en-US"/>
    </w:rPr>
  </w:style>
  <w:style w:type="paragraph" w:styleId="989" w:customStyle="1">
    <w:name w:val="ConsPlusNormal"/>
    <w:qFormat/>
    <w:pPr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</w:pPr>
    <w:rPr>
      <w:rFonts w:ascii="Calibri" w:hAnsi="Calibri" w:eastAsia="Times New Roman" w:cs="Calibri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u w:val="none"/>
      <w:vertAlign w:val="baseline"/>
      <w:lang w:val="ru-RU" w:eastAsia="ru-RU" w:bidi="ar-SA"/>
      <w14:ligatures w14:val="none"/>
    </w:rPr>
  </w:style>
  <w:style w:type="paragraph" w:styleId="990" w:customStyle="1">
    <w:name w:val="Нормальный (таблица)"/>
    <w:uiPriority w:val="99"/>
    <w:qFormat/>
    <w:pPr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u w:val="none"/>
      <w:vertAlign w:val="baseline"/>
      <w:lang w:val="ru-RU" w:eastAsia="ru-RU" w:bidi="ar-SA"/>
      <w14:ligatures w14:val="none"/>
    </w:rPr>
  </w:style>
  <w:style w:type="paragraph" w:styleId="991" w:customStyle="1">
    <w:name w:val="ConsNormal"/>
    <w:qFormat/>
    <w:pPr>
      <w:ind w:left="0" w:right="19772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u w:val="none"/>
      <w:vertAlign w:val="baseline"/>
      <w:lang w:val="ru-RU" w:eastAsia="ru-RU" w:bidi="ar-SA"/>
      <w14:ligatures w14:val="none"/>
    </w:rPr>
  </w:style>
  <w:style w:type="paragraph" w:styleId="992" w:customStyle="1">
    <w:name w:val="ConsPlusNonformat"/>
    <w:qFormat/>
    <w:pPr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u w:val="none"/>
      <w:vertAlign w:val="baseline"/>
      <w:lang w:val="ru-RU" w:eastAsia="ru-RU" w:bidi="ar-SA"/>
      <w14:ligatures w14:val="none"/>
    </w:rPr>
  </w:style>
  <w:style w:type="numbering" w:styleId="993">
    <w:name w:val="Нет списка"/>
    <w:semiHidden/>
    <w:qFormat/>
  </w:style>
  <w:style w:type="numbering" w:styleId="994">
    <w:name w:val="Нет списка1"/>
    <w:semiHidden/>
    <w:qFormat/>
  </w:style>
  <w:style w:type="numbering" w:styleId="995" w:default="1">
    <w:name w:val="No List"/>
    <w:uiPriority w:val="99"/>
    <w:semiHidden/>
    <w:unhideWhenUsed/>
    <w:qFormat/>
  </w:style>
  <w:style w:type="table" w:styleId="99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footer" Target="footer4.xml" /><Relationship Id="rId16" Type="http://schemas.openxmlformats.org/officeDocument/2006/relationships/footer" Target="footer5.xml" /><Relationship Id="rId17" Type="http://schemas.openxmlformats.org/officeDocument/2006/relationships/footer" Target="footer6.xml" /><Relationship Id="rId18" Type="http://schemas.openxmlformats.org/officeDocument/2006/relationships/image" Target="media/image1.png"/><Relationship Id="rId19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36</cp:revision>
  <dcterms:modified xsi:type="dcterms:W3CDTF">2023-07-25T11:59:02Z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