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4520" cy="731520"/>
                <wp:effectExtent l="0" t="0" r="0" b="0"/>
                <wp:docPr id="1" name="Рисунок 1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4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6pt;height:57.6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</w:t>
      </w:r>
      <w:r/>
    </w:p>
    <w:p>
      <w:pPr>
        <w:tabs>
          <w:tab w:val="left" w:pos="18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«24» апреля 2023 </w:t>
      </w:r>
      <w:r>
        <w:rPr>
          <w:rFonts w:ascii="Liberation Serif" w:hAnsi="Liberation Serif" w:cs="Liberation Serif"/>
          <w:sz w:val="28"/>
          <w:szCs w:val="28"/>
        </w:rPr>
        <w:t xml:space="preserve">г.                                                                                         № 109-П</w:t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/>
    </w:p>
    <w:p>
      <w:pPr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  <w:b/>
          <w:bCs/>
          <w:iCs/>
          <w:sz w:val="27"/>
          <w:szCs w:val="28"/>
          <w:highlight w:val="white"/>
        </w:rPr>
      </w:pPr>
      <w:r>
        <w:rPr>
          <w:rFonts w:ascii="Liberation Serif" w:hAnsi="Liberation Serif" w:cs="Liberation Serif"/>
          <w:b/>
          <w:iCs/>
          <w:sz w:val="27"/>
          <w:szCs w:val="28"/>
          <w:highlight w:val="white"/>
        </w:rPr>
        <w:t xml:space="preserve">О признании утратившими силу некоторых постановлений Администрации муниципального образования Красноселькупский район</w:t>
      </w:r>
      <w:r>
        <w:rPr>
          <w:sz w:val="27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</w:r>
      <w:r>
        <w:rPr>
          <w:sz w:val="27"/>
        </w:rPr>
      </w:r>
      <w:r/>
    </w:p>
    <w:p>
      <w:pPr>
        <w:contextualSpacing/>
        <w:ind w:firstLine="709"/>
        <w:jc w:val="both"/>
        <w:widowControl w:val="off"/>
        <w:rPr>
          <w:rFonts w:ascii="Liberation Serif" w:hAnsi="Liberation Serif" w:cs="Liberation Serif"/>
          <w:b/>
          <w:color w:val="auto"/>
          <w:sz w:val="27"/>
          <w:szCs w:val="28"/>
        </w:rPr>
      </w:pPr>
      <w:r>
        <w:rPr>
          <w:rFonts w:ascii="Liberation Serif" w:hAnsi="Liberation Serif" w:cs="Liberation Serif" w:eastAsia="Calibri"/>
          <w:bCs/>
          <w:color w:val="auto"/>
          <w:sz w:val="27"/>
          <w:szCs w:val="28"/>
          <w:lang w:eastAsia="en-US"/>
        </w:rPr>
        <w:t xml:space="preserve">В целях систематизации м</w:t>
      </w:r>
      <w:r>
        <w:rPr>
          <w:rFonts w:ascii="Liberation Serif" w:hAnsi="Liberation Serif" w:cs="Liberation Serif" w:eastAsia="Calibri"/>
          <w:bCs/>
          <w:color w:val="auto"/>
          <w:sz w:val="27"/>
          <w:szCs w:val="28"/>
          <w:lang w:eastAsia="en-US"/>
        </w:rPr>
        <w:t xml:space="preserve">униципальных правовых актов, 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auto"/>
          <w:sz w:val="27"/>
          <w:szCs w:val="28"/>
        </w:rPr>
        <w:t xml:space="preserve">постановляет:</w:t>
      </w:r>
      <w:r>
        <w:rPr>
          <w:sz w:val="27"/>
        </w:rPr>
      </w:r>
      <w:r/>
    </w:p>
    <w:p>
      <w:pPr>
        <w:numPr>
          <w:ilvl w:val="0"/>
          <w:numId w:val="4"/>
        </w:numPr>
        <w:contextualSpacing/>
        <w:ind w:left="0" w:firstLine="709"/>
        <w:jc w:val="both"/>
        <w:widowControl w:val="off"/>
        <w:tabs>
          <w:tab w:val="left" w:pos="993" w:leader="none"/>
        </w:tabs>
        <w:rPr>
          <w:rFonts w:ascii="Liberation Serif" w:hAnsi="Liberation Serif" w:cs="Liberation Serif"/>
          <w:color w:val="auto"/>
          <w:sz w:val="27"/>
          <w:szCs w:val="28"/>
        </w:rPr>
      </w:pPr>
      <w:r>
        <w:rPr>
          <w:rFonts w:ascii="Liberation Serif" w:hAnsi="Liberation Serif" w:cs="Liberation Serif"/>
          <w:color w:val="auto"/>
          <w:sz w:val="27"/>
          <w:szCs w:val="28"/>
        </w:rPr>
        <w:t xml:space="preserve">Признать утратившими силу:</w:t>
      </w:r>
      <w:r>
        <w:rPr>
          <w:sz w:val="27"/>
        </w:rPr>
      </w:r>
      <w:r/>
    </w:p>
    <w:p>
      <w:pPr>
        <w:pStyle w:val="957"/>
        <w:numPr>
          <w:ilvl w:val="0"/>
          <w:numId w:val="9"/>
        </w:numPr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color w:val="auto"/>
          <w:sz w:val="27"/>
          <w:szCs w:val="28"/>
        </w:rPr>
      </w:pPr>
      <w:r>
        <w:rPr>
          <w:rFonts w:ascii="Liberation Serif" w:hAnsi="Liberation Serif" w:cs="Liberation Serif"/>
          <w:color w:val="auto"/>
          <w:sz w:val="27"/>
          <w:szCs w:val="28"/>
        </w:rPr>
        <w:t xml:space="preserve">постановление Администрации муниципально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го образования Красноселькупский район от 11.11.2011 № П-222 «</w:t>
      </w:r>
      <w:r>
        <w:rPr>
          <w:rFonts w:ascii="Liberation Serif" w:hAnsi="Liberation Serif" w:cs="Liberation Serif" w:eastAsia="Arial"/>
          <w:color w:val="auto"/>
          <w:sz w:val="27"/>
          <w:szCs w:val="28"/>
        </w:rPr>
        <w:t xml:space="preserve">Об утверждении положения о порядке организации и проведения конкурса по отбору «социальных магазинов» в муниципальном образовании Красноселькупский район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»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;</w:t>
      </w:r>
      <w:r>
        <w:rPr>
          <w:sz w:val="27"/>
        </w:rPr>
      </w:r>
      <w:r/>
    </w:p>
    <w:p>
      <w:pPr>
        <w:pStyle w:val="957"/>
        <w:numPr>
          <w:ilvl w:val="0"/>
          <w:numId w:val="9"/>
        </w:numPr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color w:val="auto"/>
          <w:sz w:val="27"/>
          <w:szCs w:val="28"/>
        </w:rPr>
      </w:pPr>
      <w:r>
        <w:rPr>
          <w:rFonts w:ascii="Liberation Serif" w:hAnsi="Liberation Serif" w:cs="Liberation Serif"/>
          <w:color w:val="auto"/>
          <w:sz w:val="27"/>
          <w:szCs w:val="28"/>
        </w:rPr>
        <w:t xml:space="preserve">постановление Администрации муниципального образования Крас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носелькупский район от 23.03.2012 № П-67 «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О внесении изменений в состав конкурсной комиссии по отбору «социальных магазинов» в муниципальном образовании Красноселькупский район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»;</w:t>
      </w:r>
      <w:r>
        <w:rPr>
          <w:sz w:val="27"/>
        </w:rPr>
      </w:r>
      <w:r/>
    </w:p>
    <w:p>
      <w:pPr>
        <w:pStyle w:val="957"/>
        <w:numPr>
          <w:ilvl w:val="0"/>
          <w:numId w:val="9"/>
        </w:numPr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color w:val="auto"/>
          <w:sz w:val="27"/>
          <w:szCs w:val="28"/>
        </w:rPr>
        <w:t xml:space="preserve">постановление Админи</w:t>
      </w:r>
      <w:r>
        <w:rPr>
          <w:rFonts w:ascii="Liberation Serif" w:hAnsi="Liberation Serif" w:cs="Liberation Serif"/>
          <w:color w:val="auto"/>
          <w:sz w:val="27"/>
          <w:szCs w:val="28"/>
        </w:rPr>
        <w:t xml:space="preserve">страции муниципального образования Красноселькупский район от 16.04.2013 № П-71 «О внесении изменений в положение о порядке организации и проведения конкурса по отбору «социальных магазинов» в муниципальном образовании Красносельку</w:t>
      </w:r>
      <w:r>
        <w:rPr>
          <w:rFonts w:ascii="Liberation Serif" w:hAnsi="Liberation Serif" w:cs="Liberation Serif"/>
          <w:sz w:val="27"/>
          <w:szCs w:val="28"/>
        </w:rPr>
        <w:t xml:space="preserve">пский район»;</w:t>
      </w:r>
      <w:r>
        <w:rPr>
          <w:sz w:val="27"/>
        </w:rPr>
      </w:r>
      <w:r/>
    </w:p>
    <w:p>
      <w:pPr>
        <w:pStyle w:val="957"/>
        <w:numPr>
          <w:ilvl w:val="0"/>
          <w:numId w:val="9"/>
        </w:numPr>
        <w:ind w:left="0" w:firstLine="709"/>
        <w:jc w:val="both"/>
        <w:spacing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постановление Администрации муниципального образования Красноселькупский район от 19.07.2013 № П-156 «</w:t>
      </w:r>
      <w:r>
        <w:rPr>
          <w:rFonts w:ascii="Liberation Serif" w:hAnsi="Liberation Serif" w:cs="Liberation Serif" w:eastAsia="Arial"/>
          <w:sz w:val="27"/>
          <w:szCs w:val="28"/>
        </w:rPr>
        <w:t xml:space="preserve">Об утверждении положения об организации и проведении отборочного (первого) этапа отраслевого конкурса профессионального мастерства «Славим человека труда!</w:t>
      </w:r>
      <w:r>
        <w:rPr>
          <w:rFonts w:ascii="Liberation Serif" w:hAnsi="Liberation Serif" w:cs="Liberation Serif" w:eastAsia="Arial"/>
          <w:sz w:val="27"/>
          <w:szCs w:val="28"/>
        </w:rPr>
        <w:t xml:space="preserve">» по рабочей специальности «продавец»</w:t>
      </w:r>
      <w:r>
        <w:rPr>
          <w:rFonts w:ascii="Liberation Serif" w:hAnsi="Liberation Serif" w:cs="Liberation Serif"/>
          <w:sz w:val="27"/>
          <w:szCs w:val="28"/>
        </w:rPr>
        <w:t xml:space="preserve">»</w:t>
      </w:r>
      <w:r>
        <w:rPr>
          <w:rFonts w:ascii="Liberation Serif" w:hAnsi="Liberation Serif" w:cs="Liberation Serif"/>
          <w:sz w:val="27"/>
          <w:szCs w:val="28"/>
        </w:rPr>
        <w:t xml:space="preserve">;</w:t>
      </w:r>
      <w:r>
        <w:rPr>
          <w:sz w:val="27"/>
        </w:rPr>
      </w:r>
      <w:r/>
    </w:p>
    <w:p>
      <w:pPr>
        <w:pStyle w:val="957"/>
        <w:numPr>
          <w:ilvl w:val="0"/>
          <w:numId w:val="9"/>
        </w:numPr>
        <w:ind w:left="0" w:firstLine="709"/>
        <w:jc w:val="both"/>
        <w:spacing w:after="0" w:afterAutospacing="0" w:line="240" w:lineRule="auto"/>
        <w:widowControl w:val="off"/>
        <w:tabs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постановление Администрации муниципального образования Красноселькупский район от 15.05.2017 № П-143</w:t>
      </w:r>
      <w:r>
        <w:rPr>
          <w:rFonts w:ascii="Liberation Serif" w:hAnsi="Liberation Serif" w:cs="Liberation Serif"/>
          <w:sz w:val="27"/>
          <w:szCs w:val="28"/>
        </w:rPr>
        <w:t xml:space="preserve"> «</w:t>
      </w:r>
      <w:r>
        <w:rPr>
          <w:rFonts w:ascii="Liberation Serif" w:hAnsi="Liberation Serif" w:cs="Liberation Serif" w:eastAsia="Arial"/>
          <w:sz w:val="27"/>
          <w:szCs w:val="28"/>
        </w:rPr>
        <w:t xml:space="preserve">Об утверждении типового порядка проведения общественного обсуждения по </w:t>
      </w:r>
      <w:r>
        <w:rPr>
          <w:rFonts w:ascii="Liberation Serif" w:hAnsi="Liberation Serif" w:cs="Liberation Serif" w:eastAsia="Arial"/>
          <w:sz w:val="27"/>
          <w:szCs w:val="28"/>
        </w:rPr>
        <w:t xml:space="preserve">вопросу определения границ прилегающих к не</w:t>
      </w:r>
      <w:r>
        <w:rPr>
          <w:rFonts w:ascii="Liberation Serif" w:hAnsi="Liberation Serif" w:cs="Liberation Serif" w:eastAsia="Arial"/>
          <w:sz w:val="27"/>
          <w:szCs w:val="28"/>
        </w:rPr>
        <w:t xml:space="preserve">которым зданиям, строениям, сооружениям, помещениям и местам территорий, на которых не допускается розничная продажа алкогольной продукции и розничная продажа алкогольной продукции при оказании услуг общественного питания</w:t>
      </w:r>
      <w:r>
        <w:rPr>
          <w:rFonts w:ascii="Liberation Serif" w:hAnsi="Liberation Serif" w:cs="Liberation Serif"/>
          <w:sz w:val="27"/>
          <w:szCs w:val="28"/>
        </w:rPr>
        <w:t xml:space="preserve">».</w:t>
      </w:r>
      <w:r>
        <w:rPr>
          <w:sz w:val="27"/>
        </w:rPr>
      </w:r>
      <w:r/>
    </w:p>
    <w:p>
      <w:pPr>
        <w:contextualSpacing/>
        <w:ind w:firstLine="709"/>
        <w:jc w:val="both"/>
        <w:spacing w:after="0" w:afterAutospacing="0"/>
        <w:widowControl w:val="off"/>
        <w:tabs>
          <w:tab w:val="left" w:pos="993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2. </w:t>
      </w:r>
      <w:r>
        <w:rPr>
          <w:rFonts w:ascii="Liberation Serif" w:hAnsi="Liberation Serif" w:cs="Liberation Serif" w:eastAsia="Liberation Serif"/>
          <w:sz w:val="27"/>
          <w:lang w:eastAsia="en-US"/>
        </w:rPr>
        <w:t xml:space="preserve">Опубликовать настоящее постановлен</w:t>
      </w:r>
      <w:r>
        <w:rPr>
          <w:rFonts w:ascii="Liberation Serif" w:hAnsi="Liberation Serif" w:cs="Liberation Serif" w:eastAsia="Liberation Serif"/>
          <w:sz w:val="27"/>
          <w:lang w:eastAsia="en-US"/>
        </w:rPr>
        <w:t xml:space="preserve">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</w:rPr>
      </w:r>
      <w:r/>
    </w:p>
    <w:p>
      <w:pPr>
        <w:contextualSpacing/>
        <w:ind w:firstLine="709"/>
        <w:jc w:val="both"/>
        <w:widowControl w:val="off"/>
        <w:tabs>
          <w:tab w:val="left" w:pos="709" w:leader="none"/>
        </w:tabs>
        <w:rPr>
          <w:rFonts w:ascii="Liberation Serif" w:hAnsi="Liberation Serif" w:cs="Liberation Serif"/>
          <w:sz w:val="27"/>
          <w:szCs w:val="28"/>
        </w:rPr>
      </w:pPr>
      <w:r>
        <w:rPr>
          <w:rFonts w:ascii="Liberation Serif" w:hAnsi="Liberation Serif" w:cs="Liberation Serif"/>
          <w:sz w:val="27"/>
          <w:szCs w:val="28"/>
        </w:rPr>
        <w:t xml:space="preserve">3. Настоящее постановление вступает в силу со дня его официального опубликования.</w:t>
      </w:r>
      <w:r>
        <w:rPr>
          <w:sz w:val="27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/>
          <w:sz w:val="27"/>
          <w:szCs w:val="28"/>
        </w:rPr>
      </w:pPr>
      <w:r>
        <w:rPr>
          <w:rFonts w:ascii="Liberation Serif" w:hAnsi="Liberation Serif" w:cs="Liberation Serif"/>
          <w:color w:val="000000"/>
          <w:sz w:val="27"/>
          <w:szCs w:val="28"/>
        </w:rPr>
      </w:r>
      <w:r>
        <w:rPr>
          <w:sz w:val="27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/>
          <w:sz w:val="27"/>
          <w:szCs w:val="28"/>
        </w:rPr>
      </w:pPr>
      <w:r>
        <w:rPr>
          <w:rFonts w:ascii="Liberation Serif" w:hAnsi="Liberation Serif" w:cs="Liberation Serif"/>
          <w:color w:val="000000"/>
          <w:sz w:val="27"/>
          <w:szCs w:val="28"/>
        </w:rPr>
      </w:r>
      <w:r>
        <w:rPr>
          <w:sz w:val="27"/>
        </w:rPr>
      </w:r>
      <w:r/>
    </w:p>
    <w:p>
      <w:pPr>
        <w:ind w:firstLine="709"/>
        <w:jc w:val="both"/>
        <w:widowControl w:val="off"/>
        <w:tabs>
          <w:tab w:val="left" w:pos="709" w:leader="none"/>
        </w:tabs>
        <w:rPr>
          <w:rFonts w:ascii="Liberation Serif" w:hAnsi="Liberation Serif" w:cs="Liberation Serif"/>
          <w:color w:val="000000"/>
          <w:sz w:val="27"/>
          <w:szCs w:val="28"/>
        </w:rPr>
      </w:pPr>
      <w:r>
        <w:rPr>
          <w:rFonts w:ascii="Liberation Serif" w:hAnsi="Liberation Serif" w:cs="Liberation Serif"/>
          <w:color w:val="000000"/>
          <w:sz w:val="27"/>
          <w:szCs w:val="28"/>
        </w:rPr>
      </w:r>
      <w:r>
        <w:rPr>
          <w:sz w:val="27"/>
        </w:rPr>
      </w:r>
      <w:r/>
    </w:p>
    <w:p>
      <w:pPr>
        <w:pStyle w:val="959"/>
        <w:jc w:val="lef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 w:eastAsia="Calibri"/>
          <w:sz w:val="27"/>
          <w:szCs w:val="28"/>
        </w:rPr>
        <w:t xml:space="preserve">Глава Красноселькупског</w:t>
      </w:r>
      <w:r>
        <w:rPr>
          <w:rFonts w:ascii="Liberation Serif" w:hAnsi="Liberation Serif" w:cs="Liberation Serif" w:eastAsia="Calibri"/>
          <w:sz w:val="27"/>
          <w:szCs w:val="28"/>
        </w:rPr>
        <w:t xml:space="preserve">о района</w:t>
      </w:r>
      <w:r>
        <w:rPr>
          <w:rFonts w:ascii="Liberation Serif" w:hAnsi="Liberation Serif" w:cs="Liberation Serif" w:eastAsia="Calibri"/>
          <w:sz w:val="27"/>
          <w:szCs w:val="28"/>
        </w:rPr>
        <w:tab/>
      </w:r>
      <w:r>
        <w:rPr>
          <w:rFonts w:ascii="Liberation Serif" w:hAnsi="Liberation Serif" w:cs="Liberation Serif" w:eastAsia="Calibri"/>
          <w:sz w:val="27"/>
          <w:szCs w:val="28"/>
        </w:rPr>
        <w:tab/>
      </w:r>
      <w:r>
        <w:rPr>
          <w:rFonts w:ascii="Liberation Serif" w:hAnsi="Liberation Serif" w:cs="Liberation Serif" w:eastAsia="Calibri"/>
          <w:sz w:val="27"/>
          <w:szCs w:val="28"/>
        </w:rPr>
        <w:tab/>
      </w:r>
      <w:r>
        <w:rPr>
          <w:rFonts w:ascii="Liberation Serif" w:hAnsi="Liberation Serif" w:cs="Liberation Serif" w:eastAsia="Calibri"/>
          <w:sz w:val="27"/>
          <w:szCs w:val="28"/>
        </w:rPr>
        <w:tab/>
        <w:t xml:space="preserve">         </w:t>
      </w:r>
      <w:r>
        <w:rPr>
          <w:rFonts w:ascii="Liberation Serif" w:hAnsi="Liberation Serif" w:cs="Liberation Serif" w:eastAsia="Calibri"/>
          <w:sz w:val="27"/>
          <w:szCs w:val="28"/>
        </w:rPr>
        <w:t xml:space="preserve">   </w:t>
      </w:r>
      <w:r>
        <w:rPr>
          <w:rFonts w:ascii="Liberation Serif" w:hAnsi="Liberation Serif" w:cs="Liberation Serif" w:eastAsia="Calibri"/>
          <w:sz w:val="27"/>
          <w:szCs w:val="28"/>
        </w:rPr>
        <w:t xml:space="preserve">              Ю.В. Фишер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continuous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mbria">
    <w:panose1 w:val="02040503050406030204"/>
  </w:font>
  <w:font w:name="TimesNewRomanPSMT">
    <w:panose1 w:val="02000603000000000000"/>
  </w:font>
  <w:font w:name="Liberation Serif">
    <w:panose1 w:val="02020603050405020304"/>
  </w:font>
  <w:font w:name="Calibri Light">
    <w:panose1 w:val="020F0502020204030204"/>
  </w:font>
  <w:font w:name="Times New Roman">
    <w:panose1 w:val="02020603050405020304"/>
  </w:font>
  <w:font w:name="Microsoft Sans Serif">
    <w:panose1 w:val="020B0506020203020204"/>
  </w:font>
  <w:font w:name="Tahoma">
    <w:panose1 w:val="020B0606030504020204"/>
  </w:font>
  <w:font w:name="MS Mincho">
    <w:panose1 w:val="02020603050405090304"/>
  </w:font>
  <w:font w:name="Courier New">
    <w:panose1 w:val="02070409020205020404"/>
  </w:font>
  <w:font w:name="Calibri">
    <w:panose1 w:val="020F0502020204030204"/>
  </w:font>
  <w:font w:name="Verdana">
    <w:panose1 w:val="020B0606030504020204"/>
  </w:font>
  <w:font w:name="SimSun1">
    <w:panose1 w:val="02000603000000000000"/>
  </w:font>
  <w:font w:name="Arial Unicode MS">
    <w:panose1 w:val="020B05060202030202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jc w:val="center"/>
    </w:pPr>
    <w:fldSimple w:instr="PAGE \* MERGEFORMAT">
      <w:r>
        <w:t xml:space="preserve">1</w:t>
      </w:r>
    </w:fldSimple>
    <w:r/>
    <w:r/>
  </w:p>
  <w:p>
    <w:pPr>
      <w:pStyle w:val="9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jc w:val="center"/>
    </w:pPr>
    <w:r/>
    <w:r/>
  </w:p>
  <w:p>
    <w:pPr>
      <w:pStyle w:val="9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suff w:val="tab"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suff w:val="tab"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suff w:val="tab"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suff w:val="tab"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suff w:val="tab"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suff w:val="tab"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suff w:val="tab"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7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2007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3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8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5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2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9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407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5"/>
  </w:num>
  <w:num w:numId="2">
    <w:abstractNumId w:val="23"/>
  </w:num>
  <w:num w:numId="3">
    <w:abstractNumId w:val="38"/>
  </w:num>
  <w:num w:numId="4">
    <w:abstractNumId w:val="13"/>
  </w:num>
  <w:num w:numId="5">
    <w:abstractNumId w:val="37"/>
  </w:num>
  <w:num w:numId="6">
    <w:abstractNumId w:val="18"/>
  </w:num>
  <w:num w:numId="7">
    <w:abstractNumId w:val="14"/>
  </w:num>
  <w:num w:numId="8">
    <w:abstractNumId w:val="29"/>
  </w:num>
  <w:num w:numId="9">
    <w:abstractNumId w:val="33"/>
  </w:num>
  <w:num w:numId="10">
    <w:abstractNumId w:val="22"/>
  </w:num>
  <w:num w:numId="11">
    <w:abstractNumId w:val="5"/>
  </w:num>
  <w:num w:numId="12">
    <w:abstractNumId w:val="4"/>
  </w:num>
  <w:num w:numId="13">
    <w:abstractNumId w:val="8"/>
  </w:num>
  <w:num w:numId="14">
    <w:abstractNumId w:val="11"/>
  </w:num>
  <w:num w:numId="15">
    <w:abstractNumId w:val="34"/>
  </w:num>
  <w:num w:numId="16">
    <w:abstractNumId w:val="21"/>
  </w:num>
  <w:num w:numId="17">
    <w:abstractNumId w:val="20"/>
  </w:num>
  <w:num w:numId="18">
    <w:abstractNumId w:val="10"/>
  </w:num>
  <w:num w:numId="19">
    <w:abstractNumId w:val="28"/>
  </w:num>
  <w:num w:numId="20">
    <w:abstractNumId w:val="7"/>
  </w:num>
  <w:num w:numId="21">
    <w:abstractNumId w:val="0"/>
  </w:num>
  <w:num w:numId="22">
    <w:abstractNumId w:val="3"/>
  </w:num>
  <w:num w:numId="23">
    <w:abstractNumId w:val="19"/>
  </w:num>
  <w:num w:numId="24">
    <w:abstractNumId w:val="31"/>
  </w:num>
  <w:num w:numId="25">
    <w:abstractNumId w:val="36"/>
  </w:num>
  <w:num w:numId="26">
    <w:abstractNumId w:val="26"/>
  </w:num>
  <w:num w:numId="27">
    <w:abstractNumId w:val="12"/>
  </w:num>
  <w:num w:numId="28">
    <w:abstractNumId w:val="24"/>
  </w:num>
  <w:num w:numId="29">
    <w:abstractNumId w:val="16"/>
  </w:num>
  <w:num w:numId="30">
    <w:abstractNumId w:val="1"/>
  </w:num>
  <w:num w:numId="31">
    <w:abstractNumId w:val="25"/>
  </w:num>
  <w:num w:numId="32">
    <w:abstractNumId w:val="9"/>
  </w:num>
  <w:num w:numId="33">
    <w:abstractNumId w:val="2"/>
  </w:num>
  <w:num w:numId="34">
    <w:abstractNumId w:val="30"/>
  </w:num>
  <w:num w:numId="35">
    <w:abstractNumId w:val="27"/>
  </w:num>
  <w:num w:numId="36">
    <w:abstractNumId w:val="32"/>
  </w:num>
  <w:num w:numId="37">
    <w:abstractNumId w:val="6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752">
    <w:name w:val="Plain Table 1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2"/>
    <w:basedOn w:val="7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7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3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0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71" w:default="1">
    <w:name w:val="Normal"/>
    <w:qFormat/>
    <w:rPr>
      <w:sz w:val="24"/>
      <w:szCs w:val="24"/>
    </w:rPr>
  </w:style>
  <w:style w:type="paragraph" w:styleId="772">
    <w:name w:val="Heading 1"/>
    <w:basedOn w:val="771"/>
    <w:next w:val="771"/>
    <w:link w:val="952"/>
    <w:uiPriority w:val="9"/>
    <w:qFormat/>
    <w:pPr>
      <w:keepNext/>
      <w:spacing w:before="34"/>
      <w:shd w:val="clear" w:color="auto" w:fill="ffffff"/>
      <w:tabs>
        <w:tab w:val="left" w:pos="0" w:leader="none"/>
      </w:tabs>
      <w:outlineLvl w:val="0"/>
    </w:pPr>
    <w:rPr>
      <w:bCs/>
      <w:color w:val="000000"/>
      <w:sz w:val="28"/>
      <w:szCs w:val="28"/>
    </w:rPr>
  </w:style>
  <w:style w:type="paragraph" w:styleId="773">
    <w:name w:val="Heading 2"/>
    <w:basedOn w:val="771"/>
    <w:next w:val="771"/>
    <w:link w:val="794"/>
    <w:qFormat/>
    <w:pPr>
      <w:jc w:val="center"/>
      <w:keepNext/>
      <w:outlineLvl w:val="1"/>
    </w:pPr>
    <w:rPr>
      <w:b/>
      <w:bCs/>
      <w:sz w:val="28"/>
    </w:rPr>
  </w:style>
  <w:style w:type="paragraph" w:styleId="774">
    <w:name w:val="Heading 3"/>
    <w:basedOn w:val="771"/>
    <w:next w:val="771"/>
    <w:link w:val="795"/>
    <w:qFormat/>
    <w:pPr>
      <w:keepNext/>
      <w:outlineLvl w:val="2"/>
    </w:pPr>
    <w:rPr>
      <w:sz w:val="28"/>
    </w:rPr>
  </w:style>
  <w:style w:type="paragraph" w:styleId="775">
    <w:name w:val="Heading 4"/>
    <w:basedOn w:val="771"/>
    <w:next w:val="771"/>
    <w:link w:val="7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76">
    <w:name w:val="Heading 5"/>
    <w:basedOn w:val="771"/>
    <w:next w:val="771"/>
    <w:link w:val="79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77">
    <w:name w:val="Heading 6"/>
    <w:basedOn w:val="771"/>
    <w:next w:val="771"/>
    <w:link w:val="953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78">
    <w:name w:val="Heading 7"/>
    <w:basedOn w:val="771"/>
    <w:next w:val="771"/>
    <w:link w:val="954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79">
    <w:name w:val="Heading 8"/>
    <w:basedOn w:val="771"/>
    <w:next w:val="771"/>
    <w:link w:val="80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80">
    <w:name w:val="Heading 9"/>
    <w:basedOn w:val="771"/>
    <w:next w:val="771"/>
    <w:link w:val="8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character" w:styleId="784" w:customStyle="1">
    <w:name w:val="Heading 2 Char"/>
    <w:basedOn w:val="781"/>
    <w:uiPriority w:val="9"/>
    <w:rPr>
      <w:rFonts w:ascii="Arial" w:hAnsi="Arial" w:cs="Arial" w:eastAsia="Arial"/>
      <w:sz w:val="34"/>
    </w:rPr>
  </w:style>
  <w:style w:type="character" w:styleId="785" w:customStyle="1">
    <w:name w:val="Heading 3 Char"/>
    <w:basedOn w:val="781"/>
    <w:uiPriority w:val="9"/>
    <w:rPr>
      <w:rFonts w:ascii="Arial" w:hAnsi="Arial" w:cs="Arial" w:eastAsia="Arial"/>
      <w:sz w:val="30"/>
      <w:szCs w:val="30"/>
    </w:rPr>
  </w:style>
  <w:style w:type="character" w:styleId="786" w:customStyle="1">
    <w:name w:val="Heading 4 Char"/>
    <w:basedOn w:val="781"/>
    <w:uiPriority w:val="9"/>
    <w:rPr>
      <w:rFonts w:ascii="Arial" w:hAnsi="Arial" w:cs="Arial" w:eastAsia="Arial"/>
      <w:b/>
      <w:bCs/>
      <w:sz w:val="26"/>
      <w:szCs w:val="26"/>
    </w:rPr>
  </w:style>
  <w:style w:type="character" w:styleId="787" w:customStyle="1">
    <w:name w:val="Heading 5 Char"/>
    <w:basedOn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88" w:customStyle="1">
    <w:name w:val="Heading 8 Char"/>
    <w:basedOn w:val="781"/>
    <w:uiPriority w:val="9"/>
    <w:rPr>
      <w:rFonts w:ascii="Arial" w:hAnsi="Arial" w:cs="Arial" w:eastAsia="Arial"/>
      <w:i/>
      <w:iCs/>
      <w:sz w:val="22"/>
      <w:szCs w:val="22"/>
    </w:rPr>
  </w:style>
  <w:style w:type="character" w:styleId="789" w:customStyle="1">
    <w:name w:val="Heading 9 Char"/>
    <w:basedOn w:val="781"/>
    <w:uiPriority w:val="9"/>
    <w:rPr>
      <w:rFonts w:ascii="Arial" w:hAnsi="Arial" w:cs="Arial" w:eastAsia="Arial"/>
      <w:i/>
      <w:iCs/>
      <w:sz w:val="21"/>
      <w:szCs w:val="21"/>
    </w:rPr>
  </w:style>
  <w:style w:type="character" w:styleId="790" w:customStyle="1">
    <w:name w:val="Subtitle Char"/>
    <w:basedOn w:val="781"/>
    <w:uiPriority w:val="11"/>
    <w:rPr>
      <w:sz w:val="24"/>
      <w:szCs w:val="24"/>
    </w:rPr>
  </w:style>
  <w:style w:type="character" w:styleId="791" w:customStyle="1">
    <w:name w:val="Quote Char"/>
    <w:uiPriority w:val="29"/>
    <w:rPr>
      <w:i/>
    </w:rPr>
  </w:style>
  <w:style w:type="character" w:styleId="792" w:customStyle="1">
    <w:name w:val="Intense Quote Char"/>
    <w:uiPriority w:val="30"/>
    <w:rPr>
      <w:i/>
    </w:rPr>
  </w:style>
  <w:style w:type="character" w:styleId="793" w:customStyle="1">
    <w:name w:val="Heading 1 Char"/>
    <w:basedOn w:val="781"/>
    <w:uiPriority w:val="9"/>
    <w:rPr>
      <w:rFonts w:ascii="Arial" w:hAnsi="Arial" w:cs="Arial" w:eastAsia="Arial"/>
      <w:sz w:val="40"/>
      <w:szCs w:val="40"/>
    </w:rPr>
  </w:style>
  <w:style w:type="character" w:styleId="794" w:customStyle="1">
    <w:name w:val="Заголовок 2 Знак"/>
    <w:basedOn w:val="781"/>
    <w:link w:val="773"/>
    <w:uiPriority w:val="9"/>
    <w:rPr>
      <w:rFonts w:ascii="Arial" w:hAnsi="Arial" w:cs="Arial" w:eastAsia="Arial"/>
      <w:sz w:val="34"/>
    </w:rPr>
  </w:style>
  <w:style w:type="character" w:styleId="795" w:customStyle="1">
    <w:name w:val="Заголовок 3 Знак"/>
    <w:basedOn w:val="781"/>
    <w:link w:val="774"/>
    <w:uiPriority w:val="9"/>
    <w:rPr>
      <w:rFonts w:ascii="Arial" w:hAnsi="Arial" w:cs="Arial" w:eastAsia="Arial"/>
      <w:sz w:val="30"/>
      <w:szCs w:val="30"/>
    </w:rPr>
  </w:style>
  <w:style w:type="character" w:styleId="796" w:customStyle="1">
    <w:name w:val="Заголовок 4 Знак"/>
    <w:basedOn w:val="781"/>
    <w:link w:val="775"/>
    <w:uiPriority w:val="9"/>
    <w:rPr>
      <w:rFonts w:ascii="Arial" w:hAnsi="Arial" w:cs="Arial" w:eastAsia="Arial"/>
      <w:b/>
      <w:bCs/>
      <w:sz w:val="26"/>
      <w:szCs w:val="26"/>
    </w:rPr>
  </w:style>
  <w:style w:type="character" w:styleId="797" w:customStyle="1">
    <w:name w:val="Заголовок 5 Знак"/>
    <w:basedOn w:val="781"/>
    <w:link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98" w:customStyle="1">
    <w:name w:val="Heading 6 Char"/>
    <w:basedOn w:val="781"/>
    <w:uiPriority w:val="9"/>
    <w:rPr>
      <w:rFonts w:ascii="Arial" w:hAnsi="Arial" w:cs="Arial" w:eastAsia="Arial"/>
      <w:b/>
      <w:bCs/>
      <w:sz w:val="22"/>
      <w:szCs w:val="22"/>
    </w:rPr>
  </w:style>
  <w:style w:type="character" w:styleId="799" w:customStyle="1">
    <w:name w:val="Heading 7 Char"/>
    <w:basedOn w:val="7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0" w:customStyle="1">
    <w:name w:val="Заголовок 8 Знак"/>
    <w:basedOn w:val="781"/>
    <w:link w:val="779"/>
    <w:uiPriority w:val="9"/>
    <w:rPr>
      <w:rFonts w:ascii="Arial" w:hAnsi="Arial" w:cs="Arial" w:eastAsia="Arial"/>
      <w:i/>
      <w:iCs/>
      <w:sz w:val="22"/>
      <w:szCs w:val="22"/>
    </w:rPr>
  </w:style>
  <w:style w:type="character" w:styleId="801" w:customStyle="1">
    <w:name w:val="Заголовок 9 Знак"/>
    <w:basedOn w:val="781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802">
    <w:name w:val="No Spacing"/>
    <w:uiPriority w:val="1"/>
    <w:qFormat/>
  </w:style>
  <w:style w:type="character" w:styleId="803" w:customStyle="1">
    <w:name w:val="Title Char"/>
    <w:basedOn w:val="781"/>
    <w:uiPriority w:val="10"/>
    <w:rPr>
      <w:sz w:val="48"/>
      <w:szCs w:val="48"/>
    </w:rPr>
  </w:style>
  <w:style w:type="paragraph" w:styleId="804">
    <w:name w:val="Subtitle"/>
    <w:basedOn w:val="771"/>
    <w:next w:val="771"/>
    <w:link w:val="805"/>
    <w:uiPriority w:val="11"/>
    <w:qFormat/>
    <w:pPr>
      <w:spacing w:before="200" w:after="200"/>
    </w:pPr>
  </w:style>
  <w:style w:type="character" w:styleId="805" w:customStyle="1">
    <w:name w:val="Подзаголовок Знак"/>
    <w:basedOn w:val="781"/>
    <w:link w:val="804"/>
    <w:uiPriority w:val="11"/>
    <w:rPr>
      <w:sz w:val="24"/>
      <w:szCs w:val="24"/>
    </w:rPr>
  </w:style>
  <w:style w:type="paragraph" w:styleId="806">
    <w:name w:val="Quote"/>
    <w:basedOn w:val="771"/>
    <w:next w:val="771"/>
    <w:link w:val="807"/>
    <w:uiPriority w:val="29"/>
    <w:qFormat/>
    <w:pPr>
      <w:ind w:left="720" w:right="720"/>
    </w:pPr>
    <w:rPr>
      <w:i/>
    </w:rPr>
  </w:style>
  <w:style w:type="character" w:styleId="807" w:customStyle="1">
    <w:name w:val="Цитата 2 Знак"/>
    <w:link w:val="806"/>
    <w:uiPriority w:val="29"/>
    <w:rPr>
      <w:i/>
    </w:rPr>
  </w:style>
  <w:style w:type="paragraph" w:styleId="808">
    <w:name w:val="Intense Quote"/>
    <w:basedOn w:val="771"/>
    <w:next w:val="771"/>
    <w:link w:val="80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9" w:customStyle="1">
    <w:name w:val="Выделенная цитата Знак"/>
    <w:link w:val="808"/>
    <w:uiPriority w:val="30"/>
    <w:rPr>
      <w:i/>
    </w:rPr>
  </w:style>
  <w:style w:type="character" w:styleId="810" w:customStyle="1">
    <w:name w:val="Header Char"/>
    <w:basedOn w:val="781"/>
    <w:uiPriority w:val="99"/>
  </w:style>
  <w:style w:type="character" w:styleId="811" w:customStyle="1">
    <w:name w:val="Footer Char"/>
    <w:basedOn w:val="781"/>
    <w:uiPriority w:val="99"/>
  </w:style>
  <w:style w:type="paragraph" w:styleId="812">
    <w:name w:val="Caption"/>
    <w:basedOn w:val="771"/>
    <w:next w:val="7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13" w:customStyle="1">
    <w:name w:val="Caption Char"/>
    <w:uiPriority w:val="99"/>
  </w:style>
  <w:style w:type="table" w:styleId="814" w:customStyle="1">
    <w:name w:val="Table Grid Light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15" w:customStyle="1">
    <w:name w:val="Таблица простая 11"/>
    <w:basedOn w:val="78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6" w:customStyle="1">
    <w:name w:val="Таблица простая 21"/>
    <w:basedOn w:val="78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7" w:customStyle="1">
    <w:name w:val="Таблица простая 31"/>
    <w:basedOn w:val="78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8" w:customStyle="1">
    <w:name w:val="Таблица простая 41"/>
    <w:basedOn w:val="78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а простая 51"/>
    <w:basedOn w:val="78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0" w:customStyle="1">
    <w:name w:val="Таблица-сетка 1 светлая1"/>
    <w:basedOn w:val="78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1 Light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Grid Table 1 Light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Grid Table 1 Light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Grid Table 1 Light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Grid Table 1 Light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Таблица-сетка 21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2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2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2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2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2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Таблица-сетка 31"/>
    <w:basedOn w:val="78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1"/>
    <w:basedOn w:val="78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3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Grid Table 3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Grid Table 3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3 - Accent 5"/>
    <w:basedOn w:val="78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3 - Accent 6"/>
    <w:basedOn w:val="78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Таблица-сетка 41"/>
    <w:basedOn w:val="78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2" w:customStyle="1">
    <w:name w:val="Grid Table 4 - Accent 1"/>
    <w:basedOn w:val="78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43" w:customStyle="1">
    <w:name w:val="Grid Table 4 - Accent 2"/>
    <w:basedOn w:val="78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44" w:customStyle="1">
    <w:name w:val="Grid Table 4 - Accent 3"/>
    <w:basedOn w:val="78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45" w:customStyle="1">
    <w:name w:val="Grid Table 4 - Accent 4"/>
    <w:basedOn w:val="78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46" w:customStyle="1">
    <w:name w:val="Grid Table 4 - Accent 5"/>
    <w:basedOn w:val="78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7" w:customStyle="1">
    <w:name w:val="Grid Table 4 - Accent 6"/>
    <w:basedOn w:val="78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8" w:customStyle="1">
    <w:name w:val="Таблица-сетка 5 темная1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- Accent 1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5 Dark - Accent 2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51" w:customStyle="1">
    <w:name w:val="Grid Table 5 Dark - Accent 3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52" w:customStyle="1">
    <w:name w:val="Grid Table 5 Dark- Accent 4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 - Accent 5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54" w:customStyle="1">
    <w:name w:val="Grid Table 5 Dark - Accent 6"/>
    <w:basedOn w:val="78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55" w:customStyle="1">
    <w:name w:val="Таблица-сетка 6 цветная1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6" w:customStyle="1">
    <w:name w:val="Grid Table 6 Colorful - Accent 1"/>
    <w:basedOn w:val="78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7" w:customStyle="1">
    <w:name w:val="Grid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8" w:customStyle="1">
    <w:name w:val="Grid Table 6 Colorful - Accent 3"/>
    <w:basedOn w:val="78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9" w:customStyle="1">
    <w:name w:val="Grid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0" w:customStyle="1">
    <w:name w:val="Grid Table 6 Colorful - Accent 5"/>
    <w:basedOn w:val="78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1" w:customStyle="1">
    <w:name w:val="Grid Table 6 Colorful - Accent 6"/>
    <w:basedOn w:val="78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2" w:customStyle="1">
    <w:name w:val="Таблица-сетка 7 цветная1"/>
    <w:basedOn w:val="78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1"/>
    <w:basedOn w:val="78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Grid Table 7 Colorful - Accent 2"/>
    <w:basedOn w:val="78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5" w:customStyle="1">
    <w:name w:val="Grid Table 7 Colorful - Accent 3"/>
    <w:basedOn w:val="78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6" w:customStyle="1">
    <w:name w:val="Grid Table 7 Colorful - Accent 4"/>
    <w:basedOn w:val="78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 w:customStyle="1">
    <w:name w:val="Grid Table 7 Colorful - Accent 5"/>
    <w:basedOn w:val="78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Grid Table 7 Colorful - Accent 6"/>
    <w:basedOn w:val="78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Список-таблица 1 светлая1"/>
    <w:basedOn w:val="78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1"/>
    <w:basedOn w:val="782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1 Light - Accent 2"/>
    <w:basedOn w:val="782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1 Light - Accent 3"/>
    <w:basedOn w:val="782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1 Light - Accent 4"/>
    <w:basedOn w:val="782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1 Light - Accent 5"/>
    <w:basedOn w:val="782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1 Light - Accent 6"/>
    <w:basedOn w:val="782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Список-таблица 21"/>
    <w:basedOn w:val="78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7" w:customStyle="1">
    <w:name w:val="List Table 2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8" w:customStyle="1">
    <w:name w:val="List Table 2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9" w:customStyle="1">
    <w:name w:val="List Table 2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80" w:customStyle="1">
    <w:name w:val="List Table 2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81" w:customStyle="1">
    <w:name w:val="List Table 2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82" w:customStyle="1">
    <w:name w:val="List Table 2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83" w:customStyle="1">
    <w:name w:val="Список-таблица 31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3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3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3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3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3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Список-таблица 41"/>
    <w:basedOn w:val="78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1"/>
    <w:basedOn w:val="78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4 - Accent 2"/>
    <w:basedOn w:val="78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4 - Accent 3"/>
    <w:basedOn w:val="78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4 - Accent 4"/>
    <w:basedOn w:val="78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4 - Accent 5"/>
    <w:basedOn w:val="78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4 - Accent 6"/>
    <w:basedOn w:val="78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Список-таблица 5 темная1"/>
    <w:basedOn w:val="78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8" w:customStyle="1">
    <w:name w:val="List Table 5 Dark - Accent 1"/>
    <w:basedOn w:val="78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9" w:customStyle="1">
    <w:name w:val="List Table 5 Dark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0" w:customStyle="1">
    <w:name w:val="List Table 5 Dark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1" w:customStyle="1">
    <w:name w:val="List Table 5 Dark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2" w:customStyle="1">
    <w:name w:val="List Table 5 Dark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3" w:customStyle="1">
    <w:name w:val="List Table 5 Dark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4" w:customStyle="1">
    <w:name w:val="Список-таблица 6 цветная1"/>
    <w:basedOn w:val="78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05" w:customStyle="1">
    <w:name w:val="List Table 6 Colorful - Accent 1"/>
    <w:basedOn w:val="78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6" w:customStyle="1">
    <w:name w:val="List Table 6 Colorful - Accent 2"/>
    <w:basedOn w:val="78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7" w:customStyle="1">
    <w:name w:val="List Table 6 Colorful - Accent 3"/>
    <w:basedOn w:val="78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8" w:customStyle="1">
    <w:name w:val="List Table 6 Colorful - Accent 4"/>
    <w:basedOn w:val="78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9" w:customStyle="1">
    <w:name w:val="List Table 6 Colorful - Accent 5"/>
    <w:basedOn w:val="78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10" w:customStyle="1">
    <w:name w:val="List Table 6 Colorful - Accent 6"/>
    <w:basedOn w:val="78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11" w:customStyle="1">
    <w:name w:val="Список-таблица 7 цветная1"/>
    <w:basedOn w:val="78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1"/>
    <w:basedOn w:val="782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st Table 7 Colorful - Accent 2"/>
    <w:basedOn w:val="78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4" w:customStyle="1">
    <w:name w:val="List Table 7 Colorful - Accent 3"/>
    <w:basedOn w:val="78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5" w:customStyle="1">
    <w:name w:val="List Table 7 Colorful - Accent 4"/>
    <w:basedOn w:val="78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 w:customStyle="1">
    <w:name w:val="List Table 7 Colorful - Accent 5"/>
    <w:basedOn w:val="78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 w:customStyle="1">
    <w:name w:val="List Table 7 Colorful - Accent 6"/>
    <w:basedOn w:val="78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 w:customStyle="1">
    <w:name w:val="Lined - Accent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9" w:customStyle="1">
    <w:name w:val="Lined - Accent 1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0" w:customStyle="1">
    <w:name w:val="Lined - Accent 2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1" w:customStyle="1">
    <w:name w:val="Lined - Accent 3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2" w:customStyle="1">
    <w:name w:val="Lined - Accent 4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3" w:customStyle="1">
    <w:name w:val="Lined - Accent 5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4" w:customStyle="1">
    <w:name w:val="Lined - Accent 6"/>
    <w:basedOn w:val="782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5" w:customStyle="1">
    <w:name w:val="Bordered &amp; Lined - Accent"/>
    <w:basedOn w:val="782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26" w:customStyle="1">
    <w:name w:val="Bordered &amp; Lined - Accent 1"/>
    <w:basedOn w:val="782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7" w:customStyle="1">
    <w:name w:val="Bordered &amp; Lined - Accent 2"/>
    <w:basedOn w:val="782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8" w:customStyle="1">
    <w:name w:val="Bordered &amp; Lined - Accent 3"/>
    <w:basedOn w:val="782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9" w:customStyle="1">
    <w:name w:val="Bordered &amp; Lined - Accent 4"/>
    <w:basedOn w:val="782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30" w:customStyle="1">
    <w:name w:val="Bordered &amp; Lined - Accent 5"/>
    <w:basedOn w:val="782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31" w:customStyle="1">
    <w:name w:val="Bordered &amp; Lined - Accent 6"/>
    <w:basedOn w:val="782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32" w:customStyle="1">
    <w:name w:val="Bordered"/>
    <w:basedOn w:val="78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33" w:customStyle="1">
    <w:name w:val="Bordered - Accent 1"/>
    <w:basedOn w:val="78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34" w:customStyle="1">
    <w:name w:val="Bordered - Accent 2"/>
    <w:basedOn w:val="78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35" w:customStyle="1">
    <w:name w:val="Bordered - Accent 3"/>
    <w:basedOn w:val="78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36" w:customStyle="1">
    <w:name w:val="Bordered - Accent 4"/>
    <w:basedOn w:val="78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7" w:customStyle="1">
    <w:name w:val="Bordered - Accent 5"/>
    <w:basedOn w:val="78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8" w:customStyle="1">
    <w:name w:val="Bordered - Accent 6"/>
    <w:basedOn w:val="78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9" w:customStyle="1">
    <w:name w:val="Footnote Text Char"/>
    <w:uiPriority w:val="99"/>
    <w:rPr>
      <w:sz w:val="18"/>
    </w:rPr>
  </w:style>
  <w:style w:type="character" w:styleId="940" w:customStyle="1">
    <w:name w:val="Endnote Text Char"/>
    <w:uiPriority w:val="99"/>
    <w:rPr>
      <w:sz w:val="20"/>
    </w:rPr>
  </w:style>
  <w:style w:type="paragraph" w:styleId="941">
    <w:name w:val="toc 1"/>
    <w:basedOn w:val="771"/>
    <w:next w:val="771"/>
    <w:uiPriority w:val="39"/>
    <w:unhideWhenUsed/>
    <w:pPr>
      <w:spacing w:after="57"/>
    </w:pPr>
  </w:style>
  <w:style w:type="paragraph" w:styleId="942">
    <w:name w:val="toc 2"/>
    <w:basedOn w:val="771"/>
    <w:next w:val="771"/>
    <w:uiPriority w:val="39"/>
    <w:unhideWhenUsed/>
    <w:pPr>
      <w:ind w:left="283"/>
      <w:spacing w:after="57"/>
    </w:pPr>
  </w:style>
  <w:style w:type="paragraph" w:styleId="943">
    <w:name w:val="toc 3"/>
    <w:basedOn w:val="771"/>
    <w:next w:val="771"/>
    <w:uiPriority w:val="39"/>
    <w:unhideWhenUsed/>
    <w:pPr>
      <w:ind w:left="567"/>
      <w:spacing w:after="57"/>
    </w:pPr>
  </w:style>
  <w:style w:type="paragraph" w:styleId="944">
    <w:name w:val="toc 4"/>
    <w:basedOn w:val="771"/>
    <w:next w:val="771"/>
    <w:uiPriority w:val="39"/>
    <w:unhideWhenUsed/>
    <w:pPr>
      <w:ind w:left="850"/>
      <w:spacing w:after="57"/>
    </w:pPr>
  </w:style>
  <w:style w:type="paragraph" w:styleId="945">
    <w:name w:val="toc 5"/>
    <w:basedOn w:val="771"/>
    <w:next w:val="771"/>
    <w:uiPriority w:val="39"/>
    <w:unhideWhenUsed/>
    <w:pPr>
      <w:ind w:left="1134"/>
      <w:spacing w:after="57"/>
    </w:pPr>
  </w:style>
  <w:style w:type="paragraph" w:styleId="946">
    <w:name w:val="toc 6"/>
    <w:basedOn w:val="771"/>
    <w:next w:val="771"/>
    <w:uiPriority w:val="39"/>
    <w:unhideWhenUsed/>
    <w:pPr>
      <w:ind w:left="1417"/>
      <w:spacing w:after="57"/>
    </w:pPr>
  </w:style>
  <w:style w:type="paragraph" w:styleId="947">
    <w:name w:val="toc 7"/>
    <w:basedOn w:val="771"/>
    <w:next w:val="771"/>
    <w:uiPriority w:val="39"/>
    <w:unhideWhenUsed/>
    <w:pPr>
      <w:ind w:left="1701"/>
      <w:spacing w:after="57"/>
    </w:pPr>
  </w:style>
  <w:style w:type="paragraph" w:styleId="948">
    <w:name w:val="toc 8"/>
    <w:basedOn w:val="771"/>
    <w:next w:val="771"/>
    <w:uiPriority w:val="39"/>
    <w:unhideWhenUsed/>
    <w:pPr>
      <w:ind w:left="1984"/>
      <w:spacing w:after="57"/>
    </w:pPr>
  </w:style>
  <w:style w:type="paragraph" w:styleId="949">
    <w:name w:val="toc 9"/>
    <w:basedOn w:val="771"/>
    <w:next w:val="771"/>
    <w:uiPriority w:val="39"/>
    <w:unhideWhenUsed/>
    <w:pPr>
      <w:ind w:left="2268"/>
      <w:spacing w:after="57"/>
    </w:pPr>
  </w:style>
  <w:style w:type="paragraph" w:styleId="950">
    <w:name w:val="TOC Heading"/>
    <w:uiPriority w:val="39"/>
    <w:unhideWhenUsed/>
  </w:style>
  <w:style w:type="paragraph" w:styleId="951">
    <w:name w:val="table of figures"/>
    <w:basedOn w:val="771"/>
    <w:next w:val="771"/>
    <w:uiPriority w:val="99"/>
    <w:unhideWhenUsed/>
  </w:style>
  <w:style w:type="character" w:styleId="952" w:customStyle="1">
    <w:name w:val="Заголовок 1 Знак"/>
    <w:link w:val="772"/>
    <w:uiPriority w:val="9"/>
    <w:rPr>
      <w:bCs/>
      <w:color w:val="000000"/>
      <w:sz w:val="28"/>
      <w:szCs w:val="28"/>
      <w:shd w:val="clear" w:color="auto" w:fill="ffffff"/>
    </w:rPr>
  </w:style>
  <w:style w:type="character" w:styleId="953" w:customStyle="1">
    <w:name w:val="Заголовок 6 Знак"/>
    <w:link w:val="777"/>
    <w:rPr>
      <w:rFonts w:eastAsia="Arial Unicode MS"/>
      <w:sz w:val="28"/>
      <w:szCs w:val="24"/>
    </w:rPr>
  </w:style>
  <w:style w:type="character" w:styleId="954" w:customStyle="1">
    <w:name w:val="Заголовок 7 Знак"/>
    <w:link w:val="778"/>
    <w:rPr>
      <w:color w:val="000000"/>
      <w:spacing w:val="-7"/>
      <w:sz w:val="28"/>
      <w:szCs w:val="25"/>
      <w:shd w:val="clear" w:color="auto" w:fill="ffffff"/>
    </w:rPr>
  </w:style>
  <w:style w:type="paragraph" w:styleId="955" w:customStyle="1">
    <w:name w:val="Char Char Знак Знак Char Char Знак Знак Знак Знак Знак Знак"/>
    <w:basedOn w:val="771"/>
    <w:rPr>
      <w:rFonts w:ascii="Verdana" w:hAnsi="Verdana" w:cs="Verdana"/>
      <w:sz w:val="20"/>
      <w:szCs w:val="20"/>
      <w:lang w:val="en-US" w:eastAsia="en-US"/>
    </w:rPr>
  </w:style>
  <w:style w:type="table" w:styleId="956">
    <w:name w:val="Table Grid"/>
    <w:basedOn w:val="78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7">
    <w:name w:val="List Paragraph"/>
    <w:basedOn w:val="771"/>
    <w:link w:val="95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958" w:customStyle="1">
    <w:name w:val="Абзац списка Знак"/>
    <w:link w:val="957"/>
    <w:uiPriority w:val="34"/>
    <w:rPr>
      <w:rFonts w:ascii="Calibri" w:hAnsi="Calibri" w:eastAsia="Calibri"/>
      <w:sz w:val="22"/>
      <w:szCs w:val="22"/>
      <w:lang w:eastAsia="en-US"/>
    </w:rPr>
  </w:style>
  <w:style w:type="paragraph" w:styleId="959" w:customStyle="1">
    <w:name w:val="Таблицы (моноширинный)"/>
    <w:basedOn w:val="771"/>
    <w:next w:val="771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60" w:customStyle="1">
    <w:name w:val="ConsPlusNormal"/>
    <w:link w:val="961"/>
    <w:pPr>
      <w:widowControl w:val="off"/>
    </w:pPr>
    <w:rPr>
      <w:rFonts w:ascii="Arial" w:hAnsi="Arial" w:cs="Arial" w:eastAsia="MS Mincho"/>
    </w:rPr>
  </w:style>
  <w:style w:type="character" w:styleId="961" w:customStyle="1">
    <w:name w:val="ConsPlusNormal Знак"/>
    <w:link w:val="960"/>
    <w:rPr>
      <w:rFonts w:ascii="Arial" w:hAnsi="Arial" w:cs="Arial" w:eastAsia="MS Mincho"/>
    </w:rPr>
  </w:style>
  <w:style w:type="paragraph" w:styleId="962">
    <w:name w:val="Body Text"/>
    <w:basedOn w:val="771"/>
    <w:link w:val="963"/>
    <w:pPr>
      <w:spacing w:after="120"/>
    </w:pPr>
  </w:style>
  <w:style w:type="character" w:styleId="963" w:customStyle="1">
    <w:name w:val="Основной текст Знак"/>
    <w:link w:val="962"/>
    <w:rPr>
      <w:sz w:val="24"/>
      <w:szCs w:val="24"/>
    </w:rPr>
  </w:style>
  <w:style w:type="character" w:styleId="964">
    <w:name w:val="Hyperlink"/>
    <w:uiPriority w:val="99"/>
    <w:rPr>
      <w:color w:val="0000FF"/>
      <w:u w:val="single"/>
    </w:rPr>
  </w:style>
  <w:style w:type="character" w:styleId="965" w:customStyle="1">
    <w:name w:val="Цветовое выделение"/>
    <w:rPr>
      <w:b/>
      <w:color w:val="26282F"/>
      <w:sz w:val="26"/>
    </w:rPr>
  </w:style>
  <w:style w:type="paragraph" w:styleId="966">
    <w:name w:val="Body Text 3"/>
    <w:basedOn w:val="771"/>
    <w:link w:val="967"/>
    <w:pPr>
      <w:spacing w:after="120"/>
    </w:pPr>
    <w:rPr>
      <w:sz w:val="16"/>
      <w:szCs w:val="16"/>
    </w:rPr>
  </w:style>
  <w:style w:type="character" w:styleId="967" w:customStyle="1">
    <w:name w:val="Основной текст 3 Знак"/>
    <w:link w:val="966"/>
    <w:rPr>
      <w:sz w:val="16"/>
      <w:szCs w:val="16"/>
    </w:rPr>
  </w:style>
  <w:style w:type="paragraph" w:styleId="968" w:customStyle="1">
    <w:name w:val="ConsPlusNonformat"/>
    <w:uiPriority w:val="99"/>
    <w:qFormat/>
    <w:pPr>
      <w:widowControl w:val="off"/>
    </w:pPr>
    <w:rPr>
      <w:rFonts w:ascii="Courier New" w:hAnsi="Courier New" w:cs="Courier New"/>
    </w:rPr>
  </w:style>
  <w:style w:type="paragraph" w:styleId="969">
    <w:name w:val="Header"/>
    <w:basedOn w:val="771"/>
    <w:link w:val="970"/>
    <w:uiPriority w:val="99"/>
    <w:pPr>
      <w:tabs>
        <w:tab w:val="center" w:pos="4677" w:leader="none"/>
        <w:tab w:val="right" w:pos="9355" w:leader="none"/>
      </w:tabs>
    </w:pPr>
  </w:style>
  <w:style w:type="character" w:styleId="970" w:customStyle="1">
    <w:name w:val="Верхний колонтитул Знак"/>
    <w:link w:val="969"/>
    <w:uiPriority w:val="99"/>
    <w:rPr>
      <w:sz w:val="24"/>
      <w:szCs w:val="24"/>
    </w:rPr>
  </w:style>
  <w:style w:type="paragraph" w:styleId="971">
    <w:name w:val="Footer"/>
    <w:basedOn w:val="771"/>
    <w:link w:val="972"/>
    <w:uiPriority w:val="99"/>
    <w:pPr>
      <w:tabs>
        <w:tab w:val="center" w:pos="4677" w:leader="none"/>
        <w:tab w:val="right" w:pos="9355" w:leader="none"/>
      </w:tabs>
    </w:pPr>
  </w:style>
  <w:style w:type="character" w:styleId="972" w:customStyle="1">
    <w:name w:val="Нижний колонтитул Знак"/>
    <w:link w:val="971"/>
    <w:uiPriority w:val="99"/>
    <w:rPr>
      <w:sz w:val="24"/>
      <w:szCs w:val="24"/>
    </w:rPr>
  </w:style>
  <w:style w:type="paragraph" w:styleId="973">
    <w:name w:val="Body Text Indent 3"/>
    <w:basedOn w:val="771"/>
    <w:link w:val="974"/>
    <w:pPr>
      <w:ind w:left="283"/>
      <w:spacing w:after="120"/>
    </w:pPr>
    <w:rPr>
      <w:sz w:val="16"/>
      <w:szCs w:val="16"/>
    </w:rPr>
  </w:style>
  <w:style w:type="character" w:styleId="974" w:customStyle="1">
    <w:name w:val="Основной текст с отступом 3 Знак"/>
    <w:link w:val="973"/>
    <w:rPr>
      <w:sz w:val="16"/>
      <w:szCs w:val="16"/>
    </w:rPr>
  </w:style>
  <w:style w:type="paragraph" w:styleId="975" w:customStyle="1">
    <w:name w:val="Char Char Знак Знак Char Char Знак Знак Знак Знак Знак Знак"/>
    <w:basedOn w:val="771"/>
    <w:rPr>
      <w:rFonts w:ascii="Verdana" w:hAnsi="Verdana" w:cs="Verdana"/>
      <w:sz w:val="20"/>
      <w:szCs w:val="20"/>
      <w:lang w:val="en-US" w:eastAsia="en-US"/>
    </w:rPr>
  </w:style>
  <w:style w:type="paragraph" w:styleId="976">
    <w:name w:val="Balloon Text"/>
    <w:basedOn w:val="771"/>
    <w:link w:val="977"/>
    <w:uiPriority w:val="99"/>
    <w:pPr>
      <w:widowControl w:val="off"/>
    </w:pPr>
    <w:rPr>
      <w:rFonts w:ascii="Tahoma" w:hAnsi="Tahoma" w:cs="Tahoma"/>
      <w:sz w:val="16"/>
      <w:szCs w:val="16"/>
    </w:rPr>
  </w:style>
  <w:style w:type="character" w:styleId="977" w:customStyle="1">
    <w:name w:val="Текст выноски Знак"/>
    <w:link w:val="976"/>
    <w:uiPriority w:val="99"/>
    <w:rPr>
      <w:rFonts w:ascii="Tahoma" w:hAnsi="Tahoma" w:cs="Tahoma"/>
      <w:sz w:val="16"/>
      <w:szCs w:val="16"/>
    </w:rPr>
  </w:style>
  <w:style w:type="paragraph" w:styleId="978" w:customStyle="1">
    <w:name w:val="Знак Знак"/>
    <w:basedOn w:val="771"/>
    <w:rPr>
      <w:rFonts w:ascii="Verdana" w:hAnsi="Verdana" w:cs="Verdana"/>
      <w:sz w:val="20"/>
      <w:szCs w:val="20"/>
      <w:lang w:val="en-US" w:eastAsia="en-US"/>
    </w:rPr>
  </w:style>
  <w:style w:type="paragraph" w:styleId="979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80">
    <w:name w:val="Body Text Indent"/>
    <w:basedOn w:val="771"/>
    <w:link w:val="981"/>
    <w:pPr>
      <w:ind w:firstLine="485"/>
      <w:jc w:val="both"/>
      <w:widowControl w:val="off"/>
    </w:pPr>
    <w:rPr>
      <w:rFonts w:ascii="Arial" w:hAnsi="Arial" w:cs="Arial"/>
      <w:color w:val="000000"/>
      <w:sz w:val="20"/>
      <w:szCs w:val="20"/>
    </w:rPr>
  </w:style>
  <w:style w:type="character" w:styleId="981" w:customStyle="1">
    <w:name w:val="Основной текст с отступом Знак"/>
    <w:link w:val="980"/>
    <w:rPr>
      <w:rFonts w:ascii="Arial" w:hAnsi="Arial" w:cs="Arial"/>
      <w:color w:val="000000"/>
    </w:rPr>
  </w:style>
  <w:style w:type="paragraph" w:styleId="982" w:customStyle="1">
    <w:name w:val="Style3"/>
    <w:basedOn w:val="771"/>
    <w:pPr>
      <w:ind w:firstLine="730"/>
      <w:jc w:val="both"/>
      <w:spacing w:line="278" w:lineRule="exact"/>
      <w:widowControl w:val="off"/>
    </w:pPr>
    <w:rPr>
      <w:rFonts w:ascii="Microsoft Sans Serif" w:hAnsi="Microsoft Sans Serif" w:cs="Microsoft Sans Serif"/>
    </w:rPr>
  </w:style>
  <w:style w:type="character" w:styleId="983" w:customStyle="1">
    <w:name w:val="Font Style47"/>
    <w:rPr>
      <w:rFonts w:ascii="Times New Roman" w:hAnsi="Times New Roman" w:cs="Times New Roman"/>
      <w:sz w:val="22"/>
      <w:szCs w:val="22"/>
    </w:rPr>
  </w:style>
  <w:style w:type="character" w:styleId="984" w:customStyle="1">
    <w:name w:val="Гипертекстовая ссылка"/>
    <w:uiPriority w:val="99"/>
    <w:rPr>
      <w:rFonts w:cs="Times New Roman"/>
      <w:b/>
      <w:color w:val="106BBE"/>
      <w:sz w:val="26"/>
    </w:rPr>
  </w:style>
  <w:style w:type="paragraph" w:styleId="985" w:customStyle="1">
    <w:name w:val="Знак Знак Знак Знак"/>
    <w:basedOn w:val="771"/>
    <w:rPr>
      <w:rFonts w:ascii="Verdana" w:hAnsi="Verdana" w:cs="Verdana"/>
      <w:sz w:val="20"/>
      <w:szCs w:val="20"/>
      <w:lang w:val="en-US" w:eastAsia="en-US"/>
    </w:rPr>
  </w:style>
  <w:style w:type="paragraph" w:styleId="986">
    <w:name w:val="Document Map"/>
    <w:basedOn w:val="771"/>
    <w:link w:val="987"/>
    <w:pPr>
      <w:shd w:val="clear" w:color="auto" w:fill="000080"/>
      <w:widowControl w:val="off"/>
    </w:pPr>
    <w:rPr>
      <w:rFonts w:ascii="Tahoma" w:hAnsi="Tahoma" w:cs="Tahoma"/>
      <w:sz w:val="20"/>
      <w:szCs w:val="20"/>
    </w:rPr>
  </w:style>
  <w:style w:type="character" w:styleId="987" w:customStyle="1">
    <w:name w:val="Схема документа Знак"/>
    <w:link w:val="986"/>
    <w:rPr>
      <w:rFonts w:ascii="Tahoma" w:hAnsi="Tahoma" w:cs="Tahoma"/>
      <w:shd w:val="clear" w:color="auto" w:fill="000080"/>
    </w:rPr>
  </w:style>
  <w:style w:type="paragraph" w:styleId="988" w:customStyle="1">
    <w:name w:val="ConsPlusCell"/>
    <w:uiPriority w:val="99"/>
    <w:pPr>
      <w:widowControl w:val="off"/>
    </w:pPr>
    <w:rPr>
      <w:rFonts w:ascii="Arial" w:hAnsi="Arial" w:cs="Arial"/>
    </w:rPr>
  </w:style>
  <w:style w:type="character" w:styleId="989" w:customStyle="1">
    <w:name w:val="apple-style-span"/>
  </w:style>
  <w:style w:type="paragraph" w:styleId="990" w:customStyle="1">
    <w:name w:val="Знак Знак Знак Знак Знак Знак Знак Знак"/>
    <w:basedOn w:val="771"/>
    <w:rPr>
      <w:rFonts w:ascii="Verdana" w:hAnsi="Verdana" w:cs="Verdana"/>
      <w:sz w:val="20"/>
      <w:szCs w:val="20"/>
      <w:lang w:val="en-US" w:eastAsia="en-US"/>
    </w:rPr>
  </w:style>
  <w:style w:type="character" w:styleId="991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92">
    <w:name w:val="Body Text Indent 2"/>
    <w:basedOn w:val="771"/>
    <w:link w:val="993"/>
    <w:pPr>
      <w:ind w:left="283"/>
      <w:spacing w:after="120" w:line="480" w:lineRule="auto"/>
    </w:pPr>
  </w:style>
  <w:style w:type="character" w:styleId="993" w:customStyle="1">
    <w:name w:val="Основной текст с отступом 2 Знак"/>
    <w:link w:val="992"/>
    <w:rPr>
      <w:sz w:val="24"/>
      <w:szCs w:val="24"/>
    </w:rPr>
  </w:style>
  <w:style w:type="paragraph" w:styleId="994">
    <w:name w:val="footnote text"/>
    <w:basedOn w:val="771"/>
    <w:link w:val="995"/>
    <w:uiPriority w:val="99"/>
    <w:unhideWhenUsed/>
    <w:rPr>
      <w:rFonts w:ascii="Calibri" w:hAnsi="Calibri"/>
      <w:sz w:val="20"/>
      <w:szCs w:val="20"/>
    </w:rPr>
  </w:style>
  <w:style w:type="character" w:styleId="995" w:customStyle="1">
    <w:name w:val="Текст сноски Знак"/>
    <w:link w:val="994"/>
    <w:uiPriority w:val="99"/>
    <w:rPr>
      <w:rFonts w:ascii="Calibri" w:hAnsi="Calibri"/>
    </w:rPr>
  </w:style>
  <w:style w:type="character" w:styleId="996">
    <w:name w:val="footnote reference"/>
    <w:uiPriority w:val="99"/>
    <w:unhideWhenUsed/>
    <w:rPr>
      <w:vertAlign w:val="superscript"/>
    </w:rPr>
  </w:style>
  <w:style w:type="paragraph" w:styleId="997" w:customStyle="1">
    <w:name w:val="List Paragraph1"/>
    <w:basedOn w:val="771"/>
    <w:pPr>
      <w:ind w:left="720"/>
      <w:jc w:val="both"/>
      <w:spacing w:after="200" w:line="276" w:lineRule="auto"/>
    </w:pPr>
    <w:rPr>
      <w:szCs w:val="22"/>
      <w:lang w:eastAsia="en-US"/>
    </w:rPr>
  </w:style>
  <w:style w:type="character" w:styleId="998">
    <w:name w:val="page number"/>
    <w:uiPriority w:val="99"/>
  </w:style>
  <w:style w:type="paragraph" w:styleId="999">
    <w:name w:val="Normal (Web)"/>
    <w:basedOn w:val="771"/>
    <w:link w:val="1000"/>
    <w:uiPriority w:val="99"/>
    <w:unhideWhenUsed/>
    <w:pPr>
      <w:spacing w:before="100" w:beforeAutospacing="1" w:after="100" w:afterAutospacing="1"/>
    </w:pPr>
    <w:rPr>
      <w:color w:val="000000"/>
    </w:rPr>
  </w:style>
  <w:style w:type="character" w:styleId="1000" w:customStyle="1">
    <w:name w:val="Обычный (Интернет) Знак"/>
    <w:link w:val="999"/>
    <w:uiPriority w:val="99"/>
    <w:rPr>
      <w:color w:val="000000"/>
      <w:sz w:val="24"/>
      <w:szCs w:val="24"/>
    </w:rPr>
  </w:style>
  <w:style w:type="paragraph" w:styleId="1001" w:customStyle="1">
    <w:name w:val="Средняя сетка 1 - Акцент 21"/>
    <w:basedOn w:val="771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1002">
    <w:name w:val="annotation reference"/>
    <w:uiPriority w:val="99"/>
    <w:rPr>
      <w:sz w:val="18"/>
      <w:szCs w:val="18"/>
    </w:rPr>
  </w:style>
  <w:style w:type="paragraph" w:styleId="1003">
    <w:name w:val="annotation text"/>
    <w:basedOn w:val="771"/>
    <w:link w:val="1004"/>
    <w:uiPriority w:val="99"/>
  </w:style>
  <w:style w:type="character" w:styleId="1004" w:customStyle="1">
    <w:name w:val="Текст примечания Знак"/>
    <w:link w:val="1003"/>
    <w:uiPriority w:val="99"/>
    <w:rPr>
      <w:sz w:val="24"/>
      <w:szCs w:val="24"/>
    </w:rPr>
  </w:style>
  <w:style w:type="paragraph" w:styleId="1005">
    <w:name w:val="annotation subject"/>
    <w:basedOn w:val="1003"/>
    <w:next w:val="1003"/>
    <w:link w:val="1006"/>
    <w:uiPriority w:val="99"/>
    <w:rPr>
      <w:b/>
      <w:bCs/>
    </w:rPr>
  </w:style>
  <w:style w:type="character" w:styleId="1006" w:customStyle="1">
    <w:name w:val="Тема примечания Знак"/>
    <w:link w:val="1005"/>
    <w:uiPriority w:val="99"/>
    <w:rPr>
      <w:b/>
      <w:bCs/>
      <w:sz w:val="24"/>
      <w:szCs w:val="24"/>
    </w:rPr>
  </w:style>
  <w:style w:type="character" w:styleId="1007">
    <w:name w:val="FollowedHyperlink"/>
    <w:uiPriority w:val="99"/>
    <w:rPr>
      <w:color w:val="800080"/>
      <w:u w:val="single"/>
    </w:rPr>
  </w:style>
  <w:style w:type="paragraph" w:styleId="1008" w:customStyle="1">
    <w:name w:val="Абзац списка1"/>
    <w:basedOn w:val="771"/>
    <w:pPr>
      <w:ind w:left="720"/>
    </w:pPr>
    <w:rPr>
      <w:szCs w:val="20"/>
    </w:rPr>
  </w:style>
  <w:style w:type="paragraph" w:styleId="1009" w:customStyle="1">
    <w:name w:val="Цветная заливка - Акцент 11"/>
    <w:hidden/>
    <w:uiPriority w:val="71"/>
    <w:rPr>
      <w:sz w:val="24"/>
      <w:szCs w:val="24"/>
    </w:rPr>
  </w:style>
  <w:style w:type="character" w:styleId="1010" w:customStyle="1">
    <w:name w:val="Тема примечания Знак1"/>
    <w:uiPriority w:val="99"/>
    <w:rPr>
      <w:rFonts w:cs="Times New Roman"/>
      <w:b/>
      <w:bCs/>
      <w:sz w:val="24"/>
      <w:szCs w:val="24"/>
    </w:rPr>
  </w:style>
  <w:style w:type="paragraph" w:styleId="1011" w:customStyle="1">
    <w:name w:val="÷¬__ ÷¬__ ÷¬__ ÷¬__"/>
    <w:basedOn w:val="7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1012">
    <w:name w:val="endnote text"/>
    <w:basedOn w:val="771"/>
    <w:link w:val="1013"/>
    <w:rPr>
      <w:sz w:val="20"/>
      <w:szCs w:val="20"/>
    </w:rPr>
  </w:style>
  <w:style w:type="character" w:styleId="1013" w:customStyle="1">
    <w:name w:val="Текст концевой сноски Знак"/>
    <w:basedOn w:val="781"/>
    <w:link w:val="1012"/>
  </w:style>
  <w:style w:type="character" w:styleId="1014">
    <w:name w:val="endnote reference"/>
    <w:rPr>
      <w:vertAlign w:val="superscript"/>
    </w:rPr>
  </w:style>
  <w:style w:type="paragraph" w:styleId="1015" w:customStyle="1">
    <w:name w:val="P16"/>
    <w:basedOn w:val="771"/>
    <w:hidden/>
    <w:pPr>
      <w:jc w:val="center"/>
      <w:widowControl w:val="off"/>
    </w:pPr>
    <w:rPr>
      <w:rFonts w:eastAsia="SimSun1"/>
      <w:b/>
      <w:szCs w:val="20"/>
    </w:rPr>
  </w:style>
  <w:style w:type="paragraph" w:styleId="1016" w:customStyle="1">
    <w:name w:val="P59"/>
    <w:basedOn w:val="771"/>
    <w:hidden/>
    <w:pPr>
      <w:jc w:val="center"/>
      <w:widowControl w:val="off"/>
      <w:tabs>
        <w:tab w:val="left" w:pos="-3420" w:leader="none"/>
      </w:tabs>
    </w:pPr>
    <w:rPr>
      <w:szCs w:val="20"/>
    </w:rPr>
  </w:style>
  <w:style w:type="paragraph" w:styleId="1017" w:customStyle="1">
    <w:name w:val="P61"/>
    <w:basedOn w:val="771"/>
    <w:hidden/>
    <w:pPr>
      <w:jc w:val="center"/>
      <w:widowControl w:val="off"/>
      <w:tabs>
        <w:tab w:val="left" w:pos="-3420" w:leader="none"/>
      </w:tabs>
    </w:pPr>
    <w:rPr>
      <w:sz w:val="28"/>
      <w:szCs w:val="20"/>
    </w:rPr>
  </w:style>
  <w:style w:type="paragraph" w:styleId="1018" w:customStyle="1">
    <w:name w:val="P103"/>
    <w:basedOn w:val="771"/>
    <w:hidden/>
    <w:pPr>
      <w:ind w:left="5760"/>
      <w:widowControl w:val="off"/>
      <w:tabs>
        <w:tab w:val="left" w:pos="6054" w:leader="none"/>
      </w:tabs>
    </w:pPr>
    <w:rPr>
      <w:szCs w:val="20"/>
    </w:rPr>
  </w:style>
  <w:style w:type="character" w:styleId="1019" w:customStyle="1">
    <w:name w:val="T3"/>
    <w:hidden/>
    <w:rPr>
      <w:sz w:val="24"/>
    </w:rPr>
  </w:style>
  <w:style w:type="paragraph" w:styleId="1020" w:customStyle="1">
    <w:name w:val="formattext"/>
    <w:basedOn w:val="771"/>
    <w:pPr>
      <w:spacing w:before="100" w:beforeAutospacing="1" w:after="100" w:afterAutospacing="1"/>
    </w:pPr>
  </w:style>
  <w:style w:type="paragraph" w:styleId="1021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1022">
    <w:name w:val="HTML Preformatted"/>
    <w:basedOn w:val="771"/>
    <w:link w:val="1023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character" w:styleId="1023" w:customStyle="1">
    <w:name w:val="Стандартный HTML Знак"/>
    <w:link w:val="1022"/>
    <w:uiPriority w:val="99"/>
    <w:rPr>
      <w:rFonts w:ascii="Courier New" w:hAnsi="Courier New" w:cs="Courier New"/>
    </w:rPr>
  </w:style>
  <w:style w:type="paragraph" w:styleId="1024" w:customStyle="1">
    <w:name w:val="МУ Обычный стиль"/>
    <w:basedOn w:val="771"/>
    <w:pPr>
      <w:ind w:firstLine="567"/>
      <w:jc w:val="both"/>
      <w:widowControl w:val="off"/>
      <w:tabs>
        <w:tab w:val="left" w:pos="1080" w:leader="none"/>
        <w:tab w:val="left" w:pos="1260" w:leader="none"/>
        <w:tab w:val="left" w:pos="2124" w:leader="none"/>
        <w:tab w:val="left" w:pos="2832" w:leader="none"/>
        <w:tab w:val="left" w:pos="3540" w:leader="none"/>
        <w:tab w:val="left" w:pos="4248" w:leader="none"/>
        <w:tab w:val="left" w:pos="4956" w:leader="none"/>
        <w:tab w:val="left" w:pos="5664" w:leader="none"/>
        <w:tab w:val="left" w:pos="6372" w:leader="none"/>
        <w:tab w:val="left" w:pos="7080" w:leader="none"/>
        <w:tab w:val="left" w:pos="7788" w:leader="none"/>
        <w:tab w:val="left" w:pos="8496" w:leader="none"/>
        <w:tab w:val="left" w:pos="9204" w:leader="none"/>
        <w:tab w:val="left" w:pos="9639" w:leader="none"/>
      </w:tabs>
    </w:pPr>
    <w:rPr>
      <w:sz w:val="28"/>
      <w:szCs w:val="28"/>
      <w:shd w:val="clear" w:color="auto" w:fill="ffffff"/>
    </w:rPr>
  </w:style>
  <w:style w:type="character" w:styleId="1025" w:customStyle="1">
    <w:name w:val="blk"/>
  </w:style>
  <w:style w:type="paragraph" w:styleId="1026" w:customStyle="1">
    <w:name w:val="Стиль8"/>
    <w:basedOn w:val="771"/>
    <w:rPr>
      <w:rFonts w:eastAsia="Calibri"/>
      <w:sz w:val="28"/>
      <w:szCs w:val="28"/>
    </w:rPr>
  </w:style>
  <w:style w:type="character" w:styleId="1027" w:customStyle="1">
    <w:name w:val="Цветной список - Акцент 1 Знак"/>
    <w:link w:val="1028"/>
    <w:uiPriority w:val="34"/>
    <w:qFormat/>
    <w:rPr>
      <w:sz w:val="24"/>
      <w:szCs w:val="24"/>
    </w:rPr>
  </w:style>
  <w:style w:type="table" w:styleId="1028">
    <w:name w:val="Colorful List Accent 1"/>
    <w:basedOn w:val="782"/>
    <w:link w:val="1027"/>
    <w:uiPriority w:val="34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band1Horz">
      <w:tcPr>
        <w:shd w:val="clear" w:color="auto" w:fill="dbe5f1"/>
      </w:tcPr>
    </w:tblStylePr>
    <w:tblStylePr w:type="band1Vert">
      <w:tcPr>
        <w:shd w:val="clear" w:color="auto" w:fill="d3dfee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Row">
      <w:tcPr>
        <w:shd w:val="clear" w:color="auto" w:fill="9e3a38"/>
        <w:tcBorders>
          <w:bottom w:val="single" w:color="FFFFFF" w:sz="12" w:space="0"/>
        </w:tcBorders>
      </w:tcPr>
    </w:tblStylePr>
    <w:tblStylePr w:type="lastRow">
      <w:tcPr>
        <w:shd w:val="clear" w:color="auto" w:fill="ffffff"/>
        <w:tcBorders>
          <w:top w:val="single" w:color="000000" w:sz="12" w:space="0"/>
        </w:tcBorders>
      </w:tcPr>
    </w:tblStylePr>
  </w:style>
  <w:style w:type="paragraph" w:styleId="1029" w:customStyle="1">
    <w:name w:val="1"/>
    <w:basedOn w:val="771"/>
    <w:next w:val="771"/>
    <w:qFormat/>
    <w:pPr>
      <w:jc w:val="center"/>
      <w:spacing w:before="240" w:after="60"/>
      <w:outlineLvl w:val="0"/>
    </w:pPr>
    <w:rPr>
      <w:rFonts w:ascii="Calibri Light" w:hAnsi="Calibri Light"/>
      <w:b/>
      <w:bCs/>
      <w:sz w:val="32"/>
      <w:szCs w:val="32"/>
    </w:rPr>
  </w:style>
  <w:style w:type="character" w:styleId="1030" w:customStyle="1">
    <w:name w:val="Заголовок Знак"/>
    <w:link w:val="1031"/>
    <w:rPr>
      <w:rFonts w:ascii="Calibri Light" w:hAnsi="Calibri Light"/>
      <w:b/>
      <w:bCs/>
      <w:sz w:val="32"/>
      <w:szCs w:val="32"/>
    </w:rPr>
  </w:style>
  <w:style w:type="paragraph" w:styleId="1031">
    <w:name w:val="Title"/>
    <w:basedOn w:val="771"/>
    <w:next w:val="771"/>
    <w:link w:val="1030"/>
    <w:qFormat/>
    <w:pPr>
      <w:contextualSpacing/>
      <w:spacing w:after="300"/>
      <w:pBdr>
        <w:bottom w:val="single" w:color="4F81BD" w:sz="8" w:space="4"/>
      </w:pBdr>
    </w:pPr>
    <w:rPr>
      <w:rFonts w:ascii="Calibri Light" w:hAnsi="Calibri Light"/>
      <w:b/>
      <w:bCs/>
      <w:sz w:val="32"/>
      <w:szCs w:val="32"/>
    </w:rPr>
  </w:style>
  <w:style w:type="character" w:styleId="1032">
    <w:name w:val="Emphasis"/>
    <w:qFormat/>
    <w:rPr>
      <w:i/>
      <w:iCs/>
    </w:rPr>
  </w:style>
  <w:style w:type="character" w:styleId="1033" w:customStyle="1">
    <w:name w:val="fontstyle01"/>
    <w:rPr>
      <w:rFonts w:ascii="TimesNewRomanPSMT" w:hAnsi="TimesNewRomanPSMT" w:hint="default"/>
      <w:color w:val="000000"/>
      <w:sz w:val="28"/>
      <w:szCs w:val="28"/>
    </w:rPr>
  </w:style>
  <w:style w:type="character" w:styleId="1034" w:customStyle="1">
    <w:name w:val="Название Знак"/>
    <w:uiPriority w:val="10"/>
    <w:rPr>
      <w:rFonts w:ascii="Cambria" w:hAnsi="Cambria" w:cs="Times New Roman" w:eastAsia="Times New Roman"/>
      <w:b/>
      <w:bCs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revision>28</cp:revision>
  <dcterms:created xsi:type="dcterms:W3CDTF">2023-04-17T07:10:00Z</dcterms:created>
  <dcterms:modified xsi:type="dcterms:W3CDTF">2023-04-24T04:23:49Z</dcterms:modified>
</cp:coreProperties>
</file>