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0"/>
        <w:jc w:val="center"/>
        <w:rPr>
          <w:rFonts w:ascii="Liberation Serif" w:hAnsi="Liberation Serif" w:cs="Liberation Serif" w:eastAsia="Liberation Serif"/>
          <w:highlight w:val="yellow"/>
        </w:rPr>
        <w:outlineLvl w:val="2"/>
      </w:pPr>
      <w:r>
        <w:rPr>
          <w:rFonts w:ascii="Liberation Serif" w:hAnsi="Liberation Serif" w:cs="Liberation Serif" w:eastAsia="Liberation Serif"/>
          <w:highlight w:val="yellow"/>
        </w:rPr>
      </w:r>
      <w:r>
        <w:rPr>
          <w:rFonts w:ascii="Liberation Serif" w:hAnsi="Liberation Serif" w:cs="Liberation Serif" w:eastAsia="Liberation Serif"/>
          <w:highlight w:val="yellow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42950"/>
                <wp:effectExtent l="0" t="0" r="0" b="0"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hidden="0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000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beve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8.5pt;" stroked="f">
                <v:path textboxrect="0,0,0,0"/>
                <v:imagedata r:id="rId14" o:title=""/>
              </v:shape>
            </w:pict>
          </mc:Fallback>
        </mc:AlternateContent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ПОСТАНОВЛЕНИЕ</w:t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«03» марта 2023 г.                                                                                             № 46-П</w:t>
      </w:r>
      <w:r/>
    </w:p>
    <w:p>
      <w:pPr>
        <w:contextualSpacing/>
        <w:ind w:firstLine="0"/>
        <w:jc w:val="center"/>
        <w:spacing w:after="20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с. Красноселькуп</w:t>
      </w:r>
      <w:r/>
    </w:p>
    <w:p>
      <w:pPr>
        <w:contextualSpacing/>
        <w:ind w:firstLine="0"/>
        <w:jc w:val="center"/>
        <w:spacing w:after="20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0"/>
        <w:jc w:val="center"/>
        <w:spacing w:after="20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Об утверждении </w:t>
      </w:r>
      <w:bookmarkStart w:id="0" w:name="_Hlk95635551"/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Порядка реализации м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ероприятий и взаимодействия </w:t>
      </w:r>
      <w:r>
        <w:rPr>
          <w:rFonts w:ascii="Liberation Serif" w:hAnsi="Liberation Serif" w:cs="Liberation Serif" w:eastAsia="Liberation Serif"/>
          <w:b/>
          <w:spacing w:val="-2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рганов (структурных подразделений) и территориальных органов (структурных подразделений)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Администрации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 Красноселькупского района </w:t>
      </w:r>
      <w:bookmarkStart w:id="1" w:name="_Hlk95635519"/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</w:r>
      <w:bookmarkEnd w:id="0"/>
      <w:r/>
      <w:bookmarkEnd w:id="1"/>
      <w:r/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целях реализации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мероприятий по переселению граждан из аварийного жилищного фонда и сносу расселенных аварийных жилых домов на территории муниципального округа Красноселькупский район Ямало-Ненецкого автономного округа в рамках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bidi="ru-RU" w:eastAsia="zh-CN"/>
        </w:rPr>
        <w:t xml:space="preserve">муниципальной программы муниципального округа Красноселькупский район Ямало-Ненецкого автономного округа «Развитие строительного комплекса и жилищной сферы», утвержденной постановлением Администрации Красноселькупского района от 20 декабря 2021 года № 80-П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постановляет:</w:t>
      </w:r>
      <w:r/>
    </w:p>
    <w:p>
      <w:pPr>
        <w:ind w:firstLine="709"/>
        <w:widowControl/>
        <w:tabs>
          <w:tab w:val="left" w:pos="567" w:leader="none"/>
          <w:tab w:val="left" w:pos="851" w:leader="none"/>
          <w:tab w:val="left" w:pos="1134" w:leader="none"/>
          <w:tab w:val="left" w:pos="382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Утвердить прилагаемый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Порядок реализации мероприятий и взаимодействия </w:t>
      </w:r>
      <w:r>
        <w:rPr>
          <w:rFonts w:ascii="Liberation Serif" w:hAnsi="Liberation Serif" w:cs="Liberation Serif" w:eastAsia="Liberation Serif"/>
          <w:spacing w:val="-2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рганов (структурных подразделений) и территориальных органов (структурных подразделений)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округа.</w:t>
      </w:r>
      <w:r/>
    </w:p>
    <w:p>
      <w:pPr>
        <w:ind w:firstLine="709"/>
        <w:widowControl/>
        <w:tabs>
          <w:tab w:val="left" w:pos="567" w:leader="none"/>
          <w:tab w:val="left" w:pos="851" w:leader="none"/>
          <w:tab w:val="left" w:pos="1134" w:leader="none"/>
          <w:tab w:val="left" w:pos="382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 Признать утратившими силу:</w:t>
      </w:r>
      <w:r/>
    </w:p>
    <w:p>
      <w:pPr>
        <w:ind w:firstLine="709"/>
        <w:widowControl/>
        <w:tabs>
          <w:tab w:val="left" w:pos="567" w:leader="none"/>
          <w:tab w:val="left" w:pos="851" w:leader="none"/>
          <w:tab w:val="left" w:pos="1134" w:leader="none"/>
          <w:tab w:val="left" w:pos="3828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2.1. постановление Администрации Красноселькупского района от 22 февраля 2022 года № 64-П «Об утверждении Порядка реали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зации мероприятий по переселению граждан из аварийного жилищного фонда, признанного непригодным для проживания, а также сноса расселенных аварийных жилых домов на территории муниципального округа Красноселькупский район Ямало-Ненецкого автономного округа»;</w:t>
      </w:r>
      <w:r/>
    </w:p>
    <w:p>
      <w:pPr>
        <w:ind w:firstLine="709"/>
        <w:widowControl/>
        <w:tabs>
          <w:tab w:val="left" w:pos="567" w:leader="none"/>
          <w:tab w:val="left" w:pos="851" w:leader="none"/>
          <w:tab w:val="left" w:pos="1134" w:leader="none"/>
          <w:tab w:val="left" w:pos="382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2.2. по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тановление Администрации Красноселькупского района от 25 февраля 2022 года № 72-П «Об утверждении Положения о порядке взаимодействия органов (структурных подразделений) и территориальных органов (структурных подразделений) Администрации Красноселькупского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района по использованию субсидий, предоставляемых бюджету Красноселькупского района из окружного бюджета 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софинансирование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расходных обязательств по вопросам местного значения».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Опубликовать настоящее постановление в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/>
    </w:p>
    <w:p>
      <w:pPr>
        <w:ind w:firstLine="709"/>
        <w:widowControl/>
        <w:tabs>
          <w:tab w:val="left" w:pos="1134" w:leader="none"/>
          <w:tab w:val="left" w:pos="1276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Настоящее постановление вступает в силу с момента официального опубликования.</w:t>
      </w:r>
      <w:r/>
    </w:p>
    <w:p>
      <w:pPr>
        <w:ind w:firstLine="709"/>
        <w:widowControl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Контроль за исполнением настоящего постановления возложить на первого заместителя Главы Администрации Красноселькупского района.</w:t>
      </w:r>
      <w:r/>
    </w:p>
    <w:p>
      <w:pPr>
        <w:ind w:firstLine="0"/>
        <w:widowControl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widowControl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widowControl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left"/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9"/>
          <w:footnotePr/>
          <w:endnotePr/>
          <w:type w:val="nextPage"/>
          <w:pgSz w:w="11907" w:h="16840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Глава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  Ю.В. Фишер</w:t>
      </w:r>
      <w:r/>
    </w:p>
    <w:p>
      <w:pPr>
        <w:ind w:firstLine="5103"/>
        <w:jc w:val="left"/>
        <w:tabs>
          <w:tab w:val="left" w:pos="567" w:leader="none"/>
          <w:tab w:val="left" w:pos="851" w:leader="none"/>
          <w:tab w:val="left" w:pos="5387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Приложение</w:t>
      </w:r>
      <w:r/>
    </w:p>
    <w:p>
      <w:pPr>
        <w:ind w:firstLine="5103"/>
        <w:jc w:val="left"/>
        <w:tabs>
          <w:tab w:val="left" w:pos="567" w:leader="none"/>
          <w:tab w:val="left" w:pos="851" w:leader="none"/>
          <w:tab w:val="left" w:pos="538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3"/>
        <w:jc w:val="left"/>
        <w:tabs>
          <w:tab w:val="left" w:pos="567" w:leader="none"/>
          <w:tab w:val="left" w:pos="851" w:leader="none"/>
          <w:tab w:val="left" w:pos="538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УТВЕРЖДЕН</w:t>
      </w:r>
      <w:r/>
    </w:p>
    <w:p>
      <w:pPr>
        <w:ind w:left="5103" w:firstLine="0"/>
        <w:jc w:val="left"/>
        <w:widowControl/>
        <w:tabs>
          <w:tab w:val="left" w:pos="1050" w:leader="none"/>
          <w:tab w:val="left" w:pos="510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постановлением Администрации Красноселькупского района</w:t>
      </w:r>
      <w:r/>
    </w:p>
    <w:p>
      <w:pPr>
        <w:ind w:left="5103" w:firstLine="0"/>
        <w:jc w:val="left"/>
        <w:widowControl/>
        <w:tabs>
          <w:tab w:val="left" w:pos="1050" w:leader="none"/>
          <w:tab w:val="left" w:pos="510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«03» марта 2023 г. № 46-П</w:t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ПОРЯДОК</w:t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реализации мероприятий и взаимодействия </w:t>
      </w:r>
      <w:r>
        <w:rPr>
          <w:rFonts w:ascii="Liberation Serif" w:hAnsi="Liberation Serif" w:cs="Liberation Serif" w:eastAsia="Liberation Serif"/>
          <w:spacing w:val="-2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рганов (структурных подразделений) и территориальных органов (структурных подразделений) Администрации Красноселькупского района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I. Общие положения</w:t>
      </w:r>
      <w:r/>
    </w:p>
    <w:p>
      <w:pPr>
        <w:ind w:firstLine="709"/>
        <w:tabs>
          <w:tab w:val="left" w:pos="567" w:leader="none"/>
          <w:tab w:val="left" w:pos="70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tabs>
          <w:tab w:val="left" w:pos="567" w:leader="none"/>
          <w:tab w:val="left" w:pos="70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1.1. Настоящий порядок определяет механизм реализации мероприятий, направленных на расселение и ликвидацию аварийного жилищного фонда,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механизм распределения и расходования субсидий из окружного бюджета, выделенных бюджету Красноселькупского района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софинансирование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расходных обязательс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тв, возникающих при выполнении полномочий органов местного самоуправления по вопросам местного значения в области владения, пользования и распоряжения имуществом, находящимся в муниципальной собственности муниципального округа (далее – порядок, субсидия),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а также регламентирует порядок взаимодействия </w:t>
      </w:r>
      <w:r>
        <w:rPr>
          <w:rFonts w:ascii="Liberation Serif" w:hAnsi="Liberation Serif" w:cs="Liberation Serif" w:eastAsia="Liberation Serif"/>
          <w:spacing w:val="-2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рганов (структурных подразделений) и территориальных органов (структурных подразделений)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Администрации Красноселькупского района при реализации мероприятий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: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-по приобретению жилых помещений для пре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доставления гражданам по договору социального найма (мены) жилого помещения, выплате возмещения собственникам за изымаемые жилые помещения в рамках мероприятий по расселению жилищного фонда, признанного непригодным для проживания после 01 января 2017 года;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-по о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bidi="ru-RU" w:eastAsia="zh-CN"/>
        </w:rPr>
        <w:t xml:space="preserve">рганизации благоустройства территории, в целях обеспечения сноса расселенных аварийных домов.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sz w:val="28"/>
          <w:szCs w:val="28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Реализация мероприятий осуществляется в соответствии с Конституцией Российской Федерации, Жилищным кодексом Российской Федерации, Земельным кодексом Российской Федерации, указами и распоряжениями Президента Росси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йской Федерации, постановлениями и распоряжениями Правительства Российской Федерации, Законом Ямало-Ненецкого автономного округа от 30 мая 2005 года № 36-ЗАО «О порядке обеспечения жилыми помещениями граждан, проживающих в Ямало-Ненецком автономном округе»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(далее – Закон № 36-ЗАО)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государственной программой автономного округа «Развитие строительного комплекса и жилищной сферы», утвержденной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постановлением Правительства автономного округа  от 25 декабря 2013  года </w:t>
      </w: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№ 1099-П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(далее – Государственная программа), программой по переселению граждан из аварийного жилищного фонда и жилищного фонда, планируемого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признанию аварийным, на территории Ямало-Ненецкого автономного округа на 2019 - 2028 годы, утвержденной постановлением Правительства Ямало-Ненецкого автономного округа от 11 февраля 2020 года № 112-П (далее – программа по расселению аварийного жилфонда),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bidi="ru-RU" w:eastAsia="zh-CN"/>
        </w:rPr>
        <w:t xml:space="preserve">мун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bidi="ru-RU" w:eastAsia="zh-CN"/>
        </w:rPr>
        <w:t xml:space="preserve">иципальной программой муниципального округа Красноселькупский район Ямало-Ненецкого автономного округа «Развитие строительного комплекса и жилищной сферы», утвержденной постановлением Администрации Красноселькупского района от 20 декабря 2021 года № 80-П 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иными нормативными правовыми актами Ямало-Ненецкого автономного округа, муниципального округа Красноселькупский район Ямало-Ненецкого автономного округа, а также настоящим порядком.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Расселение аварийных дом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ов, не включенных в Окружную программу по расселению аварийного жилфонда, осуществляется на основании актов прокурорского реагирования, решений отдела по делам гражданской обороны и чрезвычайных ситуац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ий Администрации Красноселькупского района, представлений Департамента государственного жилищного надзора Ямало-Ненецкого автономного округа, распоряжений Главы Красноселькупского района, после внесения изменений в программу по расселению аварийного жилья.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1.2.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Основные понятия, используемые в настоящем порядке:</w:t>
      </w:r>
      <w:r/>
    </w:p>
    <w:p>
      <w:pPr>
        <w:ind w:left="0" w:right="0" w:firstLine="709"/>
        <w:widowControl/>
        <w:tabs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</w:rPr>
        <w:t xml:space="preserve">аварийный жилищный фонд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– жилые дома,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многоквартирные жилые дома,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 признанные в установленном законом порядке аварийными и подлежащими сносу, жилые помещения в которых являются непригодными для проживания граждан (далее – аварийные дома);</w:t>
      </w:r>
      <w:r/>
    </w:p>
    <w:p>
      <w:pPr>
        <w:ind w:left="0" w:right="0" w:firstLine="709"/>
        <w:widowControl/>
        <w:tabs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граждане - участни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ки мероприятий – граждане, являющиеся собственниками или нанимателями жилых помещений, расположенных в аварийных домах;</w:t>
      </w:r>
      <w:r/>
    </w:p>
    <w:p>
      <w:pPr>
        <w:ind w:left="0" w:right="0" w:firstLine="709"/>
        <w:widowControl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уполномоченные органы:</w:t>
      </w:r>
      <w:r/>
    </w:p>
    <w:p>
      <w:pPr>
        <w:ind w:firstLine="709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1)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Администрация Красноселькупского района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– Главный администратор доходов местного бюджета по предоставлению субсидий, обеспечивающий распределение целевых средств между главными распорядителями, как получателями бюджетных средств (далее – Уполномоченный орган – ГАДБ) в рамках настоящего Порядка;</w:t>
      </w:r>
      <w:r/>
    </w:p>
    <w:p>
      <w:pPr>
        <w:ind w:firstLine="709"/>
        <w:widowControl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2)</w:t>
      </w:r>
      <w:r>
        <w:rPr>
          <w:rFonts w:ascii="Liberation Serif" w:hAnsi="Liberation Serif" w:cs="Liberation Serif" w:eastAsia="Liberation Serif"/>
          <w:sz w:val="28"/>
          <w:szCs w:val="28"/>
        </w:rPr>
        <w:tab/>
      </w:r>
      <w:r>
        <w:rPr>
          <w:rFonts w:ascii="Liberation Serif" w:hAnsi="Liberation Serif" w:cs="Liberation Serif" w:eastAsia="Liberation Serif"/>
          <w:spacing w:val="-2"/>
          <w:sz w:val="28"/>
          <w:szCs w:val="28"/>
        </w:rPr>
        <w:t xml:space="preserve"> 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рганы (структурные подразделения) и территориальные органы (структурные подразделения) Администрации Красноселькупского района</w:t>
      </w:r>
      <w:r>
        <w:rPr>
          <w:rFonts w:ascii="Liberation Serif" w:hAnsi="Liberation Serif" w:cs="Liberation Serif" w:eastAsia="Liberation Serif"/>
          <w:spacing w:val="-2"/>
          <w:sz w:val="28"/>
          <w:szCs w:val="28"/>
        </w:rPr>
        <w:t xml:space="preserve"> -Г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лавные распорядители - как получатели бюджетных средств (далее – территориальные подразделения, участники бюджетного процесса, Исполнители – ГРБС):</w:t>
      </w:r>
      <w:r>
        <w:rPr>
          <w:rFonts w:ascii="Liberation Serif" w:hAnsi="Liberation Serif" w:cs="Liberation Serif" w:eastAsia="Liberation Serif"/>
          <w:sz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селе Красноселькуп – Управление жизнеобеспечения села Красноселькуп Администрации Красноселькупского района, в селе Толька – администрация села Толька, в селе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Ратта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– администрация села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Ратта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исполняющие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 соответствующих территориях населенных пунктов часть функций Администрации Красноселькупского района по:</w:t>
      </w:r>
      <w:r/>
    </w:p>
    <w:p>
      <w:pPr>
        <w:ind w:firstLine="709"/>
        <w:tabs>
          <w:tab w:val="left" w:pos="0" w:leader="none"/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осуществлению мероприятий по техническому обследованию жилых домов в целях признания в установленном Правительством Российской Федерации порядке домов аварийными и подлежащими сносу;</w:t>
      </w:r>
      <w:r/>
    </w:p>
    <w:p>
      <w:pPr>
        <w:ind w:firstLine="709"/>
        <w:tabs>
          <w:tab w:val="left" w:pos="0" w:leader="none"/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реализации мероприятий по расселению и сносу аварийного жилищного фонда;</w:t>
      </w:r>
      <w:r/>
    </w:p>
    <w:p>
      <w:pPr>
        <w:ind w:firstLine="709"/>
        <w:tabs>
          <w:tab w:val="left" w:pos="0" w:leader="none"/>
          <w:tab w:val="left" w:pos="993" w:leader="none"/>
        </w:tabs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</w:t>
      </w:r>
      <w:bookmarkStart w:id="2" w:name="_Hlk95326506"/>
      <w:r>
        <w:rPr>
          <w:rFonts w:ascii="Liberation Serif" w:hAnsi="Liberation Serif" w:cs="Liberation Serif" w:eastAsia="Liberation Serif"/>
          <w:spacing w:val="-2"/>
          <w:sz w:val="28"/>
          <w:szCs w:val="28"/>
        </w:rPr>
        <w:t xml:space="preserve">проведению мероприятий 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осуществлению расходов, возникших в результате выплаты возмещения собственникам за изымаемые жилые помещения аварийного жилищного фонда;</w:t>
      </w:r>
      <w:bookmarkEnd w:id="2"/>
      <w:r/>
      <w:r/>
    </w:p>
    <w:p>
      <w:pPr>
        <w:ind w:firstLine="709"/>
        <w:tabs>
          <w:tab w:val="left" w:pos="0" w:leader="none"/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заключению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гражданами- участниками мероприятия соглашений (договоров) об изъятии земельных участков и расположенных на них объектов недвижимого имущества для муниципальных нужд (далее – Соглашение об изъятии) и/или договоров мены при предоставлении жилого помещения;</w:t>
      </w:r>
      <w:r/>
    </w:p>
    <w:p>
      <w:pPr>
        <w:ind w:firstLine="709"/>
        <w:tabs>
          <w:tab w:val="left" w:pos="0" w:leader="none"/>
          <w:tab w:val="left" w:pos="993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заклю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чению с гражданами-участниками мероприятий договоров социального найма с целью расселения аварийных домов;</w:t>
      </w:r>
      <w:r/>
    </w:p>
    <w:p>
      <w:pPr>
        <w:ind w:firstLine="709"/>
        <w:tabs>
          <w:tab w:val="left" w:pos="0" w:leader="none"/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осуществлению мероприятий по приобретению в муниципальную собственность жилых помещений </w:t>
      </w:r>
      <w:bookmarkStart w:id="3" w:name="_Hlk96021568"/>
      <w:r>
        <w:rPr>
          <w:rFonts w:ascii="Liberation Serif" w:hAnsi="Liberation Serif" w:cs="Liberation Serif" w:eastAsia="Liberation Serif"/>
          <w:sz w:val="28"/>
          <w:szCs w:val="28"/>
        </w:rPr>
        <w:t xml:space="preserve">для</w:t>
      </w:r>
      <w:r>
        <w:rPr>
          <w:rFonts w:ascii="Liberation Serif" w:hAnsi="Liberation Serif" w:cs="Liberation Serif" w:eastAsia="Liberation Serif"/>
          <w:spacing w:val="-2"/>
          <w:sz w:val="28"/>
          <w:szCs w:val="28"/>
        </w:rPr>
        <w:t xml:space="preserve"> предоставления гражданам, переселяемым из аварийных домов</w:t>
      </w:r>
      <w:bookmarkEnd w:id="3"/>
      <w:r>
        <w:rPr>
          <w:rFonts w:ascii="Liberation Serif" w:hAnsi="Liberation Serif" w:cs="Liberation Serif" w:eastAsia="Liberation Serif"/>
          <w:spacing w:val="-2"/>
          <w:sz w:val="28"/>
          <w:szCs w:val="28"/>
        </w:rPr>
        <w:t xml:space="preserve">;</w:t>
      </w:r>
      <w:r/>
    </w:p>
    <w:p>
      <w:pPr>
        <w:pStyle w:val="932"/>
        <w:ind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3) Управление финансов Администрации Красноселькупского райо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на (далее – Управление финансов) – структурное подразделение Администрации Красноселькупского района, ответственное за осуществление предварительного контроля при санкционировании финансовых операций по соглашению ГРБС с получателями субсидии путем проверк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 финансовых документов на соответствие требованиям бюджетного законодательства, нормативных правовых актов, регулирующих предоставление субсидии окружного бюджета местным бюджетам на реализацию мероприятий по расселению и сносу аварийного жилищного фонда;</w:t>
      </w:r>
      <w:r/>
    </w:p>
    <w:p>
      <w:pPr>
        <w:pStyle w:val="932"/>
        <w:ind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4) Бухгалтерия Администрации Красноселькупского района (далее - Бухгалтерия) – структурное подразделение Администрации Красноселькупского района, ответственное за:</w:t>
      </w:r>
      <w:r/>
    </w:p>
    <w:p>
      <w:pPr>
        <w:pStyle w:val="932"/>
        <w:ind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сверку расчетов за прошедший финансовый год Администрации Красноселькупского района с Департаментом строительства и жилищной политики Ямало-Ненецкого автономного округа;</w:t>
      </w:r>
      <w:r/>
    </w:p>
    <w:p>
      <w:pPr>
        <w:pStyle w:val="932"/>
        <w:ind w:firstLine="709"/>
        <w:jc w:val="both"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возврат неиспользованной субсидии в окружной бюджет в порядке, установленном бюджетным законодательством;</w:t>
      </w:r>
      <w:r/>
    </w:p>
    <w:p>
      <w:pPr>
        <w:ind w:firstLine="709"/>
        <w:shd w:val="clear" w:color="auto" w:fill="ffffff"/>
        <w:widowControl/>
        <w:tabs>
          <w:tab w:val="left" w:pos="1276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5)</w:t>
      </w:r>
      <w:bookmarkStart w:id="4" w:name="_Hlk95324956"/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Отдел жилищной политики Администрации Красноселькупского района (далее – отдел жилищной поли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тики) - структурное подразделение</w:t>
      </w:r>
      <w:bookmarkEnd w:id="4"/>
      <w:r>
        <w:rPr>
          <w:rFonts w:ascii="Liberation Serif" w:hAnsi="Liberation Serif" w:cs="Liberation Serif" w:eastAsia="Liberation Serif"/>
          <w:color w:val="000000" w:themeColor="text1"/>
          <w:spacing w:val="-2"/>
          <w:sz w:val="28"/>
          <w:szCs w:val="28"/>
        </w:rPr>
        <w:t xml:space="preserve">, вы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полняющее на территории Красноселькупского района полномочия по:</w:t>
      </w:r>
      <w:r/>
    </w:p>
    <w:p>
      <w:pPr>
        <w:ind w:firstLine="709"/>
        <w:shd w:val="clear" w:color="auto" w:fill="ffffff"/>
        <w:widowControl/>
        <w:tabs>
          <w:tab w:val="left" w:pos="1276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- организации работы межведомственной комиссии по оценке и обследованию помещений, многоквартирных домов на территории Красносе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лькупского района в соответствии с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утвержденным постановлением Правительства Российской Федерации от 28 января 2006 года №47;</w:t>
      </w:r>
      <w:r/>
    </w:p>
    <w:p>
      <w:pPr>
        <w:ind w:firstLine="709"/>
        <w:tabs>
          <w:tab w:val="left" w:pos="567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</w:rPr>
        <w:t xml:space="preserve">- формированию реестра аварийных домов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на территории Красноселькупского района;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- размещению информации о домах, признанных аварийными и подлежащими сносу, на территории Красноселькупского района в автоматизированной информационной системе «Реформа ЖКХ» (далее – АИС «Реформа ЖХК»);</w:t>
      </w:r>
      <w:r/>
    </w:p>
    <w:p>
      <w:pPr>
        <w:ind w:firstLine="709"/>
        <w:shd w:val="clear" w:color="auto" w:fill="ffffff"/>
        <w:widowControl/>
        <w:tabs>
          <w:tab w:val="left" w:pos="1276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- организации (координации исполнения) мероприятий по расселению аварийных домов;</w:t>
      </w:r>
      <w:r/>
    </w:p>
    <w:p>
      <w:pPr>
        <w:ind w:firstLine="709"/>
        <w:shd w:val="clear" w:color="auto" w:fill="ffffff"/>
        <w:widowControl/>
        <w:tabs>
          <w:tab w:val="left" w:pos="1276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- организации (координации исполнения) мероприятия по сносу расселенных аварийных домов;</w:t>
      </w:r>
      <w:r/>
    </w:p>
    <w:p>
      <w:pPr>
        <w:ind w:firstLine="709"/>
        <w:tabs>
          <w:tab w:val="left" w:pos="567" w:leader="none"/>
        </w:tabs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- формированию и предоставлению в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Департамент строительства и жилищной политики Ямало-Ненецкого автономного округа (далее - Департамент)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заявок на перечисление средств субсидии, сводной отчетности (информаций) о реализации в Красноселькупском районе мероприятий по расселению и ликвидации аварийного жилого фонда</w:t>
      </w:r>
      <w:r>
        <w:rPr>
          <w:rFonts w:ascii="Liberation Serif" w:hAnsi="Liberation Serif" w:cs="Liberation Serif" w:eastAsia="Liberation Serif"/>
          <w:sz w:val="28"/>
        </w:rPr>
        <w:t xml:space="preserve">;</w:t>
      </w:r>
      <w:r/>
    </w:p>
    <w:p>
      <w:pPr>
        <w:ind w:firstLine="709"/>
        <w:tabs>
          <w:tab w:val="left" w:pos="567" w:leader="none"/>
        </w:tabs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- иных действий, предусмотренных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соглашениями о предоставлении субсидий местному бюджету из окружного бюджета (далее -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соглашения </w:t>
      </w:r>
      <w:r>
        <w:rPr>
          <w:rFonts w:ascii="Liberation Serif" w:hAnsi="Liberation Serif" w:cs="Liberation Serif" w:eastAsia="Liberation Serif"/>
          <w:sz w:val="28"/>
          <w:szCs w:val="28"/>
          <w:lang w:bidi="ru-RU" w:eastAsia="en-US"/>
        </w:rPr>
        <w:t xml:space="preserve">о предоставлении субсидий)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заключенными между Администрацией Красноселькупского района и Департаментом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.</w:t>
      </w:r>
      <w:r/>
    </w:p>
    <w:p>
      <w:pPr>
        <w:ind w:firstLine="709"/>
        <w:tabs>
          <w:tab w:val="left" w:pos="567" w:leader="none"/>
        </w:tabs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</w:r>
      <w:r/>
    </w:p>
    <w:p>
      <w:pPr>
        <w:ind w:firstLine="0"/>
        <w:jc w:val="center"/>
        <w:tabs>
          <w:tab w:val="left" w:pos="567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val="en-US"/>
        </w:rPr>
        <w:t xml:space="preserve">II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. Порядок действий 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уполномоченных органов при реализации мероприятий</w:t>
      </w:r>
      <w:r/>
    </w:p>
    <w:p>
      <w:pPr>
        <w:ind w:firstLine="709"/>
        <w:jc w:val="center"/>
        <w:tabs>
          <w:tab w:val="left" w:pos="567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2.1. Признание в установленном Правительством Российской Федерации </w:t>
      </w:r>
      <w:hyperlink r:id="rId15" w:tooltip="consultantplus://offline/ref=439BEF8E60497356113810FF3741B1CEC44D34F2D899DFC4D3650A881349DE9B15F5305A295BBD44250CCC0535F420CF7CF484CC1C515E66cDC3E" w:history="1">
        <w:r>
          <w:rPr>
            <w:rFonts w:ascii="Liberation Serif" w:hAnsi="Liberation Serif" w:cs="Liberation Serif" w:eastAsia="Liberation Serif"/>
            <w:sz w:val="28"/>
            <w:szCs w:val="28"/>
          </w:rPr>
          <w:t xml:space="preserve">порядке</w:t>
        </w:r>
      </w:hyperlink>
      <w:r>
        <w:rPr>
          <w:rFonts w:ascii="Liberation Serif" w:hAnsi="Liberation Serif" w:cs="Liberation Serif" w:eastAsia="Liberation Serif"/>
          <w:sz w:val="28"/>
          <w:szCs w:val="28"/>
        </w:rPr>
        <w:t xml:space="preserve"> много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квартирных домов аварийными и подлежащими сносу является основанием предъявления территориальными подразделениями к собственникам помещений в указанном доме требования о его сносе в течение 6 месяцев в соответствии с Жилищным кодексом Российской Федерации.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2.2. Требование о сносе разрабатывается </w:t>
      </w:r>
      <w:bookmarkStart w:id="5" w:name="_Hlk95329195"/>
      <w:r>
        <w:rPr>
          <w:rFonts w:ascii="Liberation Serif" w:hAnsi="Liberation Serif" w:cs="Liberation Serif" w:eastAsia="Liberation Serif"/>
          <w:sz w:val="28"/>
          <w:szCs w:val="28"/>
        </w:rPr>
        <w:t xml:space="preserve">территориальными подразделениями</w:t>
      </w:r>
      <w:bookmarkEnd w:id="5"/>
      <w:r>
        <w:rPr>
          <w:rFonts w:ascii="Liberation Serif" w:hAnsi="Liberation Serif" w:cs="Liberation Serif" w:eastAsia="Liberation Serif"/>
          <w:sz w:val="28"/>
          <w:szCs w:val="28"/>
        </w:rPr>
        <w:t xml:space="preserve">, подписывается в течение 10 дней после признания многоквартирного дома аварийным и подлежащим сносу и направляется собственникам помещений.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случае, если собственники аварийного дома в установленный срок не осуществили снос указанного дома, территориальные органы в течение 30 дней принимают решение об изъятии для муниципальных нуж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 земельного участка, на котором расположен аварийный дом, и каждого жилого помещения в указанном доме, за исключением жилых помещений, принадлежащих на праве собственности муниципальному округу Красноселькупского района Ямало-Ненецкого автономного округа.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2.3. Граждане при получении информации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 признании дома аварийным и подлежащим сносу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предоставляют в территориальные подразделения следующие документы:</w:t>
      </w:r>
      <w:r/>
    </w:p>
    <w:p>
      <w:pPr>
        <w:numPr>
          <w:ilvl w:val="0"/>
          <w:numId w:val="3"/>
        </w:numPr>
        <w:ind w:left="0" w:firstLine="709"/>
        <w:widowControl/>
        <w:tabs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заявление согласно приложению № 1 к настоящему порядку;</w:t>
      </w:r>
      <w:r/>
    </w:p>
    <w:p>
      <w:pPr>
        <w:numPr>
          <w:ilvl w:val="0"/>
          <w:numId w:val="3"/>
        </w:numPr>
        <w:ind w:left="0" w:firstLine="709"/>
        <w:widowControl/>
        <w:tabs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согласие на обработку персональных данных согласно приложению №2 к настоящему порядку;</w:t>
      </w:r>
      <w:r/>
    </w:p>
    <w:p>
      <w:pPr>
        <w:numPr>
          <w:ilvl w:val="0"/>
          <w:numId w:val="3"/>
        </w:numPr>
        <w:ind w:left="0" w:firstLine="709"/>
        <w:widowControl/>
        <w:tabs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документы, удостоверяющие личность граждан, зарегистрированных в жилом помещении, подлежащем сносу (паспорта граждан в возрасте от 14 лет (все страницы) и свидетельства о рождении несовершеннолетних граждан в возрасте до 14 лет);</w:t>
      </w:r>
      <w:r/>
    </w:p>
    <w:p>
      <w:pPr>
        <w:numPr>
          <w:ilvl w:val="0"/>
          <w:numId w:val="3"/>
        </w:numPr>
        <w:ind w:left="0" w:firstLine="709"/>
        <w:widowControl/>
        <w:tabs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документы, под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тверждающие родственные отношения (свидетельство о рождении, свидетельство о заключении брака, решение об усыновлении (удочерении), судебное решение о признании членом семьи, свидетельство о расторжении брака либо справка органов ЗАГС о расторжении брака);</w:t>
      </w:r>
      <w:r/>
    </w:p>
    <w:p>
      <w:pPr>
        <w:numPr>
          <w:ilvl w:val="0"/>
          <w:numId w:val="3"/>
        </w:numPr>
        <w:ind w:left="0" w:firstLine="709"/>
        <w:widowControl/>
        <w:tabs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документы, подтверждающие право пользования жилым помещением (договор социального найма, копии документов, подтверждающие п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ереход прав собственности на жилое помещение и (или) свидетельство о праве собственности на жилое помещение, выписку из Единого государственного реестра недвижимости (если право собственности зарегистрировано после 15 июня 2016 года), решение суда и т.д.);</w:t>
      </w:r>
      <w:r/>
    </w:p>
    <w:p>
      <w:pPr>
        <w:numPr>
          <w:ilvl w:val="0"/>
          <w:numId w:val="3"/>
        </w:numPr>
        <w:ind w:left="0" w:firstLine="709"/>
        <w:widowControl/>
        <w:tabs>
          <w:tab w:val="left" w:pos="567" w:leader="none"/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правоустанавливающие д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окументы на занимаемое жилое помещение, в случае приобретения права собственности на жилое помещение после признания его в установленном порядке аварийным и подлежащим сносу (договор купли-продажи, договор передачи квартиры в собственность граждан и т.д.);</w:t>
      </w:r>
      <w:r/>
    </w:p>
    <w:p>
      <w:pPr>
        <w:numPr>
          <w:ilvl w:val="0"/>
          <w:numId w:val="3"/>
        </w:numPr>
        <w:ind w:left="0" w:firstLine="709"/>
        <w:widowControl/>
        <w:tabs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технический и (или) кадастровый паспорт на жилое помещение, являющееся собственностью граждан (при наличии);</w:t>
      </w:r>
      <w:r/>
    </w:p>
    <w:p>
      <w:pPr>
        <w:numPr>
          <w:ilvl w:val="0"/>
          <w:numId w:val="3"/>
        </w:numPr>
        <w:ind w:left="0" w:firstLine="709"/>
        <w:widowControl/>
        <w:tabs>
          <w:tab w:val="left" w:pos="567" w:leader="none"/>
          <w:tab w:val="left" w:pos="993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реквизиты банковского счета собственника(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 для перечисления денежных средств (в случае предоставления возмещения за изымаемое жилое помещение).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Документы, указанные в подпунктах «в» - ж» настоящего пункта предоставляются в копиях с одновременным представлением оригинала. Копии документов после проверки их на соответствие оригиналу заверяются должностным лицом территориального подразделения.</w:t>
      </w:r>
      <w:r/>
    </w:p>
    <w:p>
      <w:pPr>
        <w:ind w:firstLine="708"/>
        <w:shd w:val="clear" w:color="auto" w:fill="ffffff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2.4. Территориальные подразделения в случае необходимости уточняют информацию, содержащую в документах, предоставляемых гражданами-участниками мероприятий, путем направления дополнительных запросов.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2.5. Территориальные подразделения формируют учетные дела граждан, которые должны содержать документы, указанные в пункте 2.3 настоящего порядка, а также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документы (сведения)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полученные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порядке межведомственного информационного взаимодействия в соответствии с законодательством Российской Федерации и Ямало-Ненецкого автономного округа, а также документы (сведения), находящиеся в самостоятельном распоряжении территориальных подразделений: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распоряжение (решение) о признании многоквартирного дома аварийным и подлежащим сносу;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сведения из Единого государственного реестра недвижимости о наличии жилых помещений на праве собственности;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информацию о гражданах, постоянно проживающих с нанимателем (собственником);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сведения</w:t>
      </w:r>
      <w:bookmarkStart w:id="6" w:name="_Hlk96021895"/>
      <w:r>
        <w:rPr>
          <w:rFonts w:ascii="Liberation Serif" w:hAnsi="Liberation Serif" w:cs="Liberation Serif" w:eastAsia="Liberation Serif"/>
          <w:sz w:val="28"/>
          <w:szCs w:val="28"/>
        </w:rPr>
        <w:t xml:space="preserve"> о наличии жилых помещений</w:t>
      </w:r>
      <w:bookmarkEnd w:id="6"/>
      <w:r>
        <w:rPr>
          <w:rFonts w:ascii="Liberation Serif" w:hAnsi="Liberation Serif" w:cs="Liberation Serif" w:eastAsia="Liberation Serif"/>
          <w:sz w:val="28"/>
          <w:szCs w:val="28"/>
        </w:rPr>
        <w:t xml:space="preserve">, занимаемых гражданином и членами его семьи на условиях социального найма (для граждан, являющихся собственниками жилых помещений);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сведения о страховом номере индивидуального лицевого счета застрахованного лица в системе обязательного пенсионного страхования граждан-участников мероприятий и членов их семей.</w:t>
      </w:r>
      <w:r/>
    </w:p>
    <w:p>
      <w:pPr>
        <w:ind w:firstLine="709"/>
        <w:tabs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Указанные документы (сведения) гражданин-участник мероприятий и члены его семьи вправе представить по собственной инициативе.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2.6.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Отдел жилищной политики </w:t>
      </w: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 основании распоряжений Администрации Красноселькупского района о признании многоквартирных домов аварийными и подлежащими сносу ежегодно </w:t>
      </w:r>
      <w:r>
        <w:rPr>
          <w:rFonts w:ascii="Liberation Serif" w:hAnsi="Liberation Serif" w:cs="Liberation Serif" w:eastAsia="Liberation Serif"/>
          <w:bCs/>
          <w:color w:val="000000" w:themeColor="text1"/>
          <w:sz w:val="28"/>
          <w:szCs w:val="28"/>
        </w:rPr>
        <w:t xml:space="preserve">формирует реестр аварийных жилых домов </w:t>
      </w:r>
      <w:r>
        <w:rPr>
          <w:rFonts w:ascii="Liberation Serif" w:hAnsi="Liberation Serif" w:cs="Liberation Serif" w:eastAsia="Liberation Serif"/>
          <w:color w:val="000000" w:themeColor="text1"/>
          <w:sz w:val="28"/>
          <w:szCs w:val="28"/>
        </w:rPr>
        <w:t xml:space="preserve">на территории Красноселькупского района в электронном виде в АИС «Реформа ЖКХ» с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указанием следующих способов расселения граждан из аварийного жилищного фонда:</w:t>
      </w:r>
      <w:r/>
    </w:p>
    <w:p>
      <w:pPr>
        <w:ind w:firstLine="709"/>
        <w:widowControl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а) предоставление жилого помещения по договору социального найма гражданам, проживающим в аварийном жилищном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фонде на условиях социального найма, или собственнику, принятому по месту жительства на учет нуждающихся в жилых помещениях и передавшему безвозмездно в собственность муниципального округа Красноселькупский район жилое помещение аварийного жилищного фонда;</w:t>
      </w:r>
      <w:r/>
    </w:p>
    <w:p>
      <w:pPr>
        <w:ind w:firstLine="709"/>
        <w:widowControl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б) предоставление собственнику возмещения за изымаемое жилое помещение аварийного жилищного фонда;</w:t>
      </w:r>
      <w:r/>
    </w:p>
    <w:p>
      <w:pPr>
        <w:ind w:firstLine="709"/>
        <w:widowControl/>
        <w:tabs>
          <w:tab w:val="left" w:pos="993" w:leader="none"/>
        </w:tabs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в) предоставление собственнику другого жилого помещения с зачетом его стоимости при определении размера возмещения за изымаемое жилое помещение;</w:t>
      </w:r>
      <w:r/>
    </w:p>
    <w:p>
      <w:pPr>
        <w:ind w:firstLine="709"/>
        <w:widowControl/>
        <w:tabs>
          <w:tab w:val="left" w:pos="993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г) иные способы расселения в рамках действующих жилищных программ.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2.7. Для внесения в АИС «Реформа ЖХК» информации о гражданах, подлежащих переселению из аварийного жилищного фонда, территориальные органы предоставляют в отдел жилищной политики копии документов, указанных в пункте 2.3, 2.5 настоящего порядка.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2.8. Отдел жилищной политики совместно с территориальными подразделениями на основании документов, предоставленных гражданами, определяют потребность: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в количестве и площади жилых помещений для предоставления гражданам с целью расселения аварийных домов;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в объеме средств окружного и местного бюджетов для приобретения (строительства) жилых помещений;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в объеме средств окружного и местного бюджетов для предоставления возмещений собственникам за изымаемые жилые помещения;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в объеме средств окружного и местного бюджетов для сноса расселенных аварийных домов.</w:t>
      </w:r>
      <w:r/>
    </w:p>
    <w:p>
      <w:pPr>
        <w:ind w:firstLine="709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2.9. Территориальные подразделения, при принятии решения о расселении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аварийного жилого дома информируют собственников и нанимателей о начале процедуры переселения из аварийного дома.</w:t>
      </w:r>
      <w:r/>
    </w:p>
    <w:p>
      <w:pPr>
        <w:ind w:firstLine="709"/>
        <w:shd w:val="clear" w:color="auto" w:fill="ffffff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2.10. Территориальные подразделения:</w:t>
      </w:r>
      <w:r/>
    </w:p>
    <w:p>
      <w:pPr>
        <w:ind w:firstLine="709"/>
        <w:shd w:val="clear" w:color="auto" w:fill="ffffff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2.10.1. Осуществляют проверку предоставленных гражданами документов на предмет соответствия настоящему порядку и действующему законодательству.</w:t>
      </w:r>
      <w:r/>
    </w:p>
    <w:p>
      <w:pPr>
        <w:ind w:firstLine="709"/>
        <w:shd w:val="clear" w:color="auto" w:fill="ffffff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2.10.2. Заключают с гражданами - собственниками соглашения об изъятии с целью получения возмещения за изымаемое жилое помещение.</w:t>
      </w:r>
      <w:r/>
    </w:p>
    <w:p>
      <w:pPr>
        <w:ind w:firstLine="709"/>
        <w:shd w:val="clear" w:color="auto" w:fill="ffffff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2.10.3. Заключают с гражданами – нанимателями договоры социального найма, с гражданами – собственниками договоры мены жилых помещений.</w:t>
      </w:r>
      <w:r/>
    </w:p>
    <w:p>
      <w:pPr>
        <w:ind w:firstLine="709"/>
        <w:shd w:val="clear" w:color="auto" w:fill="ffffff"/>
        <w:widowControl/>
        <w:tabs>
          <w:tab w:val="left" w:pos="720" w:leader="none"/>
          <w:tab w:val="left" w:pos="1418" w:leader="none"/>
          <w:tab w:val="left" w:pos="247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2.10.4. Направляют посредством электронного документооборота или на бумажном носителе в отдел жилищной политики копии документов, подтверждающих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переселение граждан из аварийного дома: договоров социального найма, соглашений (договоров) об изъятии жилых помещений, договоров мены в течение 5 рабочих дней с момента их заключения с приложением сведений из ЕГРН о переходе прав на объекты недвижимости.</w:t>
      </w:r>
      <w:r/>
    </w:p>
    <w:p>
      <w:pPr>
        <w:ind w:firstLine="708"/>
        <w:shd w:val="clear" w:color="auto" w:fill="ffffff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2.11. Уполномоченный орган –ГАБД, отдел жилищной политики вправе запрашивать у территориальных подразделений в рамках своих полномочий предоставление документов, сведений и информации, касающейся вопросов реализации мероприятий.</w:t>
      </w:r>
      <w:r/>
    </w:p>
    <w:p>
      <w:pPr>
        <w:ind w:firstLine="709"/>
        <w:tabs>
          <w:tab w:val="left" w:pos="567" w:leader="none"/>
          <w:tab w:val="left" w:pos="1134" w:leader="none"/>
        </w:tabs>
        <w:rPr>
          <w:rFonts w:ascii="Liberation Serif" w:hAnsi="Liberation Serif" w:cs="Liberation Serif" w:eastAsia="Liberation Serif"/>
          <w:highlight w:val="white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white"/>
        </w:rPr>
        <w:t xml:space="preserve">2.12. Снос аварийных домов осуществляется территориальными подразделениями после их фактического расселения.</w:t>
      </w:r>
      <w:r/>
    </w:p>
    <w:p>
      <w:pPr>
        <w:ind w:firstLine="709"/>
        <w:tabs>
          <w:tab w:val="left" w:pos="567" w:leader="none"/>
          <w:tab w:val="left" w:pos="1134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left="709" w:firstLine="0"/>
        <w:jc w:val="center"/>
        <w:tabs>
          <w:tab w:val="left" w:pos="567" w:leader="none"/>
          <w:tab w:val="left" w:pos="141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val="en-US"/>
        </w:rPr>
        <w:t xml:space="preserve">III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Порядок взаимодействия структурных (территориальных) подразделений Администрации Красноселькупского района по расходованию субсидии</w:t>
      </w:r>
      <w:r/>
    </w:p>
    <w:p>
      <w:pPr>
        <w:ind w:firstLine="709"/>
        <w:widowControl/>
        <w:tabs>
          <w:tab w:val="left" w:pos="1134" w:leader="none"/>
          <w:tab w:val="left" w:pos="141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3.1.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При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предоставлении муниципальному округу Красноселькупский район субсидии на реализацию мероприятий по расселению и сносу аварийных домов отдел жилищной политики совместно с территориальными подразделениями осуществляют реализацию мероприятий, предусмотренных </w:t>
      </w:r>
      <w:r>
        <w:rPr>
          <w:rFonts w:ascii="Liberation Serif" w:hAnsi="Liberation Serif" w:cs="Liberation Serif" w:eastAsia="Liberation Serif"/>
          <w:sz w:val="28"/>
          <w:szCs w:val="28"/>
          <w:lang w:eastAsia="en-US"/>
        </w:rPr>
        <w:t xml:space="preserve">соглашениями </w:t>
      </w:r>
      <w:r>
        <w:rPr>
          <w:rFonts w:ascii="Liberation Serif" w:hAnsi="Liberation Serif" w:cs="Liberation Serif" w:eastAsia="Liberation Serif"/>
          <w:sz w:val="28"/>
          <w:szCs w:val="28"/>
          <w:lang w:bidi="ru-RU" w:eastAsia="en-US"/>
        </w:rPr>
        <w:t xml:space="preserve">о предоставлении субсидий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/>
    </w:p>
    <w:p>
      <w:pPr>
        <w:ind w:firstLine="709"/>
        <w:tabs>
          <w:tab w:val="left" w:pos="70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3.2. Распределение и доведение средств субсидии Исполнителю – ГРБС осуществляется на основании муниципального правового акта. </w:t>
      </w:r>
      <w:r/>
    </w:p>
    <w:p>
      <w:pPr>
        <w:ind w:firstLine="709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3.3. Расходование субсидий на приобретение жилых помещений в муниципальную собственность, на снос расселенных аварийных домов территориальными подразделениями осуществляется в соответствии с </w:t>
      </w:r>
      <w:hyperlink r:id="rId16" w:tooltip="https://docs.cntd.ru/document/499011838#64U0IK" w:anchor="64U0IK" w:history="1">
        <w:r>
          <w:rPr>
            <w:rFonts w:ascii="Liberation Serif" w:hAnsi="Liberation Serif" w:cs="Liberation Serif" w:eastAsia="Liberation Serif"/>
            <w:color w:val="000000"/>
            <w:sz w:val="28"/>
            <w:szCs w:val="28"/>
          </w:rPr>
          <w:t xml:space="preserve">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</w:t>
        </w:r>
      </w:hyperlink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» (далее - Закон № 44-ФЗ). Процедура определения поставщика, подрядчика, исполнителя для заключения муниципального контракта (договора) осуществляется территориальным подразделением.</w:t>
      </w:r>
      <w:r/>
    </w:p>
    <w:p>
      <w:pPr>
        <w:ind w:firstLine="709"/>
        <w:tabs>
          <w:tab w:val="left" w:pos="70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3.4. Муниципальные контракты (договоры) на приобретение (строительство) жилья, подлежащие в соответствии с действующим законодательством Российской Федерации государственной регистрации,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должны быть зарегистрированы в порядке, установленном законодательством Российской Федерации.</w:t>
      </w:r>
      <w:r/>
    </w:p>
    <w:p>
      <w:pPr>
        <w:ind w:firstLine="709"/>
        <w:rPr>
          <w:rFonts w:ascii="Liberation Serif" w:hAnsi="Liberation Serif" w:cs="Liberation Serif" w:eastAsia="Liberation Serif"/>
          <w:color w:val="000000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3.5. Площадь приобретаемых жилых помещений определяется в соответствии со </w:t>
      </w:r>
      <w:hyperlink r:id="rId17" w:tooltip="https://docs.cntd.ru/document/901919946#A780ND" w:anchor="A780ND" w:history="1">
        <w:r>
          <w:rPr>
            <w:rFonts w:ascii="Liberation Serif" w:hAnsi="Liberation Serif" w:cs="Liberation Serif" w:eastAsia="Liberation Serif"/>
            <w:color w:val="000000"/>
            <w:sz w:val="28"/>
            <w:szCs w:val="28"/>
          </w:rPr>
          <w:t xml:space="preserve">статьей 89 Жилищного кодекса Российской Федерации</w:t>
        </w:r>
      </w:hyperlink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</w:t>
      </w:r>
      <w:hyperlink r:id="rId18" w:tooltip="https://docs.cntd.ru/document/800112560#3JUF6MP" w:anchor="3JUF6MP" w:history="1">
        <w:r>
          <w:rPr>
            <w:rFonts w:ascii="Liberation Serif" w:hAnsi="Liberation Serif" w:cs="Liberation Serif" w:eastAsia="Liberation Serif"/>
            <w:color w:val="000000"/>
            <w:sz w:val="28"/>
            <w:szCs w:val="28"/>
          </w:rPr>
          <w:t xml:space="preserve">статьями 28</w:t>
        </w:r>
      </w:hyperlink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-</w:t>
      </w:r>
      <w:hyperlink r:id="rId19" w:tooltip="https://docs.cntd.ru/document/800112560#2HOQI3F" w:anchor="2HOQI3F" w:history="1">
        <w:r>
          <w:rPr>
            <w:rFonts w:ascii="Liberation Serif" w:hAnsi="Liberation Serif" w:cs="Liberation Serif" w:eastAsia="Liberation Serif"/>
            <w:color w:val="000000"/>
            <w:sz w:val="28"/>
            <w:szCs w:val="28"/>
          </w:rPr>
          <w:t xml:space="preserve">3</w:t>
        </w:r>
      </w:hyperlink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, 28-</w:t>
      </w:r>
      <w:hyperlink r:id="rId20" w:tooltip="https://docs.cntd.ru/document/800112560#I7BGJG" w:anchor="I7BGJG" w:history="1">
        <w:r>
          <w:rPr>
            <w:rFonts w:ascii="Liberation Serif" w:hAnsi="Liberation Serif" w:cs="Liberation Serif" w:eastAsia="Liberation Serif"/>
            <w:color w:val="000000"/>
            <w:sz w:val="28"/>
            <w:szCs w:val="28"/>
          </w:rPr>
          <w:t xml:space="preserve">5</w:t>
        </w:r>
      </w:hyperlink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Закона</w:t>
      </w:r>
      <w:bookmarkStart w:id="7" w:name="_Hlk95627883"/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№ 36-ЗАО</w:t>
      </w:r>
      <w:bookmarkEnd w:id="7"/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/>
    </w:p>
    <w:p>
      <w:pPr>
        <w:ind w:firstLine="709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3.6. Приобретаемые жилые помещения должны быть благоустроенными применительно к условиям соответствующего населенного пункта, отвечать установленным санитарным и техническим требованиям и находиться в границах данного населенного пункта.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 случаях, предусмотренных федеральным законом и законом автономного округа, такое предоставляемое жилое помещение с согласия в письменной форме нанимателя может находиться в границах другого населенного пункта автономного округа.</w:t>
      </w:r>
      <w:r/>
    </w:p>
    <w:p>
      <w:pPr>
        <w:ind w:firstLine="709"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3.7. Выкуп жилых помещений у собственников путем предоставления возмещений за изымаемые жилые помещения аварийного жилищного фонда осуществляется в соответствии с частью 7 </w:t>
      </w:r>
      <w:hyperlink r:id="rId21" w:tooltip="https://docs.cntd.ru/document/901919946#8PE0LS" w:anchor="8PE0LS" w:history="1">
        <w:r>
          <w:rPr>
            <w:rFonts w:ascii="Liberation Serif" w:hAnsi="Liberation Serif" w:cs="Liberation Serif" w:eastAsia="Liberation Serif"/>
            <w:color w:val="000000"/>
            <w:sz w:val="28"/>
            <w:szCs w:val="28"/>
          </w:rPr>
          <w:t xml:space="preserve">статьи 32 Жилищного кодекса Российской Федерации</w:t>
        </w:r>
      </w:hyperlink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3.8.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Стоимость одного квадратного метра общей площади жилого помещения, приобретаемого в муниципальную собственность на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первичном или вторичном рынке жилья, не может превышать средней рыночной стоимости одного квадратного метра жилых помещений соответственно на первичном или вторичном рынке жилья в муниципальном образовании, определяемой в соответствии с постановлением Прав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ительства автономного округа на текущий квартал «Об утверждении средней рыночной стоимости одного квадратного метра общей площади жилых помещений в муниципальных образованиях в Ямало-Ненецком автономном округе» (далее - постановление о рыночной стоимости).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Стоимость одного квадратного метра общей площади жилого помещения, за которое предоставляется возмещение собственнику за сч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ет средств субсидии, применяемая для расчета субсидии, не может превышать средней рыночной стоимости одного квадратного метра жилых помещений на вторичном рынке в муниципальном образовании, определяемой в соответствии с постановлением о рыночной стоимости.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случае превышения стоимости одного квадратного метра общей площади жилого помещения, приобретаемого в собственность муниципального округа, или стоимости одного квадратного метра общей площади жилого помещения, за которое предоставляется возмещение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собственнику за счет средств субсидии по отношению к средней рыночной стоимости одного квадратного метра жилых помещений, определяемой в соответствии с постановлением о рыночной стоимости, разница в стоимости оплачивается за счет средств местного бюджета.</w:t>
      </w:r>
      <w:r/>
    </w:p>
    <w:p>
      <w:pPr>
        <w:ind w:firstLine="709"/>
        <w:tabs>
          <w:tab w:val="left" w:pos="70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3.9. В случае образования экономии бюджетных средств у Исполнителей – ГРБС, на основании распоряжения уполномоченного органа – ГАДБ бюджетные средства могут быть перераспределены между другими участниками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бюджетного процесса, имеющими подтверждённую дополнительную потребность в средствах на сумму образовавшейся экономии в пределах общего объёма средств, предусмотренного в бюджете Красноселькупского района на соответствующий финансовый год на указанные цели.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3.10.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Для рассмотрения вопроса о выделении дополнительных бюджетных средств на реализацию мероприятий в течение финансового года участники бюджетного процесса направля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ют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адрес Главы Красноселькупского района обращение о выделении дополнительных средств с приложением обоснований со ссылкой на нормативные правовые акты, договоры, соглашения, с приложением финансовых расчетов, подтверждающих необходимость выделения средств.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3.11. В целях расходования средств субсидии: </w:t>
      </w:r>
      <w:r/>
    </w:p>
    <w:p>
      <w:pPr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3.11.1. Исполнитель – ГРБС:</w:t>
      </w:r>
      <w:r/>
    </w:p>
    <w:p>
      <w:pPr>
        <w:ind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  <w:tab/>
        <w:t xml:space="preserve">1)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направляет в Уполномоченный орган сведения о фактической потребности в средствах окружного и местного бюджетов к сводной заявке по форме в соответствии с приложениями №3 и №4 к настоящему порядку.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В случае направления субсидии на предоставление возмещений гражданам за изымаемые жилые помещения аварийного жилищного фонда в качестве документов, подтверждающих фактическую потребность Исполнителя - ГРБС, подлежат предоставлению: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- подписанное Соглашение об изъятии (копия);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- выписка из ЕГРН на изымаемое жилое помещение о регистрации перехода права собственности в пользу муниципального округа Красноселькупский район;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- платежное поручение, подтверждающее факт перечисления средств местного бюджета в объеме не менее 1% от общего размера возмещения.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В случае направления субсидии на снос расселенных аварийных домов в качестве документов, подтверждающих фактическую потребность Исполнителя - ГРБС, подлежат предоставлению: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- муниципальный контракт (договор) на выполнение работ по сносу аварийного дома (копия);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- акт о приемке выполненных работ (копия);</w:t>
      </w:r>
      <w:r/>
    </w:p>
    <w:p>
      <w:pPr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- справка о стоимости выполненных работ и затрат (копия);</w:t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2) осуществляет исполнение принятых бюджетных и денежных обязательств в порядке и на условиях, установленных настоящим порядком;</w:t>
      </w:r>
      <w:r/>
    </w:p>
    <w:p>
      <w:pPr>
        <w:rPr>
          <w:rFonts w:ascii="Liberation Serif" w:hAnsi="Liberation Serif" w:cs="Liberation Serif" w:eastAsia="Liberation Serif"/>
          <w:highlight w:val="yellow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3) обязуется расходовать субсидию на цели, установленные Государственной программой, Соглашениями о предоставлении субсидии</w:t>
      </w:r>
      <w:r>
        <w:rPr>
          <w:rFonts w:ascii="Liberation Serif" w:hAnsi="Liberation Serif" w:cs="Liberation Serif" w:eastAsia="Liberation Serif"/>
        </w:rPr>
        <w:t xml:space="preserve">;</w:t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4)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выполняет иные обязательства, установленные бюджетным законодательством Российской Федерации и настоящим порядком.</w:t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</w:rPr>
        <w:t xml:space="preserve">3</w:t>
      </w:r>
      <w:bookmarkStart w:id="8" w:name="_Hlk95849189"/>
      <w:r>
        <w:rPr>
          <w:rFonts w:ascii="Liberation Serif" w:hAnsi="Liberation Serif" w:cs="Liberation Serif" w:eastAsia="Liberation Serif"/>
          <w:sz w:val="28"/>
          <w:szCs w:val="28"/>
        </w:rPr>
        <w:t xml:space="preserve">.11.2. Уполномоченный орган – ГАДБ</w:t>
      </w:r>
      <w:bookmarkEnd w:id="8"/>
      <w:r>
        <w:rPr>
          <w:rFonts w:ascii="Liberation Serif" w:hAnsi="Liberation Serif" w:cs="Liberation Serif" w:eastAsia="Liberation Serif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осуществляет проверку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сведений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о фактической потребности в средствах окружного и местного бюджетов к сводной заявке, рассмотрение,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согласование либо отказ в принятии сведений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в течение 1 рабочего дня со дня поступления сведений Исполнителя - ГРБС.</w:t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  <w:t xml:space="preserve">3.11.3. При отсутствии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неурегулированных вопросов и замечаний по сведениям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о фактической потребности в средствах окружного и местного бюджетов к сводной заявке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предоставленных Исполнителем ГРБС, отдел жилищной политики Администрации Красноселькупского района в течение 2 рабочих дней осуществляет формирование и направление заявки на перечисление средств субсидии в адрес Департамента</w:t>
      </w:r>
      <w:r>
        <w:rPr>
          <w:rFonts w:ascii="Liberation Serif" w:hAnsi="Liberation Serif" w:cs="Liberation Serif" w:eastAsia="Liberation Serif"/>
          <w:sz w:val="28"/>
        </w:rPr>
        <w:t xml:space="preserve">.</w:t>
      </w:r>
      <w:r/>
    </w:p>
    <w:p>
      <w:pPr>
        <w:ind w:left="709" w:firstLine="0"/>
        <w:tabs>
          <w:tab w:val="left" w:pos="141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contextualSpacing/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  <w:lang w:val="en-US"/>
        </w:rPr>
        <w:t xml:space="preserve">IV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Порядок представления отчетности</w:t>
      </w:r>
      <w:r/>
    </w:p>
    <w:p>
      <w:pPr>
        <w:contextualSpacing/>
        <w:ind w:left="1429" w:firstLine="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.1. Исполнитель – ГРБС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представляет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в отдел жилищной политики</w:t>
      </w:r>
      <w:r>
        <w:rPr>
          <w:rFonts w:ascii="Liberation Serif" w:hAnsi="Liberation Serif" w:cs="Liberation Serif" w:eastAsia="Liberation Serif"/>
        </w:rPr>
        <w:t xml:space="preserve">: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  <w:t xml:space="preserve">- ежеквартально до 1 числа отчет о расходовании субсидии по форме Приложения № 5 и Приложения №6 к настоящему порядку;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color w:val="000000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- ежеквартально до 2 числа, следующего за отчетным месяцем </w:t>
      </w:r>
      <w:r>
        <w:rPr>
          <w:rFonts w:ascii="Liberation Serif" w:hAnsi="Liberation Serif" w:cs="Liberation Serif" w:eastAsia="Liberation Serif"/>
          <w:color w:val="000000"/>
          <w:sz w:val="28"/>
        </w:rPr>
        <w:t xml:space="preserve">отчет об использовании субсидии по форме Приложения № 7 к настоящему порядку;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8"/>
        </w:rPr>
        <w:t xml:space="preserve">- один раз, не позднее 20 числа месяца, следующего за отчетным годом, – отчет о достижении значений показателей результативности субсидии, по форме, согласно приложению № 8 к настоящему порядку.</w:t>
      </w:r>
      <w:r/>
    </w:p>
    <w:p>
      <w:pPr>
        <w:ind w:firstLine="709"/>
        <w:tabs>
          <w:tab w:val="left" w:pos="1620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4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.2. Ответственность за достоверность и полноту представляемой отчетности несет Исполнитель - ГРБС.</w:t>
      </w:r>
      <w:r/>
    </w:p>
    <w:p>
      <w:pPr>
        <w:pStyle w:val="927"/>
        <w:ind w:left="0" w:firstLine="675"/>
        <w:spacing w:after="0" w:line="240" w:lineRule="auto"/>
        <w:tabs>
          <w:tab w:val="left" w:pos="1418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ind w:firstLine="0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  <w:lang w:val="en-US"/>
        </w:rPr>
        <w:t xml:space="preserve">V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</w:rPr>
        <w:t xml:space="preserve">. </w:t>
      </w:r>
      <w:r>
        <w:rPr>
          <w:rFonts w:ascii="Liberation Serif" w:hAnsi="Liberation Serif" w:cs="Liberation Serif" w:eastAsia="Liberation Serif"/>
          <w:b/>
          <w:bCs/>
          <w:color w:val="000000"/>
          <w:sz w:val="28"/>
          <w:szCs w:val="28"/>
          <w:lang w:bidi="ru-RU" w:eastAsia="zh-CN"/>
        </w:rPr>
        <w:t xml:space="preserve">Порядок осуществления контроля за выполнением обязательств</w:t>
      </w:r>
      <w:r/>
    </w:p>
    <w:p>
      <w:pPr>
        <w:pStyle w:val="927"/>
        <w:ind w:left="0" w:firstLine="709"/>
        <w:spacing w:after="0" w:line="240" w:lineRule="auto"/>
        <w:tabs>
          <w:tab w:val="left" w:pos="1418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</w:rPr>
      </w:r>
      <w:r/>
    </w:p>
    <w:p>
      <w:pPr>
        <w:tabs>
          <w:tab w:val="left" w:pos="1418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5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1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bidi="ru-RU" w:eastAsia="zh-CN"/>
        </w:rPr>
        <w:t xml:space="preserve">В целях осуществления контроля за выполнением Исполнителем – ГРБС обязательств, предусмотренных настоящим порядком,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Уполномоченный орган – ГАДБ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bidi="ru-RU" w:eastAsia="zh-CN"/>
        </w:rPr>
        <w:t xml:space="preserve"> вправе проводить проверки,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запрашивать у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Исполнителя – ГРБС документы и материалы, необходимые для осуществления контроля за соблюдением условий расходования субсидии, в том числе данные бухгалтерского учета и первичную учетную документацию, связанные с исполнением условий расходования субсидии.</w:t>
      </w:r>
      <w:r/>
    </w:p>
    <w:p>
      <w:pPr>
        <w:ind w:firstLine="709"/>
        <w:shd w:val="clear" w:color="auto" w:fill="ffffff"/>
        <w:tabs>
          <w:tab w:val="left" w:pos="993" w:leader="none"/>
        </w:tabs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sz w:val="28"/>
        </w:rPr>
        <w:t xml:space="preserve">5</w:t>
      </w:r>
      <w:r>
        <w:rPr>
          <w:rFonts w:ascii="Liberation Serif" w:hAnsi="Liberation Serif" w:cs="Liberation Serif" w:eastAsia="Liberation Serif"/>
          <w:sz w:val="28"/>
        </w:rPr>
        <w:t xml:space="preserve">.2.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Уполномоченный орган – ГАДБ </w:t>
      </w:r>
      <w:r>
        <w:rPr>
          <w:rFonts w:ascii="Liberation Serif" w:hAnsi="Liberation Serif" w:cs="Liberation Serif" w:eastAsia="Liberation Serif"/>
          <w:color w:val="000000"/>
          <w:sz w:val="28"/>
          <w:szCs w:val="28"/>
          <w:lang w:bidi="ru-RU" w:eastAsia="zh-CN"/>
        </w:rPr>
        <w:t xml:space="preserve">осуществляет контроль за устранением Исполнителем – ГРБС выявленных нарушений в установленные сроки. В случае неисполнения требований Уполномоченного органа – ГАБД к Исполнителю – ГРБС применяются меры ответственности, установленные настоящим порядком.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tabs>
          <w:tab w:val="left" w:pos="567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V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  <w:lang w:val="en-US"/>
        </w:rPr>
        <w:t xml:space="preserve">I</w:t>
      </w:r>
      <w:r>
        <w:rPr>
          <w:rFonts w:ascii="Liberation Serif" w:hAnsi="Liberation Serif" w:cs="Liberation Serif" w:eastAsia="Liberation Serif"/>
          <w:b/>
          <w:bCs/>
          <w:sz w:val="28"/>
          <w:szCs w:val="28"/>
        </w:rPr>
        <w:t xml:space="preserve">. Заключительные положения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tabs>
          <w:tab w:val="left" w:pos="709" w:leader="none"/>
        </w:tabs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1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В случаях,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если соглашение об изъятии заключается после 1 декабря текущего года, допускается перечисление денежных средств по данным соглашениям (договорам), не прошедшим регистрацию, но при наличии описи о принятии документов, на государственную регистрацию прав и </w:t>
      </w:r>
      <w:r>
        <w:rPr>
          <w:rFonts w:ascii="Liberation Serif" w:hAnsi="Liberation Serif" w:cs="Liberation Serif" w:eastAsia="Liberation Serif"/>
          <w:sz w:val="28"/>
        </w:rPr>
        <w:t xml:space="preserve">платежных поручений, подтверждающих факт перечисления средств местного бюджета в объеме не менее 1% от общего размера возмещения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2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В случаях, если муниципальный контракт (договор) на приобретение (строительство) жилого помещения </w:t>
      </w:r>
      <w:bookmarkStart w:id="9" w:name="_Hlk95330834"/>
      <w:r>
        <w:rPr>
          <w:rFonts w:ascii="Liberation Serif" w:hAnsi="Liberation Serif" w:cs="Liberation Serif" w:eastAsia="Liberation Serif"/>
          <w:sz w:val="28"/>
          <w:szCs w:val="28"/>
        </w:rPr>
        <w:t xml:space="preserve">заключен после 1 декабря текущего года, допускается перечисление денежных средств по данным муниципальным контрактам (договорам), не прошедшим регистрацию, но при наличии описи о принятии документов, на государственную регистрацию прав</w:t>
      </w:r>
      <w:bookmarkEnd w:id="9"/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/>
    </w:p>
    <w:p>
      <w:pPr>
        <w:ind w:firstLine="709"/>
        <w:tabs>
          <w:tab w:val="left" w:pos="709" w:leader="none"/>
        </w:tabs>
        <w:rPr>
          <w:rFonts w:ascii="Liberation Serif" w:hAnsi="Liberation Serif" w:cs="Liberation Serif" w:eastAsia="Liberation Serif"/>
          <w:sz w:val="28"/>
          <w:szCs w:val="28"/>
        </w:rPr>
        <w:sectPr>
          <w:headerReference w:type="default" r:id="rId10"/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6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3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Вопросы, не урегулированные настоящим пор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ядком, решаются в соответствии с действующим законодательством Российской Федерации, Ямало-Ненецкого автономного округа и нормативными правовыми актами муниципального округа Красноселькупский район Ямало-Ненецкого автономного округа или в судебном порядке.</w:t>
      </w:r>
      <w:r/>
    </w:p>
    <w:p>
      <w:pPr>
        <w:ind w:left="5102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8"/>
        </w:rPr>
        <w:t xml:space="preserve">Приложение №1</w:t>
      </w:r>
      <w:r/>
    </w:p>
    <w:p>
      <w:pPr>
        <w:ind w:left="5102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Порядку 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реализации мероприятий и взаимодействия структурных (терри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ториальных) подразделений 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</w:r>
      <w:r/>
    </w:p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left="4536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ФОРМА ЗАЯВЛЕНИЯ</w:t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/>
      <w:bookmarkStart w:id="10" w:name="_Hlk95674806"/>
      <w:r/>
      <w:r/>
    </w:p>
    <w:p>
      <w:pPr>
        <w:ind w:firstLine="482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8"/>
        </w:rPr>
        <w:t xml:space="preserve">В ______________________________________</w:t>
      </w:r>
      <w:r/>
    </w:p>
    <w:p>
      <w:pPr>
        <w:ind w:firstLine="48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0"/>
        </w:rPr>
        <w:t xml:space="preserve">(в уполномоченный орган)</w:t>
      </w:r>
      <w:r/>
    </w:p>
    <w:p>
      <w:pPr>
        <w:ind w:firstLine="482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8"/>
        </w:rPr>
        <w:t xml:space="preserve">от гражданина (</w:t>
      </w:r>
      <w:r>
        <w:rPr>
          <w:rFonts w:ascii="Liberation Serif" w:hAnsi="Liberation Serif" w:cs="Liberation Serif" w:eastAsia="Liberation Serif"/>
          <w:szCs w:val="28"/>
        </w:rPr>
        <w:t xml:space="preserve">ки</w:t>
      </w:r>
      <w:r>
        <w:rPr>
          <w:rFonts w:ascii="Liberation Serif" w:hAnsi="Liberation Serif" w:cs="Liberation Serif" w:eastAsia="Liberation Serif"/>
          <w:szCs w:val="28"/>
        </w:rPr>
        <w:t xml:space="preserve">) _______________________</w:t>
      </w:r>
      <w:r/>
    </w:p>
    <w:p>
      <w:pPr>
        <w:ind w:left="1660" w:firstLine="48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0"/>
        </w:rPr>
        <w:t xml:space="preserve">(Ф.И.О.)</w:t>
      </w:r>
      <w:r/>
    </w:p>
    <w:p>
      <w:pPr>
        <w:ind w:firstLine="482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8"/>
        </w:rPr>
        <w:t xml:space="preserve">паспорт_________________________________</w:t>
      </w:r>
      <w:r/>
    </w:p>
    <w:p>
      <w:pPr>
        <w:ind w:firstLine="48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0"/>
        </w:rPr>
        <w:t xml:space="preserve">(серия и номер паспорта)</w:t>
      </w:r>
      <w:r/>
    </w:p>
    <w:p>
      <w:pPr>
        <w:ind w:firstLine="482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8"/>
        </w:rPr>
        <w:t xml:space="preserve">________________________________________</w:t>
      </w:r>
      <w:r/>
    </w:p>
    <w:p>
      <w:pPr>
        <w:ind w:firstLine="48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0"/>
        </w:rPr>
        <w:t xml:space="preserve">(кем и когда выдан)</w:t>
      </w:r>
      <w:r/>
    </w:p>
    <w:p>
      <w:pPr>
        <w:ind w:firstLine="482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8"/>
        </w:rPr>
        <w:t xml:space="preserve">проживающего (ей) по адресу:_____________</w:t>
      </w:r>
      <w:r/>
    </w:p>
    <w:p>
      <w:pPr>
        <w:ind w:firstLine="482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8"/>
        </w:rPr>
        <w:t xml:space="preserve">________________________________________</w:t>
      </w:r>
      <w:r/>
    </w:p>
    <w:p>
      <w:pPr>
        <w:ind w:firstLine="482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0"/>
        </w:rPr>
        <w:t xml:space="preserve">(адрес регистрации)</w:t>
      </w:r>
      <w:bookmarkEnd w:id="10"/>
      <w:r/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ЗАЯВЛЕНИЕ</w:t>
      </w:r>
      <w:r/>
    </w:p>
    <w:p>
      <w:pPr>
        <w:ind w:left="4678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Я, _____________________(Ф.И.О)___________________ являюсь собственником (нанимателем) жилого помещения в аварийном доме, расположенного по адресу:____________________________________-________</w:t>
      </w:r>
      <w:r/>
    </w:p>
    <w:p>
      <w:pPr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____________________________________________________________________,</w:t>
      </w:r>
      <w:r/>
    </w:p>
    <w:p>
      <w:pPr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общей площадью_______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кв.м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., количество комнат___________, в целях формирования потребности для дальнейшего расселения из аварийного жилого дома, предоставляю следующие документы:</w:t>
      </w:r>
      <w:r/>
    </w:p>
    <w:p>
      <w:pPr>
        <w:numPr>
          <w:ilvl w:val="0"/>
          <w:numId w:val="2"/>
        </w:numPr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</w:t>
      </w:r>
      <w:r/>
    </w:p>
    <w:p>
      <w:pPr>
        <w:numPr>
          <w:ilvl w:val="0"/>
          <w:numId w:val="2"/>
        </w:numPr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</w:t>
      </w:r>
      <w:r/>
    </w:p>
    <w:p>
      <w:pPr>
        <w:numPr>
          <w:ilvl w:val="0"/>
          <w:numId w:val="2"/>
        </w:numPr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</w:t>
      </w:r>
      <w:r/>
    </w:p>
    <w:p>
      <w:pPr>
        <w:numPr>
          <w:ilvl w:val="0"/>
          <w:numId w:val="2"/>
        </w:numPr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</w:t>
      </w:r>
      <w:r/>
    </w:p>
    <w:p>
      <w:pPr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rPr>
          <w:rFonts w:ascii="Liberation Serif" w:hAnsi="Liberation Serif" w:cs="Liberation Serif" w:eastAsia="Liberation Serif"/>
          <w:b/>
          <w:szCs w:val="28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Выбранный вариант обеспечения жильем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(нужное подчеркнуть)</w:t>
      </w: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:</w:t>
      </w:r>
      <w:r/>
    </w:p>
    <w:p>
      <w:pPr>
        <w:pStyle w:val="927"/>
        <w:numPr>
          <w:ilvl w:val="0"/>
          <w:numId w:val="4"/>
        </w:numPr>
        <w:jc w:val="both"/>
        <w:rPr>
          <w:rFonts w:ascii="Liberation Serif" w:hAnsi="Liberation Serif" w:cs="Liberation Serif" w:eastAsia="Liberation Serif"/>
          <w:b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для собственника жилого помещения, не состоящего на учете нуждающихся:</w:t>
      </w:r>
      <w:r/>
    </w:p>
    <w:p>
      <w:pPr>
        <w:contextualSpacing/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жилое помещение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по договору мены с доплатой площадью _____________</w:t>
      </w:r>
      <w:r>
        <w:rPr>
          <w:rFonts w:ascii="Liberation Serif" w:hAnsi="Liberation Serif" w:cs="Liberation Serif" w:eastAsia="Liberation Serif"/>
          <w:sz w:val="28"/>
        </w:rPr>
        <w:t xml:space="preserve">;</w:t>
      </w:r>
      <w:r/>
    </w:p>
    <w:p>
      <w:pPr>
        <w:contextualSpacing/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однокомнатная квартира в собственность без доплаты.</w:t>
      </w:r>
      <w:r/>
    </w:p>
    <w:p>
      <w:pPr>
        <w:ind w:left="709" w:firstLine="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</w:r>
      <w:r/>
    </w:p>
    <w:p>
      <w:pPr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возмещение за изымаемое аварийное жилье</w:t>
      </w:r>
      <w:r/>
    </w:p>
    <w:p>
      <w:pPr>
        <w:ind w:left="709"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pStyle w:val="927"/>
        <w:numPr>
          <w:ilvl w:val="0"/>
          <w:numId w:val="5"/>
        </w:numPr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для собственника жилого помещения, состоящего на учете нуждающихся:</w:t>
      </w:r>
      <w:r/>
    </w:p>
    <w:p>
      <w:pPr>
        <w:contextualSpacing/>
        <w:ind w:left="709" w:firstLine="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жилое помещения по договору социального найма площадью по норме предоставления на семью из _______ человек</w:t>
      </w:r>
      <w:r/>
    </w:p>
    <w:p>
      <w:pPr>
        <w:contextualSpacing/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contextualSpacing/>
        <w:ind w:left="709" w:firstLine="0"/>
        <w:rPr>
          <w:rFonts w:ascii="Liberation Serif" w:hAnsi="Liberation Serif" w:cs="Liberation Serif" w:eastAsia="Liberation Serif"/>
          <w:sz w:val="28"/>
        </w:rPr>
      </w:pPr>
      <w:r>
        <w:rPr>
          <w:rFonts w:ascii="Liberation Serif" w:hAnsi="Liberation Serif" w:cs="Liberation Serif" w:eastAsia="Liberation Serif"/>
          <w:sz w:val="28"/>
        </w:rPr>
        <w:t xml:space="preserve">жилое помещение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 в собственность площадью по норме предоставления на семью из _______ человек</w:t>
      </w:r>
      <w:r/>
    </w:p>
    <w:p>
      <w:pPr>
        <w:contextualSpacing/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709"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возмещение за изымаемое аварийное жилье</w:t>
      </w:r>
      <w:r/>
    </w:p>
    <w:p>
      <w:pPr>
        <w:ind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pStyle w:val="927"/>
        <w:numPr>
          <w:ilvl w:val="0"/>
          <w:numId w:val="6"/>
        </w:numPr>
        <w:rPr>
          <w:rFonts w:ascii="Liberation Serif" w:hAnsi="Liberation Serif" w:cs="Liberation Serif" w:eastAsia="Liberation Serif"/>
          <w:sz w:val="28"/>
          <w:szCs w:val="28"/>
          <w:u w:val="single"/>
        </w:rPr>
      </w:pPr>
      <w:r>
        <w:rPr>
          <w:rFonts w:ascii="Liberation Serif" w:hAnsi="Liberation Serif" w:cs="Liberation Serif" w:eastAsia="Liberation Serif"/>
          <w:sz w:val="28"/>
          <w:szCs w:val="28"/>
          <w:u w:val="single"/>
        </w:rPr>
        <w:t xml:space="preserve">для нанимателя жилого помещения по договору социального найма:</w:t>
      </w:r>
      <w:r/>
    </w:p>
    <w:p>
      <w:pPr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равнозначное по площади жилое помещение по договору социального найма;</w:t>
      </w:r>
      <w:r/>
    </w:p>
    <w:p>
      <w:pPr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жилое помещения площадью по норме предоставления (для состоящих на учете нуждающихся в жилье).</w:t>
      </w:r>
      <w:r/>
    </w:p>
    <w:p>
      <w:pPr>
        <w:ind w:left="709" w:firstLine="0"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left="3545"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</w:t>
      </w:r>
      <w:r>
        <w:rPr>
          <w:rFonts w:ascii="Liberation Serif" w:hAnsi="Liberation Serif" w:cs="Liberation Serif" w:eastAsia="Liberation Serif"/>
          <w:sz w:val="28"/>
          <w:szCs w:val="28"/>
        </w:rPr>
        <w:tab/>
        <w:t xml:space="preserve">_____________________</w:t>
      </w:r>
      <w:r/>
    </w:p>
    <w:p>
      <w:pPr>
        <w:ind w:left="4248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(подпись) </w:t>
      </w:r>
      <w:r>
        <w:rPr>
          <w:rFonts w:ascii="Liberation Serif" w:hAnsi="Liberation Serif" w:cs="Liberation Serif" w:eastAsia="Liberation Serif"/>
          <w:sz w:val="20"/>
          <w:szCs w:val="20"/>
        </w:rPr>
        <w:tab/>
      </w:r>
      <w:r>
        <w:rPr>
          <w:rFonts w:ascii="Liberation Serif" w:hAnsi="Liberation Serif" w:cs="Liberation Serif" w:eastAsia="Liberation Serif"/>
          <w:sz w:val="20"/>
          <w:szCs w:val="20"/>
        </w:rPr>
        <w:tab/>
        <w:t xml:space="preserve">(фамилия и инициалы)</w:t>
      </w:r>
      <w:r/>
    </w:p>
    <w:p>
      <w:pPr>
        <w:ind w:firstLine="540"/>
        <w:jc w:val="righ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</w:t>
      </w:r>
      <w:r/>
    </w:p>
    <w:p>
      <w:pPr>
        <w:ind w:firstLine="8080"/>
        <w:jc w:val="left"/>
        <w:widowControl/>
        <w:rPr>
          <w:rFonts w:ascii="Liberation Serif" w:hAnsi="Liberation Serif" w:cs="Liberation Serif" w:eastAsia="Liberation Serif"/>
          <w:sz w:val="20"/>
          <w:szCs w:val="20"/>
        </w:rPr>
        <w:sectPr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(дата)</w:t>
      </w:r>
      <w:r/>
    </w:p>
    <w:p>
      <w:pPr>
        <w:ind w:firstLine="5103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Cs w:val="28"/>
        </w:rPr>
        <w:t xml:space="preserve">Приложение №2</w:t>
      </w:r>
      <w:r/>
    </w:p>
    <w:p>
      <w:pPr>
        <w:ind w:left="5040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Порядку 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реализации мероприятий и взаимодействия структурных (терри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ториальных) подразделений 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</w:r>
      <w:r/>
    </w:p>
    <w:p>
      <w:pPr>
        <w:ind w:left="5102"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/>
          <w:sz w:val="28"/>
          <w:szCs w:val="28"/>
        </w:rPr>
        <w:t xml:space="preserve">ФОРМА СОГЛАСИЯ</w:t>
      </w:r>
      <w:r/>
    </w:p>
    <w:p>
      <w:pPr>
        <w:ind w:firstLine="4536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102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______________________________</w:t>
      </w:r>
      <w:r/>
    </w:p>
    <w:p>
      <w:pPr>
        <w:ind w:firstLine="5102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(в уполномоченный орган)</w:t>
      </w:r>
      <w:r/>
    </w:p>
    <w:p>
      <w:pPr>
        <w:ind w:firstLine="5102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</w:t>
      </w:r>
      <w:r/>
    </w:p>
    <w:p>
      <w:pPr>
        <w:ind w:firstLine="5102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(юридический адрес)</w:t>
      </w:r>
      <w:r/>
    </w:p>
    <w:p>
      <w:pPr>
        <w:ind w:firstLine="5102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от гражданина (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ки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) _______________</w:t>
      </w:r>
      <w:r/>
    </w:p>
    <w:p>
      <w:pPr>
        <w:ind w:firstLine="5102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</w:t>
      </w:r>
      <w:r/>
    </w:p>
    <w:p>
      <w:pPr>
        <w:ind w:firstLine="5102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(Ф.И.О.)</w:t>
      </w:r>
      <w:r/>
    </w:p>
    <w:p>
      <w:pPr>
        <w:ind w:firstLine="5102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паспорт_________________________</w:t>
      </w:r>
      <w:r/>
    </w:p>
    <w:p>
      <w:pPr>
        <w:ind w:firstLine="5102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(серия и номер паспорта)</w:t>
      </w:r>
      <w:r/>
    </w:p>
    <w:p>
      <w:pPr>
        <w:ind w:firstLine="5102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</w:t>
      </w:r>
      <w:r/>
    </w:p>
    <w:p>
      <w:pPr>
        <w:ind w:firstLine="5102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(кем и когда выдан)</w:t>
      </w:r>
      <w:r/>
    </w:p>
    <w:p>
      <w:pPr>
        <w:ind w:firstLine="5102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проживающего (ей) по адресу:______</w:t>
      </w:r>
      <w:r/>
    </w:p>
    <w:p>
      <w:pPr>
        <w:ind w:firstLine="5102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</w:t>
      </w:r>
      <w:r/>
    </w:p>
    <w:p>
      <w:pPr>
        <w:ind w:firstLine="5102"/>
        <w:jc w:val="center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(адрес регистрации)</w:t>
      </w:r>
      <w:r/>
    </w:p>
    <w:p>
      <w:pPr>
        <w:ind w:firstLine="5102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СОГЛАСИЕ</w:t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 обработку персональных данных</w:t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Я _____________________________________________________________</w:t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(Ф.И.О.)</w:t>
      </w:r>
      <w:r/>
    </w:p>
    <w:p>
      <w:pPr>
        <w:ind w:firstLine="0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даю согласие: ________________________________________________________</w:t>
      </w:r>
      <w:r/>
    </w:p>
    <w:p>
      <w:pPr>
        <w:ind w:firstLine="0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____________________________________________________________________</w:t>
      </w:r>
      <w:r/>
    </w:p>
    <w:p>
      <w:pPr>
        <w:ind w:firstLine="0"/>
        <w:jc w:val="center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(наименование и адрес уполномоченного органа)</w:t>
      </w:r>
      <w:r/>
    </w:p>
    <w:p>
      <w:pPr>
        <w:ind w:firstLine="0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в соответствии со статьями 8, 9 Федерального закона от 27 июля 2006 года №152-ФЗ «О персональных данных» на автоматизированную, а также без 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использования средств автоматизации обработку (включая получение от меня и/или от любых третьих лиц с учетом требований действующего законодательства Российской Федерации) моих персональных данных, а также персональных данных моих несовершеннолетних детей:</w:t>
      </w:r>
      <w:r/>
    </w:p>
    <w:p>
      <w:pPr>
        <w:ind w:firstLine="0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96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4749"/>
        <w:gridCol w:w="4896"/>
      </w:tblGrid>
      <w:tr>
        <w:trPr>
          <w:trHeight w:val="538"/>
        </w:trPr>
        <w:tc>
          <w:tcPr>
            <w:tcW w:w="4749" w:type="dxa"/>
            <w:textDirection w:val="lrTb"/>
            <w:noWrap w:val="false"/>
          </w:tcPr>
          <w:p>
            <w:pPr>
              <w:ind w:firstLine="28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(Ф.И.О. несовершеннолетних детей)</w:t>
            </w:r>
            <w:r/>
          </w:p>
        </w:tc>
        <w:tc>
          <w:tcPr>
            <w:tcW w:w="4896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Серия, номер паспорта/свидетельства </w:t>
            </w:r>
            <w:r/>
          </w:p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о рождении, где, кем и когда выдано</w:t>
            </w:r>
            <w:r/>
          </w:p>
        </w:tc>
      </w:tr>
      <w:tr>
        <w:trPr>
          <w:trHeight w:val="275"/>
        </w:trPr>
        <w:tc>
          <w:tcPr>
            <w:tcW w:w="4749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1.</w:t>
            </w:r>
            <w:r/>
          </w:p>
        </w:tc>
        <w:tc>
          <w:tcPr>
            <w:tcW w:w="4896" w:type="dxa"/>
            <w:textDirection w:val="lrTb"/>
            <w:noWrap w:val="false"/>
          </w:tcPr>
          <w:p>
            <w:pPr>
              <w:ind w:firstLine="54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75"/>
        </w:trPr>
        <w:tc>
          <w:tcPr>
            <w:tcW w:w="4749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2.</w:t>
            </w:r>
            <w:r/>
          </w:p>
        </w:tc>
        <w:tc>
          <w:tcPr>
            <w:tcW w:w="4896" w:type="dxa"/>
            <w:textDirection w:val="lrTb"/>
            <w:noWrap w:val="false"/>
          </w:tcPr>
          <w:p>
            <w:pPr>
              <w:ind w:firstLine="54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63"/>
        </w:trPr>
        <w:tc>
          <w:tcPr>
            <w:tcW w:w="4749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3.</w:t>
            </w:r>
            <w:r/>
          </w:p>
        </w:tc>
        <w:tc>
          <w:tcPr>
            <w:tcW w:w="4896" w:type="dxa"/>
            <w:textDirection w:val="lrTb"/>
            <w:noWrap w:val="false"/>
          </w:tcPr>
          <w:p>
            <w:pPr>
              <w:ind w:firstLine="54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275"/>
        </w:trPr>
        <w:tc>
          <w:tcPr>
            <w:tcW w:w="4749" w:type="dxa"/>
            <w:textDirection w:val="lrTb"/>
            <w:noWrap w:val="false"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  <w:t xml:space="preserve">4.</w:t>
            </w:r>
            <w:r/>
          </w:p>
        </w:tc>
        <w:tc>
          <w:tcPr>
            <w:tcW w:w="4896" w:type="dxa"/>
            <w:textDirection w:val="lrTb"/>
            <w:noWrap w:val="false"/>
          </w:tcPr>
          <w:p>
            <w:pPr>
              <w:ind w:firstLine="54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firstLine="54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54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и подтверждаю, что, давая такое согласие, я действую по своей воле и в своем интересе, а также в интересах своих несовершеннолетних детей.</w:t>
      </w:r>
      <w:r/>
    </w:p>
    <w:p>
      <w:pPr>
        <w:ind w:firstLine="567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bCs/>
          <w:sz w:val="28"/>
          <w:szCs w:val="28"/>
        </w:rPr>
        <w:t xml:space="preserve">Согласие дается мной в целях участия в мероприятиях по переселению граждан из аварийного жилищного фонда.</w:t>
      </w:r>
      <w:r/>
    </w:p>
    <w:p>
      <w:pPr>
        <w:ind w:firstLine="540"/>
        <w:widowControl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ее согласие дается на осуществление любых действий в отношении моих персональных данных и персональных данных моих детей (любой информации, относящейся ко мне и моим детях, в том числе распространяется на  фамилию, имя, отчество, год, месяц, дату и место р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ождения, адрес, семейное, социальное, имущественное положение, образование, профессию, доходы, другую информацию) (далее – персональные данные), которые необходимы для достижения указанных выше целей, включая без ограничения сбор, систематизацию, накоплени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  <w:r/>
    </w:p>
    <w:p>
      <w:pPr>
        <w:ind w:firstLine="540"/>
        <w:widowControl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Обработка персональных данных осуществляется органами местного самоуправления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  <w:r/>
    </w:p>
    <w:p>
      <w:pPr>
        <w:ind w:firstLine="540"/>
        <w:widowControl/>
        <w:rPr>
          <w:rFonts w:ascii="Liberation Serif" w:hAnsi="Liberation Serif" w:cs="Liberation Serif" w:eastAsia="Liberation Serif"/>
        </w:rPr>
        <w:outlineLvl w:val="1"/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Настоящим я признаю и подтверждаю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, что в случае необходимости представления персональных данных для достижения указанных выше целей третьему лицу (в том числе банковской и иной организации) органы местного самоуправления вправе в необходимом объеме раскрывать и представлять таким лицам со</w:t>
      </w:r>
      <w:r>
        <w:rPr>
          <w:rFonts w:ascii="Liberation Serif" w:hAnsi="Liberation Serif" w:cs="Liberation Serif" w:eastAsia="Liberation Serif"/>
          <w:sz w:val="28"/>
          <w:szCs w:val="28"/>
        </w:rPr>
        <w:t xml:space="preserve">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третьи лица имеют право на обработку персональных данных на основании настоящего согласия.</w:t>
      </w:r>
      <w:r/>
    </w:p>
    <w:p>
      <w:pPr>
        <w:ind w:firstLine="54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8"/>
          <w:szCs w:val="28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  <w:r/>
    </w:p>
    <w:p>
      <w:pPr>
        <w:ind w:firstLine="0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 </w:t>
      </w:r>
      <w:r>
        <w:rPr>
          <w:rFonts w:ascii="Liberation Serif" w:hAnsi="Liberation Serif" w:cs="Liberation Serif" w:eastAsia="Liberation Serif"/>
        </w:rPr>
        <w:tab/>
      </w:r>
      <w:r>
        <w:rPr>
          <w:rFonts w:ascii="Liberation Serif" w:hAnsi="Liberation Serif" w:cs="Liberation Serif" w:eastAsia="Liberation Serif"/>
        </w:rPr>
        <w:tab/>
        <w:t xml:space="preserve">_______________________________*</w:t>
      </w:r>
      <w:r/>
    </w:p>
    <w:p>
      <w:pPr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(подпись) </w:t>
      </w:r>
      <w:r>
        <w:rPr>
          <w:rFonts w:ascii="Liberation Serif" w:hAnsi="Liberation Serif" w:cs="Liberation Serif" w:eastAsia="Liberation Serif"/>
          <w:sz w:val="20"/>
          <w:szCs w:val="20"/>
        </w:rPr>
        <w:tab/>
      </w:r>
      <w:r>
        <w:rPr>
          <w:rFonts w:ascii="Liberation Serif" w:hAnsi="Liberation Serif" w:cs="Liberation Serif" w:eastAsia="Liberation Serif"/>
          <w:sz w:val="20"/>
          <w:szCs w:val="20"/>
        </w:rPr>
        <w:tab/>
      </w:r>
      <w:r>
        <w:rPr>
          <w:rFonts w:ascii="Liberation Serif" w:hAnsi="Liberation Serif" w:cs="Liberation Serif" w:eastAsia="Liberation Serif"/>
          <w:sz w:val="20"/>
          <w:szCs w:val="20"/>
        </w:rPr>
        <w:tab/>
      </w:r>
      <w:r>
        <w:rPr>
          <w:rFonts w:ascii="Liberation Serif" w:hAnsi="Liberation Serif" w:cs="Liberation Serif" w:eastAsia="Liberation Serif"/>
          <w:sz w:val="20"/>
          <w:szCs w:val="20"/>
        </w:rPr>
        <w:tab/>
      </w:r>
      <w:r>
        <w:rPr>
          <w:rFonts w:ascii="Liberation Serif" w:hAnsi="Liberation Serif" w:cs="Liberation Serif" w:eastAsia="Liberation Serif"/>
          <w:sz w:val="20"/>
          <w:szCs w:val="20"/>
        </w:rPr>
        <w:tab/>
      </w:r>
      <w:r>
        <w:rPr>
          <w:rFonts w:ascii="Liberation Serif" w:hAnsi="Liberation Serif" w:cs="Liberation Serif" w:eastAsia="Liberation Serif"/>
          <w:sz w:val="20"/>
          <w:szCs w:val="20"/>
        </w:rPr>
        <w:tab/>
        <w:t xml:space="preserve">(фамилия и инициалы)</w:t>
      </w:r>
      <w:r/>
    </w:p>
    <w:p>
      <w:pPr>
        <w:ind w:firstLine="540"/>
        <w:jc w:val="righ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</w:t>
      </w:r>
      <w:r/>
    </w:p>
    <w:p>
      <w:pPr>
        <w:ind w:left="7788" w:firstLine="708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  <w:sz w:val="20"/>
          <w:szCs w:val="20"/>
        </w:rPr>
        <w:t xml:space="preserve">(дата)</w:t>
      </w:r>
      <w:r/>
    </w:p>
    <w:p>
      <w:pPr>
        <w:ind w:left="7788" w:firstLine="708"/>
        <w:jc w:val="left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________________________________________________________________</w:t>
      </w:r>
      <w:r/>
    </w:p>
    <w:p>
      <w:pPr>
        <w:ind w:firstLine="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*Согласие на обработку персональных данных несовершеннолетних лиц подписывают их законные представители.</w:t>
      </w:r>
      <w:r>
        <w:rPr>
          <w:rFonts w:ascii="Liberation Serif" w:hAnsi="Liberation Serif" w:cs="Liberation Serif" w:eastAsia="Liberation Serif"/>
        </w:rPr>
        <w:br w:type="page"/>
      </w:r>
      <w:r/>
    </w:p>
    <w:p>
      <w:pPr>
        <w:ind w:firstLine="0"/>
        <w:widowControl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1900" w:h="16800" w:orient="portrait"/>
          <w:pgMar w:top="1134" w:right="567" w:bottom="1134" w:left="1701" w:header="720" w:footer="720" w:gutter="0"/>
          <w:pgNumType w:start="1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/>
    </w:p>
    <w:p>
      <w:pPr>
        <w:ind w:left="7937" w:firstLine="0"/>
        <w:jc w:val="left"/>
        <w:widowControl/>
        <w:rPr>
          <w:rFonts w:ascii="Liberation Serif" w:hAnsi="Liberation Serif" w:cs="Liberation Serif" w:eastAsia="Liberation Serif"/>
          <w:color w:val="000000"/>
        </w:rPr>
      </w:pPr>
      <w:r>
        <w:rPr>
          <w:rFonts w:ascii="Liberation Serif" w:hAnsi="Liberation Serif" w:cs="Liberation Serif" w:eastAsia="Liberation Serif"/>
          <w:color w:val="000000"/>
          <w:szCs w:val="22"/>
        </w:rPr>
        <w:t xml:space="preserve">Приложение № 3 (выкуп)</w:t>
      </w:r>
      <w:r/>
    </w:p>
    <w:p>
      <w:pPr>
        <w:ind w:left="7937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Порядку 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реализации мероприятий и взаимодействия структурных (терри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ториальных) подразделений 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14565"/>
      </w:tblGrid>
      <w:tr>
        <w:trPr>
          <w:trHeight w:val="37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  <w:b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</w:rPr>
              <w:t xml:space="preserve">СВЕДЕНИЯ</w:t>
            </w:r>
            <w:r>
              <w:rPr>
                <w:b/>
              </w:rPr>
            </w:r>
            <w:r/>
          </w:p>
        </w:tc>
      </w:tr>
      <w:tr>
        <w:trPr>
          <w:trHeight w:val="375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о фактической потре</w:t>
            </w: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бности в средствах окружного и местного бюджетов к сводной заявке Администрации Красноселькупского района на перечисление Субсидии, выделенной в соответствии с постановлением Правительства Ямало-Ненецкого автономного округа от 25 декабря 2013 года №1099-П,</w:t>
            </w:r>
            <w:r/>
          </w:p>
          <w:tbl>
            <w:tblPr>
              <w:tblW w:w="14722" w:type="dxa"/>
              <w:tblLayout w:type="fixed"/>
              <w:tblLook w:val="04A0" w:firstRow="1" w:lastRow="0" w:firstColumn="1" w:lastColumn="0" w:noHBand="0" w:noVBand="1"/>
            </w:tblPr>
            <w:tblGrid>
              <w:gridCol w:w="14722"/>
            </w:tblGrid>
            <w:tr>
              <w:trPr>
                <w:trHeight w:val="375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722" w:type="dxa"/>
                  <w:vAlign w:val="bottom"/>
                  <w:textDirection w:val="lrTb"/>
                  <w:noWrap/>
                </w:tcPr>
                <w:p>
                  <w:pPr>
                    <w:ind w:firstLine="0"/>
                    <w:jc w:val="center"/>
                    <w:widowControl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__________________________________</w:t>
                  </w:r>
                  <w:r/>
                </w:p>
              </w:tc>
            </w:tr>
            <w:tr>
              <w:trPr>
                <w:trHeight w:val="255"/>
              </w:trPr>
              <w:tc>
                <w:tcPr>
                  <w:shd w:val="clear" w:color="ffffff" w:fill="ffffff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722" w:type="dxa"/>
                  <w:vAlign w:val="bottom"/>
                  <w:textDirection w:val="lrTb"/>
                  <w:noWrap/>
                </w:tcPr>
                <w:p>
                  <w:pPr>
                    <w:ind w:firstLine="0"/>
                    <w:jc w:val="center"/>
                    <w:widowControl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(период)</w:t>
                  </w:r>
                  <w:r/>
                </w:p>
              </w:tc>
            </w:tr>
          </w:tbl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</w:r>
            <w:r/>
          </w:p>
        </w:tc>
      </w:tr>
    </w:tbl>
    <w:tbl>
      <w:tblPr>
        <w:tblStyle w:val="94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70"/>
        <w:gridCol w:w="2283"/>
        <w:gridCol w:w="920"/>
        <w:gridCol w:w="1574"/>
        <w:gridCol w:w="1354"/>
        <w:gridCol w:w="1716"/>
        <w:gridCol w:w="2566"/>
        <w:gridCol w:w="1236"/>
        <w:gridCol w:w="1999"/>
      </w:tblGrid>
      <w:tr>
        <w:trPr>
          <w:trHeight w:val="210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70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83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20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4" w:type="dxa"/>
            <w:vAlign w:val="bottom"/>
            <w:textDirection w:val="lrTb"/>
            <w:noWrap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4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16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66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6" w:type="dxa"/>
            <w:vAlign w:val="bottom"/>
            <w:textDirection w:val="lrTb"/>
            <w:noWrap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99" w:type="dxa"/>
            <w:vAlign w:val="bottom"/>
            <w:textDirection w:val="lrTb"/>
            <w:noWrap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 </w:t>
            </w:r>
            <w:r/>
          </w:p>
        </w:tc>
      </w:tr>
      <w:tr>
        <w:trPr>
          <w:trHeight w:val="1749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7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83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Почтовый адрес расселяемых жилых помещений (населенный пункт, улица, дом)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2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№ 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br/>
              <w:t xml:space="preserve">квартиры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br/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Общая площадь 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br/>
              <w:t xml:space="preserve">жилых помещений, подлежащих расселению (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кв.м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.)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Количество семей, переселяемых из аварийного жилищного фонда (ед.)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№, дата соглашения (договора) о выкупе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6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Стоимость возмещения в соответствии с соглашением о выкупе (руб.) без учета стоимости изготовления отчета об оценке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Потребность в средствах окружного бюджета (руб.)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9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Софинансирование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 местного бюджета (руб.)</w:t>
            </w:r>
            <w:r/>
          </w:p>
        </w:tc>
      </w:tr>
      <w:tr>
        <w:trPr>
          <w:trHeight w:val="48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70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83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2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20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3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4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4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5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16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6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66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7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6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8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99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9</w:t>
            </w:r>
            <w:r/>
          </w:p>
        </w:tc>
      </w:tr>
      <w:tr>
        <w:trPr>
          <w:trHeight w:val="452"/>
        </w:trPr>
        <w:tc>
          <w:tcPr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70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83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20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4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4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1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66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6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99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9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870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83" w:type="dxa"/>
            <w:vAlign w:val="bottom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920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574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354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16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566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236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999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tbl>
      <w:tblPr>
        <w:tblW w:w="14573" w:type="dxa"/>
        <w:tblLayout w:type="fixed"/>
        <w:tblLook w:val="04A0" w:firstRow="1" w:lastRow="0" w:firstColumn="1" w:lastColumn="0" w:noHBand="0" w:noVBand="1"/>
      </w:tblPr>
      <w:tblGrid>
        <w:gridCol w:w="4502"/>
        <w:gridCol w:w="4502"/>
        <w:gridCol w:w="3193"/>
        <w:gridCol w:w="2368"/>
        <w:gridCol w:w="8"/>
      </w:tblGrid>
      <w:tr>
        <w:trPr>
          <w:trHeight w:val="345"/>
        </w:trPr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04" w:type="dxa"/>
            <w:vAlign w:val="bottom"/>
            <w:textDirection w:val="lrTb"/>
            <w:noWrap w:val="false"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Руководитель уполномоченного органа,</w:t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93" w:type="dxa"/>
            <w:vAlign w:val="bottom"/>
            <w:textDirection w:val="lrTb"/>
            <w:noWrap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76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bottom"/>
            <w:textDirection w:val="lrTb"/>
            <w:noWrap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ответственного за реализацию мероприятий   __________________________________</w:t>
            </w:r>
            <w:r/>
          </w:p>
        </w:tc>
      </w:tr>
      <w:tr>
        <w:trPr>
          <w:trHeight w:val="312"/>
        </w:trPr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02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02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93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76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bottom"/>
            <w:textDirection w:val="lrTb"/>
            <w:noWrap/>
          </w:tcPr>
          <w:p>
            <w:pPr>
              <w:ind w:firstLine="0"/>
              <w:jc w:val="left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Исполнитель (Ф.И.О.), телефон __________________</w:t>
            </w:r>
            <w:r/>
          </w:p>
        </w:tc>
      </w:tr>
    </w:tbl>
    <w:p>
      <w:pPr>
        <w:ind w:firstLine="0"/>
        <w:widowControl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6800" w:h="11900" w:orient="landscape"/>
          <w:pgMar w:top="1134" w:right="567" w:bottom="1134" w:left="1701" w:header="720" w:footer="720" w:gutter="0"/>
          <w:pgNumType w:start="18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/>
    </w:p>
    <w:p>
      <w:pPr>
        <w:ind w:left="7937" w:firstLine="0"/>
        <w:jc w:val="left"/>
        <w:widowControl/>
        <w:rPr>
          <w:rFonts w:ascii="Liberation Serif" w:hAnsi="Liberation Serif" w:cs="Liberation Serif" w:eastAsia="Liberation Serif"/>
          <w:color w:val="000000"/>
          <w:szCs w:val="22"/>
        </w:rPr>
      </w:pPr>
      <w:r>
        <w:rPr>
          <w:rFonts w:ascii="Liberation Serif" w:hAnsi="Liberation Serif" w:cs="Liberation Serif" w:eastAsia="Liberation Serif"/>
          <w:color w:val="000000"/>
          <w:szCs w:val="22"/>
        </w:rPr>
        <w:t xml:space="preserve">Приложение № 4 (снос)</w:t>
      </w:r>
      <w:r/>
    </w:p>
    <w:p>
      <w:pPr>
        <w:ind w:left="7937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Порядку 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реализации мероприятий и взаимодействия структурных (терри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ториальных) подразделений 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tbl>
      <w:tblPr>
        <w:tblW w:w="14565" w:type="dxa"/>
        <w:tblLayout w:type="fixed"/>
        <w:tblLook w:val="04A0" w:firstRow="1" w:lastRow="0" w:firstColumn="1" w:lastColumn="0" w:noHBand="0" w:noVBand="1"/>
      </w:tblPr>
      <w:tblGrid>
        <w:gridCol w:w="14565"/>
      </w:tblGrid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bottom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  <w:b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</w:rPr>
              <w:t xml:space="preserve">СВЕДЕНИЯ</w:t>
            </w:r>
            <w:r>
              <w:rPr>
                <w:b/>
              </w:rPr>
            </w:r>
            <w:r/>
          </w:p>
        </w:tc>
      </w:tr>
      <w:tr>
        <w:trPr>
          <w:trHeight w:val="37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о фактической потре</w:t>
            </w: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бности в средствах окружного и местного бюджетов к сводной заявке Администрации Красноселькупского района на перечисление Субсидии, выделенной в соответствии с постановлением Правительства Ямало-Ненецкого автономного округа от 25 декабря 2013 года №1099-П,</w:t>
            </w:r>
            <w:r/>
          </w:p>
          <w:tbl>
            <w:tblPr>
              <w:tblW w:w="14722" w:type="dxa"/>
              <w:tblLayout w:type="fixed"/>
              <w:tblLook w:val="04A0" w:firstRow="1" w:lastRow="0" w:firstColumn="1" w:lastColumn="0" w:noHBand="0" w:noVBand="1"/>
            </w:tblPr>
            <w:tblGrid>
              <w:gridCol w:w="14722"/>
            </w:tblGrid>
            <w:tr>
              <w:trPr>
                <w:trHeight w:val="375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722" w:type="dxa"/>
                  <w:vAlign w:val="bottom"/>
                  <w:textDirection w:val="lrTb"/>
                  <w:noWrap/>
                </w:tcPr>
                <w:p>
                  <w:pPr>
                    <w:ind w:firstLine="0"/>
                    <w:jc w:val="center"/>
                    <w:widowControl/>
                    <w:rPr>
                      <w:rFonts w:ascii="Liberation Serif" w:hAnsi="Liberation Serif" w:cs="Liberation Serif" w:eastAsia="Liberation Serif"/>
                      <w:color w:val="000000"/>
                      <w:u w:val="single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__________________________________</w:t>
                  </w:r>
                  <w:r/>
                </w:p>
              </w:tc>
            </w:tr>
            <w:tr>
              <w:trPr>
                <w:trHeight w:val="255"/>
              </w:trPr>
              <w:tc>
                <w:tcPr>
                  <w:shd w:val="clear" w:color="auto" w:fill="auto"/>
                  <w:tcBorders>
                    <w:top w:val="none" w:color="000000" w:sz="4" w:space="0"/>
                    <w:left w:val="none" w:color="000000" w:sz="4" w:space="0"/>
                    <w:bottom w:val="none" w:color="000000" w:sz="4" w:space="0"/>
                    <w:right w:val="none" w:color="000000" w:sz="4" w:space="0"/>
                  </w:tcBorders>
                  <w:tcW w:w="14722" w:type="dxa"/>
                  <w:vAlign w:val="bottom"/>
                  <w:textDirection w:val="lrTb"/>
                  <w:noWrap/>
                </w:tcPr>
                <w:p>
                  <w:pPr>
                    <w:ind w:firstLine="0"/>
                    <w:jc w:val="center"/>
                    <w:widowControl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(период)</w:t>
                  </w:r>
                  <w:r/>
                </w:p>
              </w:tc>
            </w:tr>
          </w:tbl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</w:r>
            <w:r/>
          </w:p>
        </w:tc>
      </w:tr>
    </w:tbl>
    <w:tbl>
      <w:tblPr>
        <w:tblStyle w:val="944"/>
        <w:tblW w:w="0" w:type="auto"/>
        <w:tbl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  <w:insideH w:val="none" w:color="000000" w:sz="4" w:space="0"/>
          <w:insideV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047"/>
        <w:gridCol w:w="3275"/>
        <w:gridCol w:w="1804"/>
        <w:gridCol w:w="2324"/>
        <w:gridCol w:w="1764"/>
        <w:gridCol w:w="2141"/>
        <w:gridCol w:w="2204"/>
      </w:tblGrid>
      <w:tr>
        <w:trPr>
          <w:trHeight w:val="285"/>
        </w:trPr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47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75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04" w:type="dxa"/>
            <w:vAlign w:val="bottom"/>
            <w:textDirection w:val="lrTb"/>
            <w:noWrap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324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64" w:type="dxa"/>
            <w:vAlign w:val="bottom"/>
            <w:textDirection w:val="lrTb"/>
            <w:noWrap/>
          </w:tcPr>
          <w:p>
            <w:pPr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41" w:type="dxa"/>
            <w:vAlign w:val="bottom"/>
            <w:textDirection w:val="lrTb"/>
            <w:noWrap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 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none" w:color="000000" w:sz="4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04" w:type="dxa"/>
            <w:vAlign w:val="bottom"/>
            <w:textDirection w:val="lrTb"/>
            <w:noWrap/>
          </w:tcPr>
          <w:p>
            <w:pPr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 </w:t>
            </w:r>
            <w:r/>
          </w:p>
        </w:tc>
      </w:tr>
      <w:tr>
        <w:trPr>
          <w:trHeight w:val="1043"/>
        </w:trPr>
        <w:tc>
          <w:tcPr>
            <w:tcBorders>
              <w:top w:val="single" w:color="000000" w:sz="6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4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№ п/п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Почтовый адрес снесенного МКД (населенный пункт, улица, дом)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0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Общая площадь снесенного МКД (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кв.м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.)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32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№, дата муниципального контракта о сносе МКД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6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Стоимость сноса МКД (руб.)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4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Потребность в средствах окружного бюджета (руб.)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04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Софинансирование</w:t>
            </w:r>
            <w:r>
              <w:rPr>
                <w:rFonts w:ascii="Liberation Serif" w:hAnsi="Liberation Serif" w:cs="Liberation Serif" w:eastAsia="Liberation Serif"/>
                <w:color w:val="000000"/>
                <w:sz w:val="22"/>
              </w:rPr>
              <w:t xml:space="preserve"> местного бюджета (руб.)</w:t>
            </w:r>
            <w:r/>
          </w:p>
        </w:tc>
      </w:tr>
      <w:tr>
        <w:trPr>
          <w:trHeight w:val="40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47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1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75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2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04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3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324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4</w:t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64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5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41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6</w:t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04" w:type="dxa"/>
            <w:vAlign w:val="center"/>
            <w:textDirection w:val="lrTb"/>
            <w:noWrap/>
          </w:tcPr>
          <w:p>
            <w:pPr>
              <w:ind w:firstLine="0"/>
              <w:jc w:val="center"/>
              <w:spacing w:line="57" w:lineRule="atLeas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7</w:t>
            </w:r>
            <w:r/>
          </w:p>
        </w:tc>
      </w:tr>
      <w:tr>
        <w:trPr>
          <w:trHeight w:val="527"/>
        </w:trPr>
        <w:tc>
          <w:tcPr>
            <w:shd w:val="clear" w:color="ffffff" w:fill="ffffff"/>
            <w:tcBorders>
              <w:top w:val="none" w:color="000000" w:sz="4" w:space="0"/>
              <w:left w:val="single" w:color="000000" w:sz="6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47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75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0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32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6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41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04" w:type="dxa"/>
            <w:vAlign w:val="center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537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047" w:type="dxa"/>
            <w:vAlign w:val="bottom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3275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804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324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1764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141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Borders>
              <w:top w:val="single" w:color="000000" w:sz="6" w:space="0"/>
              <w:left w:val="none" w:color="000000" w:sz="4" w:space="0"/>
              <w:bottom w:val="single" w:color="000000" w:sz="6" w:space="0"/>
              <w:right w:val="single" w:color="000000" w:sz="6" w:space="0"/>
            </w:tcBorders>
            <w:tcMar>
              <w:left w:w="15" w:type="dxa"/>
              <w:top w:w="15" w:type="dxa"/>
              <w:right w:w="15" w:type="dxa"/>
              <w:bottom w:w="0" w:type="dxa"/>
            </w:tcMar>
            <w:tcW w:w="2204" w:type="dxa"/>
            <w:vAlign w:val="center"/>
            <w:textDirection w:val="lrTb"/>
            <w:noWrap/>
          </w:tcPr>
          <w:p>
            <w:pPr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firstLine="709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tbl>
      <w:tblPr>
        <w:tblW w:w="14573" w:type="dxa"/>
        <w:tblLayout w:type="fixed"/>
        <w:tblLook w:val="04A0" w:firstRow="1" w:lastRow="0" w:firstColumn="1" w:lastColumn="0" w:noHBand="0" w:noVBand="1"/>
      </w:tblPr>
      <w:tblGrid>
        <w:gridCol w:w="4502"/>
        <w:gridCol w:w="4502"/>
        <w:gridCol w:w="3193"/>
        <w:gridCol w:w="939"/>
        <w:gridCol w:w="1429"/>
        <w:gridCol w:w="8"/>
      </w:tblGrid>
      <w:tr>
        <w:trPr>
          <w:trHeight w:val="345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9004" w:type="dxa"/>
            <w:vAlign w:val="bottom"/>
            <w:textDirection w:val="lrTb"/>
            <w:noWrap w:val="false"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Руководитель уполномоченного органа,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93" w:type="dxa"/>
            <w:vAlign w:val="bottom"/>
            <w:textDirection w:val="lrTb"/>
            <w:noWrap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76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1"/>
          <w:trHeight w:val="312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565" w:type="dxa"/>
            <w:vAlign w:val="bottom"/>
            <w:textDirection w:val="lrTb"/>
            <w:noWrap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ответственного за реализацию мероприятий   __________________________________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02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502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193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3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376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2"/>
          <w:trHeight w:val="312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136" w:type="dxa"/>
            <w:vAlign w:val="bottom"/>
            <w:textDirection w:val="lrTb"/>
            <w:noWrap/>
          </w:tcPr>
          <w:p>
            <w:pPr>
              <w:ind w:firstLine="0"/>
              <w:jc w:val="left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Исполнитель (Ф.И.О.), телефон __________________</w:t>
            </w:r>
            <w:r/>
          </w:p>
        </w:tc>
      </w:tr>
    </w:tbl>
    <w:p>
      <w:pPr>
        <w:ind w:firstLine="0"/>
        <w:widowControl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6800" w:h="11900" w:orient="landscape"/>
          <w:pgMar w:top="1134" w:right="567" w:bottom="1134" w:left="1701" w:header="720" w:footer="720" w:gutter="0"/>
          <w:pgNumType w:start="18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/>
    </w:p>
    <w:p>
      <w:pPr>
        <w:ind w:left="7937" w:firstLine="0"/>
        <w:jc w:val="left"/>
        <w:widowControl/>
        <w:rPr>
          <w:rFonts w:ascii="Liberation Serif" w:hAnsi="Liberation Serif" w:cs="Liberation Serif" w:eastAsia="Liberation Serif"/>
          <w:color w:val="000000"/>
          <w:szCs w:val="22"/>
        </w:rPr>
      </w:pPr>
      <w:r>
        <w:rPr>
          <w:rFonts w:ascii="Liberation Serif" w:hAnsi="Liberation Serif" w:cs="Liberation Serif" w:eastAsia="Liberation Serif"/>
          <w:color w:val="000000"/>
          <w:szCs w:val="22"/>
        </w:rPr>
        <w:t xml:space="preserve">Приложение № 5 (выкуп)</w:t>
      </w:r>
      <w:r/>
    </w:p>
    <w:p>
      <w:pPr>
        <w:ind w:left="7937" w:firstLine="0"/>
        <w:jc w:val="left"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  <w:t xml:space="preserve">к Порядку 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реализации мероприятий и взаимодействия структурных (терри</w:t>
      </w:r>
      <w:r>
        <w:rPr>
          <w:rFonts w:ascii="Liberation Serif" w:hAnsi="Liberation Serif" w:cs="Liberation Serif" w:eastAsia="Liberation Serif"/>
          <w:bCs/>
          <w:szCs w:val="28"/>
        </w:rPr>
        <w:t xml:space="preserve">ториальных) подразделений 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</w:r>
      <w:r/>
    </w:p>
    <w:p>
      <w:pPr>
        <w:ind w:firstLine="709"/>
        <w:jc w:val="center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>
        <w:rPr>
          <w:rFonts w:ascii="Liberation Serif" w:hAnsi="Liberation Serif" w:cs="Liberation Serif" w:eastAsia="Liberation Serif"/>
          <w:sz w:val="28"/>
          <w:szCs w:val="28"/>
          <w:highlight w:val="none"/>
        </w:rPr>
      </w:r>
      <w:r/>
    </w:p>
    <w:p>
      <w:pPr>
        <w:ind w:firstLine="709"/>
        <w:jc w:val="center"/>
        <w:widowControl/>
        <w:rPr>
          <w:rFonts w:ascii="Liberation Serif" w:hAnsi="Liberation Serif" w:cs="Liberation Serif" w:eastAsia="Liberation Serif"/>
          <w:b/>
          <w:sz w:val="24"/>
          <w:szCs w:val="28"/>
          <w:highlight w:val="none"/>
        </w:rPr>
      </w:pPr>
      <w:r>
        <w:rPr>
          <w:rFonts w:ascii="Liberation Serif" w:hAnsi="Liberation Serif" w:cs="Liberation Serif" w:eastAsia="Liberation Serif"/>
          <w:b/>
          <w:sz w:val="24"/>
          <w:szCs w:val="28"/>
        </w:rPr>
        <w:t xml:space="preserve">ОТЧЕТ</w:t>
      </w:r>
      <w:r>
        <w:rPr>
          <w:sz w:val="24"/>
        </w:rPr>
      </w:r>
      <w:r/>
    </w:p>
    <w:p>
      <w:pPr>
        <w:ind w:firstLine="709"/>
        <w:jc w:val="center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color w:val="000000"/>
          <w:sz w:val="20"/>
          <w:szCs w:val="20"/>
        </w:rPr>
        <w:t xml:space="preserve">о расходовании  субсидии,  выделенной ____________________ по состоянию на ________________в рамках реализации Порядка предоставления и распределения субсидий из окружного бюджета  бюджетам муниципальных образований в автономном округе в целях </w:t>
      </w:r>
      <w:r>
        <w:rPr>
          <w:rFonts w:ascii="Liberation Serif" w:hAnsi="Liberation Serif" w:cs="Liberation Serif" w:eastAsia="Liberation Serif"/>
          <w:color w:val="000000"/>
          <w:sz w:val="20"/>
          <w:szCs w:val="20"/>
        </w:rPr>
        <w:t xml:space="preserve">софинансирования</w:t>
      </w:r>
      <w:r>
        <w:rPr>
          <w:rFonts w:ascii="Liberation Serif" w:hAnsi="Liberation Serif" w:cs="Liberation Serif" w:eastAsia="Liberation Serif"/>
          <w:color w:val="000000"/>
          <w:sz w:val="20"/>
          <w:szCs w:val="20"/>
        </w:rPr>
        <w:t xml:space="preserve"> расходных обязательств, возникающих при выполнении полномочий органов местного самоуправления в области владе</w:t>
      </w:r>
      <w:r>
        <w:rPr>
          <w:rFonts w:ascii="Liberation Serif" w:hAnsi="Liberation Serif" w:cs="Liberation Serif" w:eastAsia="Liberation Serif"/>
          <w:color w:val="000000"/>
          <w:sz w:val="20"/>
          <w:szCs w:val="20"/>
        </w:rPr>
        <w:t xml:space="preserve">ния, пользования и распоряжения имуществом, находящимся в муниципальной собственности в рамках реализации мероприятий по приобретению жилых помещений для предоставления гражданам по договору социального найма (мены) жилого помещения, выплате возмещения соб</w:t>
      </w:r>
      <w:r>
        <w:rPr>
          <w:rFonts w:ascii="Liberation Serif" w:hAnsi="Liberation Serif" w:cs="Liberation Serif" w:eastAsia="Liberation Serif"/>
          <w:color w:val="000000"/>
          <w:sz w:val="20"/>
          <w:szCs w:val="20"/>
        </w:rPr>
        <w:t xml:space="preserve">ственникам за изымаемые жилые помещения в рамках мероприятий по расселению жилищного фонда, признанного непригодным для проживания после 01.01.2017, утвержденного постановлением Правительства Ямало-Ненецкого автономного округа  от 25.12. 2013 года № 1099-П</w:t>
      </w:r>
      <w:r/>
    </w:p>
    <w:tbl>
      <w:tblPr>
        <w:tblStyle w:val="944"/>
        <w:tblW w:w="0" w:type="auto"/>
        <w:tblLook w:val="04A0" w:firstRow="1" w:lastRow="0" w:firstColumn="1" w:lastColumn="0" w:noHBand="0" w:noVBand="1"/>
      </w:tblPr>
      <w:tblGrid>
        <w:gridCol w:w="415"/>
        <w:gridCol w:w="1011"/>
        <w:gridCol w:w="810"/>
        <w:gridCol w:w="973"/>
        <w:gridCol w:w="1098"/>
        <w:gridCol w:w="1098"/>
        <w:gridCol w:w="1073"/>
        <w:gridCol w:w="1218"/>
        <w:gridCol w:w="1083"/>
        <w:gridCol w:w="1083"/>
        <w:gridCol w:w="1209"/>
        <w:gridCol w:w="1209"/>
        <w:gridCol w:w="1209"/>
        <w:gridCol w:w="1033"/>
      </w:tblGrid>
      <w:tr>
        <w:trPr/>
        <w:tc>
          <w:tcPr>
            <w:tcW w:w="401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№ п/п</w:t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64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Адрес аварийного МКД (населенный пункт, улица, дом)</w:t>
            </w:r>
            <w:r/>
          </w:p>
        </w:tc>
        <w:tc>
          <w:tcPr>
            <w:tcW w:w="775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№ квартиры</w:t>
            </w:r>
            <w:r/>
          </w:p>
        </w:tc>
        <w:tc>
          <w:tcPr>
            <w:tcW w:w="929" w:type="dxa"/>
            <w:vMerge w:val="restart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Общая площадь изымаемого жилого помещения, доли изымаемого жилого помещения                            (кв. м)</w:t>
            </w:r>
            <w:r/>
          </w:p>
        </w:tc>
        <w:tc>
          <w:tcPr>
            <w:tcW w:w="1527" w:type="dxa"/>
            <w:vMerge w:val="restart"/>
            <w:textDirection w:val="lrTb"/>
            <w:noWrap w:val="false"/>
          </w:tcPr>
          <w:p>
            <w:pPr>
              <w:ind w:firstLine="3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Количество граждан, переселяемых из аварийного жилищного фонда</w:t>
            </w:r>
            <w:r/>
          </w:p>
        </w:tc>
        <w:tc>
          <w:tcPr>
            <w:tcW w:w="1046" w:type="dxa"/>
            <w:vMerge w:val="restart"/>
            <w:textDirection w:val="lrTb"/>
            <w:noWrap w:val="false"/>
          </w:tcPr>
          <w:p>
            <w:pPr>
              <w:ind w:firstLine="3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Количество семей, переселяемых из аварийного жилищного фонда</w:t>
            </w:r>
            <w:r/>
          </w:p>
        </w:tc>
        <w:tc>
          <w:tcPr>
            <w:gridSpan w:val="4"/>
            <w:tcW w:w="4480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Сведения о финансировании в рамках выплаты возмещения собственникам за изымаемые жилые помещения аварийного жилищного фонда</w:t>
            </w:r>
            <w:r/>
          </w:p>
        </w:tc>
        <w:tc>
          <w:tcPr>
            <w:gridSpan w:val="4"/>
            <w:tcW w:w="4438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Сведения о финансировании в рамках приобретения жилых помещений для предоставления гражданам по договору социального найма (мены) жилого помещения</w:t>
            </w:r>
            <w:r/>
          </w:p>
        </w:tc>
      </w:tr>
      <w:tr>
        <w:trPr/>
        <w:tc>
          <w:tcPr>
            <w:tcW w:w="401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</w:pPr>
            <w:r/>
            <w:r/>
          </w:p>
        </w:tc>
        <w:tc>
          <w:tcPr>
            <w:tcW w:w="964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</w:pPr>
            <w:r/>
            <w:r/>
          </w:p>
        </w:tc>
        <w:tc>
          <w:tcPr>
            <w:tcW w:w="775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</w:pPr>
            <w:r/>
            <w:r/>
          </w:p>
        </w:tc>
        <w:tc>
          <w:tcPr>
            <w:tcW w:w="929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</w:pPr>
            <w:r/>
            <w:r/>
          </w:p>
        </w:tc>
        <w:tc>
          <w:tcPr>
            <w:tcW w:w="1527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</w:pPr>
            <w:r/>
            <w:r/>
          </w:p>
        </w:tc>
        <w:tc>
          <w:tcPr>
            <w:tcW w:w="1046" w:type="dxa"/>
            <w:vMerge w:val="continue"/>
            <w:textDirection w:val="lrTb"/>
            <w:noWrap w:val="false"/>
          </w:tcPr>
          <w:p>
            <w:pPr>
              <w:ind w:firstLine="0"/>
              <w:jc w:val="center"/>
            </w:pPr>
            <w:r/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Стоимость выплаты в соответствии с отчетом независимого оценщика об оценке изымаемого жилого помещения (руб.)</w:t>
            </w:r>
            <w:r/>
          </w:p>
        </w:tc>
        <w:tc>
          <w:tcPr>
            <w:tcW w:w="115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Соглашение о предоставлении возмещения                              (№, дата)</w:t>
            </w:r>
            <w:r/>
          </w:p>
        </w:tc>
        <w:tc>
          <w:tcPr>
            <w:tcW w:w="114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sz w:val="1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4"/>
                <w:szCs w:val="16"/>
              </w:rPr>
              <w:t xml:space="preserve">Перечислено за счет средств субсидии в рамках предоставления возмещения собственникам за жилые помещения аварийного жилищного фонда (руб.)</w:t>
            </w:r>
            <w:r/>
          </w:p>
        </w:tc>
        <w:tc>
          <w:tcPr>
            <w:tcW w:w="114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sz w:val="14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4"/>
                <w:szCs w:val="16"/>
              </w:rPr>
              <w:t xml:space="preserve">Перечислено за счет средств местного бюджета в рамках предоставления возмещения собственникам за жилые помещения аварийного жилищного фонда (руб.)</w:t>
            </w:r>
            <w:r/>
          </w:p>
        </w:tc>
        <w:tc>
          <w:tcPr>
            <w:tcW w:w="115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Стоимость жилого помещения по договору на приобретение (строительство) жилого помещения (</w:t>
            </w: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руб</w:t>
            </w: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)</w:t>
            </w:r>
            <w:r/>
          </w:p>
        </w:tc>
        <w:tc>
          <w:tcPr>
            <w:tcW w:w="115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Договор на приобретение (строительство) жилого помещения                                 (№, дата)</w:t>
            </w:r>
            <w:r/>
          </w:p>
        </w:tc>
        <w:tc>
          <w:tcPr>
            <w:tcW w:w="115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Затрачено средств субсидии на приобретение (строительство) жилого помещения (руб.)</w:t>
            </w:r>
            <w:r/>
          </w:p>
        </w:tc>
        <w:tc>
          <w:tcPr>
            <w:tcW w:w="98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16"/>
                <w:szCs w:val="16"/>
              </w:rPr>
              <w:t xml:space="preserve">Перечислено за счет средств местного бюджета</w:t>
            </w:r>
            <w:r/>
          </w:p>
        </w:tc>
      </w:tr>
      <w:tr>
        <w:trPr/>
        <w:tc>
          <w:tcPr>
            <w:tcW w:w="40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</w:t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2</w:t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3</w:t>
            </w:r>
            <w:r/>
          </w:p>
        </w:tc>
        <w:tc>
          <w:tcPr>
            <w:tcW w:w="92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4</w:t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5</w:t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6</w:t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7</w:t>
            </w:r>
            <w:r/>
          </w:p>
        </w:tc>
        <w:tc>
          <w:tcPr>
            <w:tcW w:w="115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8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9</w:t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10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11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12</w:t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13</w:t>
            </w:r>
            <w:r/>
          </w:p>
        </w:tc>
        <w:tc>
          <w:tcPr>
            <w:tcW w:w="985" w:type="dxa"/>
            <w:textDirection w:val="lrTb"/>
            <w:noWrap w:val="false"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14</w:t>
            </w:r>
            <w:r/>
          </w:p>
        </w:tc>
      </w:tr>
      <w:tr>
        <w:trPr/>
        <w:tc>
          <w:tcPr>
            <w:tcW w:w="401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29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59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85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W w:w="401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64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775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29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527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046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023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59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49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1151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tcW w:w="985" w:type="dxa"/>
            <w:textDirection w:val="lrTb"/>
            <w:noWrap w:val="false"/>
          </w:tcPr>
          <w:p>
            <w:pPr>
              <w:ind w:firstLine="0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tbl>
      <w:tblPr>
        <w:tblW w:w="14232" w:type="dxa"/>
        <w:tblInd w:w="93" w:type="dxa"/>
        <w:tblLook w:val="04A0" w:firstRow="1" w:lastRow="0" w:firstColumn="1" w:lastColumn="0" w:noHBand="0" w:noVBand="1"/>
      </w:tblPr>
      <w:tblGrid>
        <w:gridCol w:w="2968"/>
        <w:gridCol w:w="2549"/>
        <w:gridCol w:w="1956"/>
        <w:gridCol w:w="7"/>
        <w:gridCol w:w="1718"/>
        <w:gridCol w:w="5034"/>
      </w:tblGrid>
      <w:tr>
        <w:trPr>
          <w:gridAfter w:val="1"/>
          <w:trHeight w:val="409"/>
        </w:trPr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5517" w:type="dxa"/>
            <w:vAlign w:val="bottom"/>
            <w:textDirection w:val="lrTb"/>
            <w:noWrap w:val="false"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Руководитель территориального подразделения,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56" w:type="dxa"/>
            <w:vAlign w:val="bottom"/>
            <w:textDirection w:val="lrTb"/>
            <w:noWrap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25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2"/>
        </w:trPr>
        <w:tc>
          <w:tcPr>
            <w:gridSpan w:val="6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32" w:type="dxa"/>
            <w:vAlign w:val="bottom"/>
            <w:textDirection w:val="lrTb"/>
            <w:noWrap/>
          </w:tcPr>
          <w:p>
            <w:pPr>
              <w:ind w:firstLine="0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ответственного за реализацию мероприятий   __________________________________</w:t>
            </w:r>
            <w:r/>
          </w:p>
        </w:tc>
      </w:tr>
      <w:tr>
        <w:trPr>
          <w:gridAfter w:val="1"/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968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549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956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725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gridAfter w:val="2"/>
          <w:trHeight w:val="312"/>
        </w:trPr>
        <w:tc>
          <w:tcPr>
            <w:gridSpan w:val="4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480" w:type="dxa"/>
            <w:vAlign w:val="bottom"/>
            <w:textDirection w:val="lrTb"/>
            <w:noWrap/>
          </w:tcPr>
          <w:p>
            <w:pPr>
              <w:ind w:firstLine="0"/>
              <w:jc w:val="left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Исполнитель (Ф.И.О.), телефон __________________</w:t>
            </w:r>
            <w:r/>
          </w:p>
        </w:tc>
      </w:tr>
    </w:tbl>
    <w:p>
      <w:pPr>
        <w:ind w:firstLine="0"/>
        <w:widowControl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6800" w:h="11900" w:orient="landscape"/>
          <w:pgMar w:top="1134" w:right="567" w:bottom="1134" w:left="1701" w:header="720" w:footer="720" w:gutter="0"/>
          <w:pgNumType w:start="18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14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5"/>
        <w:gridCol w:w="3226"/>
        <w:gridCol w:w="2126"/>
        <w:gridCol w:w="1632"/>
        <w:gridCol w:w="1439"/>
        <w:gridCol w:w="1427"/>
        <w:gridCol w:w="6"/>
        <w:gridCol w:w="1374"/>
        <w:gridCol w:w="1380"/>
        <w:gridCol w:w="1078"/>
      </w:tblGrid>
      <w:tr>
        <w:trPr>
          <w:trHeight w:val="70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6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gridSpan w:val="7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8336" w:type="dxa"/>
            <w:textDirection w:val="lrTb"/>
            <w:noWrap w:val="false"/>
          </w:tcPr>
          <w:p>
            <w:pPr>
              <w:ind w:left="1843" w:firstLine="0"/>
              <w:jc w:val="left"/>
              <w:widowControl/>
              <w:rPr>
                <w:rFonts w:ascii="Liberation Serif" w:hAnsi="Liberation Serif" w:cs="Liberation Serif" w:eastAsia="Liberation Serif"/>
                <w:color w:val="000000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2"/>
              </w:rPr>
              <w:t xml:space="preserve">Приложение № 6 (снос)</w:t>
            </w:r>
            <w:r/>
          </w:p>
          <w:p>
            <w:pPr>
              <w:ind w:left="1843" w:firstLine="0"/>
              <w:jc w:val="lef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 Порядку </w:t>
            </w:r>
            <w:r>
              <w:rPr>
                <w:rFonts w:ascii="Liberation Serif" w:hAnsi="Liberation Serif" w:cs="Liberation Serif" w:eastAsia="Liberation Serif"/>
                <w:bCs/>
                <w:szCs w:val="28"/>
              </w:rPr>
              <w:t xml:space="preserve">реализации мероприятий и взаимодействия структурных (терри</w:t>
            </w:r>
            <w:r>
              <w:rPr>
                <w:rFonts w:ascii="Liberation Serif" w:hAnsi="Liberation Serif" w:cs="Liberation Serif" w:eastAsia="Liberation Serif"/>
                <w:bCs/>
                <w:szCs w:val="28"/>
              </w:rPr>
              <w:t xml:space="preserve">ториальных) подразделений 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6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2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9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7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80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80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/>
                <w:bCs/>
                <w:sz w:val="28"/>
                <w:szCs w:val="28"/>
              </w:rPr>
            </w:r>
            <w:r/>
          </w:p>
        </w:tc>
      </w:tr>
      <w:tr>
        <w:trPr>
          <w:trHeight w:val="312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63" w:type="dxa"/>
            <w:vAlign w:val="center"/>
            <w:textDirection w:val="lrTb"/>
            <w:noWrap w:val="false"/>
          </w:tcPr>
          <w:p>
            <w:pPr>
              <w:ind w:firstLine="709"/>
              <w:jc w:val="center"/>
              <w:widowControl/>
              <w:rPr>
                <w:rFonts w:ascii="Liberation Serif" w:hAnsi="Liberation Serif" w:cs="Liberation Serif" w:eastAsia="Liberation Serif"/>
                <w:b/>
              </w:rPr>
            </w:pPr>
            <w:r>
              <w:rPr>
                <w:rFonts w:ascii="Liberation Serif" w:hAnsi="Liberation Serif" w:cs="Liberation Serif" w:eastAsia="Liberation Serif"/>
                <w:b/>
                <w:lang w:bidi="ru-RU"/>
              </w:rPr>
              <w:t xml:space="preserve">ОТЧЕТ</w:t>
            </w:r>
            <w:r>
              <w:rPr>
                <w:b/>
              </w:rPr>
            </w:r>
            <w:r/>
          </w:p>
        </w:tc>
      </w:tr>
      <w:tr>
        <w:trPr>
          <w:trHeight w:val="509"/>
        </w:trPr>
        <w:tc>
          <w:tcPr>
            <w:gridSpan w:val="10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63" w:type="dxa"/>
            <w:vMerge w:val="restart"/>
            <w:textDirection w:val="lrTb"/>
            <w:noWrap w:val="false"/>
          </w:tcPr>
          <w:p>
            <w:pPr>
              <w:ind w:firstLine="709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о расходовании межбюджетной субсидии, выделенной </w:t>
            </w: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муниципальному образованию в соответствии с постановлением Правительства Ямало-Ненецкого автономного округа от 25 декабря 2013 года №1099-П,</w:t>
            </w: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______________________ в 20__ году, </w:t>
            </w:r>
            <w:r/>
          </w:p>
          <w:p>
            <w:pPr>
              <w:ind w:firstLine="709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 состоянию на  ______________</w:t>
            </w:r>
            <w:r/>
          </w:p>
        </w:tc>
      </w:tr>
      <w:tr>
        <w:trPr>
          <w:trHeight w:val="315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bidi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3226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bidi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bidi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bidi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bidi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bidi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bidi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 w:eastAsia="Liberation Serif"/>
                <w:sz w:val="20"/>
                <w:szCs w:val="20"/>
                <w:lang w:bidi="ru-RU"/>
              </w:rPr>
              <w:t xml:space="preserve"> 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  <w:lang w:bidi="ru-RU"/>
              </w:rPr>
              <w:t xml:space="preserve"> </w:t>
            </w:r>
            <w:r/>
          </w:p>
        </w:tc>
      </w:tr>
      <w:tr>
        <w:trPr>
          <w:trHeight w:val="1395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№ п/п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22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Почтовый адрес снесенного дома, признанного в установленном порядке аварийным и подлежащим сносу (населённый пункт, улица, дом)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126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Общая площадь снесенного дома, признанного в установленном порядке аварийным и подлежащим сносу                                           (кв. м)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32" w:type="dxa"/>
            <w:vAlign w:val="center"/>
            <w:vMerge w:val="restart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Стоимость выполненных работ (руб.)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87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В том числе за счет средств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83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Муниципальные контракты на выполнение работ по сносу</w:t>
            </w:r>
            <w:r/>
          </w:p>
        </w:tc>
      </w:tr>
      <w:tr>
        <w:trPr>
          <w:trHeight w:val="1224"/>
        </w:trPr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Times New Roman" w:hAnsi="Times New Roman" w:cs="Times New Roman" w:eastAsia="Arial Unicode MS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lang w:bidi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322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Times New Roman" w:hAnsi="Times New Roman" w:cs="Times New Roman" w:eastAsia="Arial Unicode MS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lang w:bidi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2126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Times New Roman" w:hAnsi="Times New Roman" w:cs="Times New Roman" w:eastAsia="Arial Unicode MS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lang w:bidi="ru-RU"/>
              </w:rPr>
            </w:r>
            <w:r/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tcW w:w="1632" w:type="dxa"/>
            <w:vAlign w:val="center"/>
            <w:vMerge w:val="continue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Times New Roman" w:hAnsi="Times New Roman" w:cs="Times New Roman" w:eastAsia="Arial Unicode MS"/>
                <w:lang w:bidi="ru-RU"/>
              </w:rPr>
            </w:pPr>
            <w:r>
              <w:rPr>
                <w:rFonts w:ascii="Times New Roman" w:hAnsi="Times New Roman" w:cs="Times New Roman" w:eastAsia="Arial Unicode MS"/>
                <w:lang w:bidi="ru-RU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окружного бюджета (руб.)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местного бюджета  (руб.)</w:t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№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дата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single" w:color="auto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сумма</w:t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2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3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4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5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6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7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8</w:t>
            </w:r>
            <w:r/>
          </w:p>
        </w:tc>
        <w:tc>
          <w:tcPr>
            <w:shd w:val="clear" w:color="auto" w:fill="auto"/>
            <w:tcBorders>
              <w:top w:val="single" w:color="auto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9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32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75"/>
        </w:trPr>
        <w:tc>
          <w:tcPr>
            <w:gridSpan w:val="2"/>
            <w:shd w:val="clear" w:color="auto" w:fill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3901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lang w:bidi="ru-RU"/>
              </w:rPr>
              <w:t xml:space="preserve">Итого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126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632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39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427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380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078" w:type="dxa"/>
            <w:vAlign w:val="center"/>
            <w:textDirection w:val="lrTb"/>
            <w:noWrap w:val="false"/>
          </w:tcPr>
          <w:p>
            <w:pPr>
              <w:ind w:firstLine="0"/>
              <w:jc w:val="center"/>
              <w:widowControl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675" w:type="dxa"/>
            <w:vAlign w:val="center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3226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126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632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39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427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80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380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1078" w:type="dxa"/>
            <w:vAlign w:val="bottom"/>
            <w:textDirection w:val="lrTb"/>
            <w:noWrap/>
          </w:tcPr>
          <w:p>
            <w:pPr>
              <w:ind w:firstLine="709"/>
              <w:widowControl/>
              <w:rPr>
                <w:rFonts w:ascii="Liberation Serif" w:hAnsi="Liberation Serif" w:cs="Liberation Serif" w:eastAsia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sz w:val="28"/>
                <w:szCs w:val="28"/>
              </w:rPr>
            </w:r>
            <w:r/>
          </w:p>
        </w:tc>
      </w:tr>
      <w:tr>
        <w:trPr>
          <w:trHeight w:val="312"/>
        </w:trPr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59" w:type="dxa"/>
            <w:vAlign w:val="center"/>
            <w:vMerge w:val="restart"/>
            <w:textDirection w:val="lrTb"/>
            <w:noWrap/>
          </w:tcPr>
          <w:p>
            <w:pPr>
              <w:jc w:val="left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Руководитель территориального подразделения</w:t>
            </w:r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6" w:type="dxa"/>
            <w:vAlign w:val="bottom"/>
            <w:vMerge w:val="restart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__________________________</w:t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(подпись)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58" w:type="dxa"/>
            <w:vAlign w:val="bottom"/>
            <w:vMerge w:val="restart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____________________</w:t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(расшифровка подписи)</w:t>
            </w:r>
            <w:r/>
          </w:p>
        </w:tc>
      </w:tr>
      <w:tr>
        <w:trPr>
          <w:trHeight w:val="312"/>
        </w:trPr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7659" w:type="dxa"/>
            <w:vAlign w:val="center"/>
            <w:textDirection w:val="lrTb"/>
            <w:noWrap/>
          </w:tcPr>
          <w:p>
            <w:pPr>
              <w:jc w:val="left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Исполнитель</w:t>
            </w:r>
            <w:r/>
          </w:p>
        </w:tc>
        <w:tc>
          <w:tcPr>
            <w:gridSpan w:val="4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4246" w:type="dxa"/>
            <w:vAlign w:val="bottom"/>
            <w:textDirection w:val="lrTb"/>
            <w:noWrap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__________________________</w:t>
            </w:r>
            <w:r/>
          </w:p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(подпись)</w:t>
            </w:r>
            <w:r/>
          </w:p>
        </w:tc>
        <w:tc>
          <w:tcPr>
            <w:gridSpan w:val="2"/>
            <w:shd w:val="clear" w:color="ffffff" w:fill="ffffff"/>
            <w:tcBorders>
              <w:top w:val="none" w:color="000000" w:sz="4" w:space="0"/>
              <w:left w:val="none" w:color="000000" w:sz="4" w:space="0"/>
              <w:bottom w:val="none" w:color="000000" w:sz="4" w:space="0"/>
              <w:right w:val="none" w:color="000000" w:sz="4" w:space="0"/>
            </w:tcBorders>
            <w:tcW w:w="2458" w:type="dxa"/>
            <w:vAlign w:val="bottom"/>
            <w:textDirection w:val="lrTb"/>
            <w:noWrap/>
          </w:tcPr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</w:rPr>
              <w:t xml:space="preserve">____________________</w:t>
            </w:r>
            <w:r/>
          </w:p>
          <w:p>
            <w:pPr>
              <w:ind w:firstLine="0"/>
              <w:jc w:val="center"/>
              <w:rPr>
                <w:rFonts w:ascii="Liberation Serif" w:hAnsi="Liberation Serif" w:cs="Liberation Serif" w:eastAsia="Liberation Serif"/>
                <w:color w:val="000000"/>
                <w:sz w:val="20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 w:val="20"/>
              </w:rPr>
              <w:t xml:space="preserve">(расшифровка подписи)</w:t>
            </w:r>
            <w:r/>
          </w:p>
        </w:tc>
      </w:tr>
    </w:tbl>
    <w:p>
      <w:pPr>
        <w:ind w:firstLine="0"/>
        <w:widowControl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6800" w:h="11900" w:orient="landscape"/>
          <w:pgMar w:top="1134" w:right="567" w:bottom="1134" w:left="1701" w:header="720" w:footer="720" w:gutter="0"/>
          <w:pgNumType w:start="18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15165" w:type="dxa"/>
        <w:tblLayout w:type="fixed"/>
        <w:tblLook w:val="01E0" w:firstRow="1" w:lastRow="1" w:firstColumn="1" w:lastColumn="1" w:noHBand="0" w:noVBand="0"/>
      </w:tblPr>
      <w:tblGrid>
        <w:gridCol w:w="15165"/>
      </w:tblGrid>
      <w:tr>
        <w:trPr/>
        <w:tc>
          <w:tcPr>
            <w:tcMar>
              <w:left w:w="7000" w:type="dxa"/>
              <w:top w:w="0" w:type="dxa"/>
              <w:right w:w="0" w:type="dxa"/>
              <w:bottom w:w="400" w:type="dxa"/>
            </w:tcMar>
            <w:tcW w:w="15165" w:type="dxa"/>
            <w:textDirection w:val="lrTb"/>
            <w:noWrap w:val="false"/>
          </w:tcPr>
          <w:p>
            <w:pPr>
              <w:ind w:left="1134" w:firstLine="0"/>
              <w:jc w:val="left"/>
              <w:widowControl/>
              <w:rPr>
                <w:rFonts w:ascii="Liberation Serif" w:hAnsi="Liberation Serif" w:cs="Liberation Serif" w:eastAsia="Liberation Serif"/>
                <w:color w:val="000000"/>
                <w:szCs w:val="22"/>
              </w:rPr>
            </w:pPr>
            <w:r>
              <w:rPr>
                <w:rFonts w:ascii="Liberation Serif" w:hAnsi="Liberation Serif" w:cs="Liberation Serif" w:eastAsia="Liberation Serif"/>
                <w:color w:val="000000"/>
                <w:szCs w:val="22"/>
              </w:rPr>
              <w:t xml:space="preserve">Приложение №7 (выкуп, снос)</w:t>
            </w:r>
            <w:r/>
          </w:p>
          <w:p>
            <w:pPr>
              <w:ind w:left="1134" w:firstLine="0"/>
              <w:jc w:val="left"/>
              <w:rPr>
                <w:rFonts w:ascii="Liberation Serif" w:hAnsi="Liberation Serif" w:cs="Liberation Serif" w:eastAsia="Liberation Serif"/>
                <w:szCs w:val="28"/>
              </w:rPr>
            </w:pPr>
            <w:r>
              <w:rPr>
                <w:rFonts w:ascii="Liberation Serif" w:hAnsi="Liberation Serif" w:cs="Liberation Serif" w:eastAsia="Liberation Serif"/>
              </w:rPr>
              <w:t xml:space="preserve">к Порядку </w:t>
            </w:r>
            <w:r>
              <w:rPr>
                <w:rFonts w:ascii="Liberation Serif" w:hAnsi="Liberation Serif" w:cs="Liberation Serif" w:eastAsia="Liberation Serif"/>
                <w:bCs/>
                <w:szCs w:val="28"/>
              </w:rPr>
              <w:t xml:space="preserve">реализации мероприятий и взаимодействия </w:t>
            </w:r>
            <w:r/>
          </w:p>
          <w:p>
            <w:pPr>
              <w:ind w:left="1134" w:firstLine="0"/>
              <w:jc w:val="left"/>
              <w:rPr>
                <w:rFonts w:ascii="Liberation Serif" w:hAnsi="Liberation Serif" w:cs="Liberation Serif" w:eastAsia="Liberation Serif"/>
                <w:szCs w:val="28"/>
              </w:rPr>
            </w:pPr>
            <w:r>
              <w:rPr>
                <w:rFonts w:ascii="Liberation Serif" w:hAnsi="Liberation Serif" w:cs="Liberation Serif" w:eastAsia="Liberation Serif"/>
                <w:bCs/>
                <w:szCs w:val="28"/>
              </w:rPr>
              <w:t xml:space="preserve">структурных (территориальных) подразделений </w:t>
            </w:r>
            <w:r/>
          </w:p>
          <w:p>
            <w:pPr>
              <w:ind w:left="1134" w:firstLine="0"/>
              <w:jc w:val="left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  <w:bCs/>
                <w:szCs w:val="28"/>
              </w:rPr>
              <w:t xml:space="preserve">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      </w:r>
            <w:r/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300" w:type="dxa"/>
            </w:tcMar>
            <w:tcW w:w="15165" w:type="dxa"/>
            <w:textDirection w:val="lrTb"/>
            <w:noWrap w:val="false"/>
          </w:tcPr>
          <w:p>
            <w:pPr>
              <w:jc w:val="center"/>
              <w:rPr>
                <w:rFonts w:ascii="Liberation Serif" w:hAnsi="Liberation Serif" w:cs="Liberation Serif" w:eastAsia="Liberation Serif"/>
                <w:color w:val="000000"/>
              </w:rPr>
            </w:pPr>
            <w:r>
              <w:rPr>
                <w:rFonts w:ascii="Liberation Serif" w:hAnsi="Liberation Serif" w:cs="Liberation Serif" w:eastAsia="Liberation Serif"/>
                <w:b/>
                <w:color w:val="000000"/>
              </w:rPr>
              <w:t xml:space="preserve">ОТЧЕТ</w:t>
            </w:r>
            <w:r>
              <w:rPr>
                <w:rFonts w:ascii="Liberation Serif" w:hAnsi="Liberation Serif" w:cs="Liberation Serif" w:eastAsia="Liberation Serif"/>
                <w:color w:val="000000"/>
              </w:rPr>
              <w:br/>
              <w:t xml:space="preserve">об использовании субсидии ______________________________________________________</w:t>
            </w:r>
            <w:r>
              <w:rPr>
                <w:rFonts w:ascii="Liberation Serif" w:hAnsi="Liberation Serif" w:cs="Liberation Serif" w:eastAsia="Liberation Serif"/>
                <w:color w:val="000000"/>
              </w:rPr>
              <w:br/>
              <w:t xml:space="preserve">__________________________________________________________________________________________</w:t>
            </w:r>
            <w:r>
              <w:rPr>
                <w:rFonts w:ascii="Liberation Serif" w:hAnsi="Liberation Serif" w:cs="Liberation Serif" w:eastAsia="Liberation Serif"/>
                <w:color w:val="000000"/>
              </w:rPr>
              <w:br/>
              <w:t xml:space="preserve">в соответствии с Правительства Ямало-Ненецкого автономного округа от 25 декабря 2013 года №1099-П</w:t>
            </w:r>
            <w:r>
              <w:rPr>
                <w:rFonts w:ascii="Liberation Serif" w:hAnsi="Liberation Serif" w:cs="Liberation Serif" w:eastAsia="Liberation Serif"/>
                <w:color w:val="000000"/>
              </w:rPr>
              <w:br/>
              <w:t xml:space="preserve">по состоянию на ___________________________ 20__ г.</w:t>
            </w:r>
            <w:r/>
          </w:p>
        </w:tc>
      </w:tr>
      <w:tr>
        <w:trPr/>
        <w:tc>
          <w:tcPr>
            <w:tcMar>
              <w:left w:w="0" w:type="dxa"/>
              <w:top w:w="0" w:type="dxa"/>
              <w:right w:w="40" w:type="dxa"/>
              <w:bottom w:w="0" w:type="dxa"/>
            </w:tcMar>
            <w:tcW w:w="15165" w:type="dxa"/>
            <w:textDirection w:val="lrTb"/>
            <w:noWrap w:val="false"/>
          </w:tcPr>
          <w:tbl>
            <w:tblPr>
              <w:tblW w:w="14456" w:type="dxa"/>
              <w:tblLayout w:type="fixed"/>
              <w:tblLook w:val="01E0" w:firstRow="1" w:lastRow="1" w:firstColumn="1" w:lastColumn="1" w:noHBand="0" w:noVBand="0"/>
            </w:tblPr>
            <w:tblGrid>
              <w:gridCol w:w="1410"/>
              <w:gridCol w:w="2693"/>
              <w:gridCol w:w="1058"/>
              <w:gridCol w:w="1283"/>
              <w:gridCol w:w="1062"/>
              <w:gridCol w:w="1206"/>
              <w:gridCol w:w="1059"/>
              <w:gridCol w:w="2626"/>
              <w:gridCol w:w="2059"/>
            </w:tblGrid>
            <w:tr>
              <w:trPr>
                <w:trHeight w:val="276"/>
              </w:trPr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10" w:type="dxa"/>
                  <w:vMerge w:val="restart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Наименование мероприятия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93" w:type="dxa"/>
                  <w:vMerge w:val="restart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Объем субсидии из окружного бюджета, предусмотренный Соглашением на текущий год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8" w:type="dxa"/>
                  <w:vMerge w:val="restart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Поступило из окружного бюджета</w:t>
                  </w:r>
                  <w:r/>
                </w:p>
              </w:tc>
              <w:tc>
                <w:tcPr>
                  <w:gridSpan w:val="4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4610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Исполнено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26" w:type="dxa"/>
                  <w:vMerge w:val="restart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Остаток неиспользованных средств по кассовым расходам на конец отчётного периода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059" w:type="dxa"/>
                  <w:vMerge w:val="restart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Остаток неиспользованных средств по фактическим расходам на конец отчётного периода</w:t>
                  </w:r>
                  <w:r/>
                </w:p>
              </w:tc>
            </w:tr>
            <w:tr>
              <w:trPr>
                <w:trHeight w:val="1"/>
              </w:trPr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10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93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8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  <w:tc>
                <w:tcPr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345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Кассовые расходы</w:t>
                  </w:r>
                  <w:r/>
                </w:p>
              </w:tc>
              <w:tc>
                <w:tcPr>
                  <w:gridSpan w:val="2"/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265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Фактические расходы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26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059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</w:tr>
            <w:tr>
              <w:trPr/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10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93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8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8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За отчётный период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62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С начала года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0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За отчётный период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С начала года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26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059" w:type="dxa"/>
                  <w:vMerge w:val="continue"/>
                  <w:textDirection w:val="lrTb"/>
                  <w:noWrap w:val="false"/>
                </w:tcPr>
                <w:p>
                  <w:pPr>
                    <w:ind w:firstLine="0"/>
                    <w:spacing w:line="1" w:lineRule="auto"/>
                  </w:pPr>
                  <w:r/>
                  <w:r/>
                </w:p>
              </w:tc>
            </w:tr>
            <w:tr>
              <w:trPr/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10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1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9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2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8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3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8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4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62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5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0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6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7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2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8=3-5</w:t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  <w:sz w:val="20"/>
                      <w:szCs w:val="20"/>
                    </w:rPr>
                    <w:t xml:space="preserve">9=5-7</w:t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10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9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8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8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62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0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2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10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9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8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8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62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0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2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/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10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9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8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83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62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20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626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  <w:tc>
                <w:tcPr>
                  <w:tcBorders>
                    <w:top w:val="single" w:color="000000" w:sz="6" w:space="0"/>
                    <w:left w:val="single" w:color="000000" w:sz="6" w:space="0"/>
                    <w:bottom w:val="single" w:color="000000" w:sz="6" w:space="0"/>
                    <w:right w:val="single" w:color="000000" w:sz="6" w:space="0"/>
                  </w:tcBorders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059" w:type="dxa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</w:tbl>
          <w:p>
            <w:pPr>
              <w:ind w:firstLine="0"/>
              <w:spacing w:line="1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5165" w:type="dxa"/>
            <w:textDirection w:val="lrTb"/>
            <w:noWrap w:val="false"/>
          </w:tcPr>
          <w:p>
            <w:pPr>
              <w:rPr>
                <w:rFonts w:ascii="Liberation Serif" w:hAnsi="Liberation Serif" w:cs="Liberation Serif" w:eastAsia="Liberation Serif"/>
                <w:vanish/>
              </w:rPr>
            </w:pPr>
            <w:r>
              <w:rPr>
                <w:rFonts w:ascii="Liberation Serif" w:hAnsi="Liberation Serif" w:cs="Liberation Serif" w:eastAsia="Liberation Serif"/>
                <w:vanish/>
              </w:rPr>
            </w:r>
            <w:r/>
          </w:p>
          <w:tbl>
            <w:tblPr>
              <w:tblW w:w="14882" w:type="dxa"/>
              <w:tblLayout w:type="fixed"/>
              <w:tblLook w:val="01E0" w:firstRow="1" w:lastRow="1" w:firstColumn="1" w:lastColumn="1" w:noHBand="0" w:noVBand="0"/>
            </w:tblPr>
            <w:tblGrid>
              <w:gridCol w:w="6378"/>
              <w:gridCol w:w="5953"/>
              <w:gridCol w:w="2551"/>
            </w:tblGrid>
            <w:tr>
              <w:trPr/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6378" w:type="dxa"/>
                  <w:vAlign w:val="center"/>
                  <w:textDirection w:val="lrTb"/>
                  <w:noWrap w:val="false"/>
                </w:tcPr>
                <w:p>
                  <w:pPr>
                    <w:jc w:val="left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Руководитель территориального подразделения</w:t>
                  </w:r>
                  <w:r/>
                </w:p>
              </w:tc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953" w:type="dxa"/>
                  <w:vAlign w:val="center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_________________________         ________________</w:t>
                  </w:r>
                  <w:r/>
                </w:p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(подпись)                              (расшифровка подписи)</w:t>
                  </w:r>
                  <w:r/>
                </w:p>
              </w:tc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55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/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6378" w:type="dxa"/>
                  <w:vAlign w:val="center"/>
                  <w:textDirection w:val="lrTb"/>
                  <w:noWrap w:val="false"/>
                </w:tcPr>
                <w:p>
                  <w:pPr>
                    <w:jc w:val="left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Главный бухгалтер территориального подразделения</w:t>
                  </w:r>
                  <w:r/>
                </w:p>
              </w:tc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953" w:type="dxa"/>
                  <w:vAlign w:val="center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_________________________         ________________</w:t>
                  </w:r>
                  <w:r/>
                </w:p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(подпись)                              (расшифровка подписи)</w:t>
                  </w:r>
                  <w:r/>
                </w:p>
              </w:tc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551" w:type="dxa"/>
                  <w:vAlign w:val="center"/>
                  <w:textDirection w:val="lrTb"/>
                  <w:noWrap w:val="false"/>
                </w:tcPr>
                <w:p>
                  <w:pPr>
                    <w:jc w:val="center"/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  <w:tr>
              <w:trPr/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6378" w:type="dxa"/>
                  <w:vAlign w:val="center"/>
                  <w:textDirection w:val="lrTb"/>
                  <w:noWrap w:val="false"/>
                </w:tcPr>
                <w:p>
                  <w:pPr>
                    <w:jc w:val="left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Исполнитель</w:t>
                  </w:r>
                  <w:r/>
                </w:p>
              </w:tc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5953" w:type="dxa"/>
                  <w:vAlign w:val="center"/>
                  <w:textDirection w:val="lrTb"/>
                  <w:noWrap w:val="false"/>
                </w:tcPr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______________________         ________________</w:t>
                  </w:r>
                  <w:r/>
                </w:p>
                <w:p>
                  <w:pPr>
                    <w:ind w:firstLine="0"/>
                    <w:jc w:val="center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(подпись)                              (расшифровка подписи)</w:t>
                  </w:r>
                  <w:r/>
                </w:p>
              </w:tc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2551" w:type="dxa"/>
                  <w:vAlign w:val="center"/>
                  <w:textDirection w:val="lrTb"/>
                  <w:noWrap w:val="false"/>
                </w:tcPr>
                <w:p>
                  <w:pPr>
                    <w:ind w:firstLine="0"/>
                    <w:rPr>
                      <w:rFonts w:ascii="Liberation Serif" w:hAnsi="Liberation Serif" w:cs="Liberation Serif" w:eastAsia="Liberation Serif"/>
                      <w:color w:val="000000"/>
                    </w:rPr>
                  </w:pPr>
                  <w:r>
                    <w:rPr>
                      <w:rFonts w:ascii="Liberation Serif" w:hAnsi="Liberation Serif" w:cs="Liberation Serif" w:eastAsia="Liberation Serif"/>
                      <w:color w:val="000000"/>
                    </w:rPr>
                    <w:t xml:space="preserve">телефон___________</w:t>
                  </w:r>
                  <w:r/>
                </w:p>
              </w:tc>
            </w:tr>
          </w:tbl>
          <w:p>
            <w:pPr>
              <w:spacing w:line="1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firstLine="0"/>
        <w:widowControl/>
        <w:rPr>
          <w:rFonts w:ascii="Liberation Serif" w:hAnsi="Liberation Serif" w:cs="Liberation Serif" w:eastAsia="Liberation Serif"/>
        </w:rPr>
        <w:sectPr>
          <w:footnotePr/>
          <w:endnotePr/>
          <w:type w:val="nextPage"/>
          <w:pgSz w:w="16800" w:h="11900" w:orient="landscape"/>
          <w:pgMar w:top="1134" w:right="567" w:bottom="1134" w:left="1701" w:header="720" w:footer="720" w:gutter="0"/>
          <w:pgNumType w:start="18"/>
          <w:cols w:num="1" w:sep="0" w:space="720" w:equalWidth="1"/>
          <w:docGrid w:linePitch="360"/>
          <w:titlePg/>
        </w:sect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14598" w:type="dxa"/>
        <w:tblLayout w:type="fixed"/>
        <w:tblLook w:val="01E0" w:firstRow="1" w:lastRow="1" w:firstColumn="1" w:lastColumn="1" w:noHBand="0" w:noVBand="0"/>
      </w:tblPr>
      <w:tblGrid>
        <w:gridCol w:w="14598"/>
      </w:tblGrid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4598" w:type="dxa"/>
            <w:textDirection w:val="lrTb"/>
            <w:noWrap w:val="false"/>
          </w:tcPr>
          <w:tbl>
            <w:tblPr>
              <w:tblW w:w="14882" w:type="dxa"/>
              <w:tblLayout w:type="fixed"/>
              <w:tblLook w:val="01E0" w:firstRow="1" w:lastRow="1" w:firstColumn="1" w:lastColumn="1" w:noHBand="0" w:noVBand="0"/>
            </w:tblPr>
            <w:tblGrid>
              <w:gridCol w:w="14882"/>
            </w:tblGrid>
            <w:tr>
              <w:trPr/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882" w:type="dxa"/>
                  <w:textDirection w:val="lrTb"/>
                  <w:noWrap w:val="false"/>
                </w:tcPr>
                <w:tbl>
                  <w:tblPr>
                    <w:tblW w:w="1479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795"/>
                  </w:tblGrid>
                  <w:tr>
                    <w:trPr/>
                    <w:tc>
                      <w:tcPr>
                        <w:tcMar>
                          <w:left w:w="7000" w:type="dxa"/>
                          <w:top w:w="0" w:type="dxa"/>
                          <w:right w:w="0" w:type="dxa"/>
                          <w:bottom w:w="400" w:type="dxa"/>
                        </w:tcMar>
                        <w:tcW w:w="14795" w:type="dxa"/>
                        <w:textDirection w:val="lrTb"/>
                        <w:noWrap w:val="false"/>
                      </w:tcPr>
                      <w:p>
                        <w:pPr>
                          <w:ind w:left="1417" w:firstLine="0"/>
                          <w:jc w:val="left"/>
                          <w:widowControl/>
                          <w:rPr>
                            <w:rFonts w:ascii="Liberation Serif" w:hAnsi="Liberation Serif" w:cs="Liberation Serif" w:eastAsia="Liberation Serif"/>
                            <w:color w:val="000000"/>
                            <w:szCs w:val="22"/>
                          </w:rPr>
                        </w:pPr>
                        <w:r>
                          <w:rPr>
                            <w:rFonts w:ascii="Liberation Serif" w:hAnsi="Liberation Serif" w:cs="Liberation Serif" w:eastAsia="Liberation Serif"/>
                            <w:color w:val="000000"/>
                            <w:szCs w:val="22"/>
                          </w:rPr>
                          <w:t xml:space="preserve">Приложение №8 (выкуп, снос)</w:t>
                        </w:r>
                        <w:r/>
                      </w:p>
                      <w:p>
                        <w:pPr>
                          <w:ind w:left="1417" w:firstLine="0"/>
                          <w:jc w:val="left"/>
                          <w:rPr>
                            <w:rFonts w:ascii="Liberation Serif" w:hAnsi="Liberation Serif" w:cs="Liberation Serif" w:eastAsia="Liberation Serif"/>
                          </w:rPr>
                        </w:pPr>
                        <w:r>
                          <w:rPr>
                            <w:rFonts w:ascii="Liberation Serif" w:hAnsi="Liberation Serif" w:cs="Liberation Serif" w:eastAsia="Liberation Serif"/>
                          </w:rPr>
                          <w:t xml:space="preserve">к Порядку </w:t>
                        </w:r>
                        <w:r>
                          <w:rPr>
                            <w:rFonts w:ascii="Liberation Serif" w:hAnsi="Liberation Serif" w:cs="Liberation Serif" w:eastAsia="Liberation Serif"/>
                            <w:bCs/>
                            <w:szCs w:val="28"/>
                          </w:rPr>
                          <w:t xml:space="preserve">реализации мероприятий и взаимодействия структурных (терри</w:t>
                        </w:r>
                        <w:r>
                          <w:rPr>
                            <w:rFonts w:ascii="Liberation Serif" w:hAnsi="Liberation Serif" w:cs="Liberation Serif" w:eastAsia="Liberation Serif"/>
                            <w:bCs/>
                            <w:szCs w:val="28"/>
                          </w:rPr>
                          <w:t xml:space="preserve">ториальных) подразделений Администрации Красноселькупского района при переселении граждан из аварийного жилищного фонда и сносе расселенных аварийных жилых домов на территории муниципального округа Красноселькупский район Ямало-Ненецкого автономного округа</w:t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Mar>
                          <w:left w:w="0" w:type="dxa"/>
                          <w:top w:w="0" w:type="dxa"/>
                          <w:right w:w="0" w:type="dxa"/>
                          <w:bottom w:w="300" w:type="dxa"/>
                        </w:tcMar>
                        <w:tcW w:w="14795" w:type="dxa"/>
                        <w:textDirection w:val="lrTb"/>
                        <w:noWrap w:val="false"/>
                      </w:tcPr>
                      <w:p>
                        <w:pPr>
                          <w:jc w:val="center"/>
                          <w:rPr>
                            <w:rFonts w:ascii="Liberation Serif" w:hAnsi="Liberation Serif" w:cs="Liberation Serif" w:eastAsia="Liberation Serif"/>
                            <w:color w:val="000000"/>
                          </w:rPr>
                        </w:pPr>
                        <w:r>
                          <w:rPr>
                            <w:rFonts w:ascii="Liberation Serif" w:hAnsi="Liberation Serif" w:cs="Liberation Serif" w:eastAsia="Liberation Serif"/>
                            <w:b/>
                            <w:color w:val="000000"/>
                          </w:rPr>
                          <w:t xml:space="preserve">ОТЧЕТ</w:t>
                        </w:r>
                        <w:r>
                          <w:rPr>
                            <w:rFonts w:ascii="Liberation Serif" w:hAnsi="Liberation Serif" w:cs="Liberation Serif" w:eastAsia="Liberation Serif"/>
                            <w:color w:val="000000"/>
                          </w:rPr>
                          <w:br/>
                          <w:t xml:space="preserve">о достижении показателей результативности использования субсидии, предоставленной _________________________________я</w:t>
                        </w:r>
                        <w:r>
                          <w:rPr>
                            <w:rFonts w:ascii="Liberation Serif" w:hAnsi="Liberation Serif" w:cs="Liberation Serif" w:eastAsia="Liberation Serif"/>
                            <w:color w:val="000000"/>
                          </w:rPr>
                          <w:br/>
                          <w:t xml:space="preserve">___________________________________________________</w:t>
                        </w:r>
                        <w:r>
                          <w:rPr>
                            <w:rFonts w:ascii="Liberation Serif" w:hAnsi="Liberation Serif" w:cs="Liberation Serif" w:eastAsia="Liberation Serif"/>
                            <w:color w:val="000000"/>
                          </w:rPr>
                          <w:br/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Mar>
                          <w:left w:w="0" w:type="dxa"/>
                          <w:top w:w="0" w:type="dxa"/>
                          <w:right w:w="40" w:type="dxa"/>
                          <w:bottom w:w="200" w:type="dxa"/>
                        </w:tcMar>
                        <w:tcW w:w="14795" w:type="dxa"/>
                        <w:textDirection w:val="lrTb"/>
                        <w:noWrap w:val="false"/>
                      </w:tcPr>
                      <w:tbl>
                        <w:tblPr>
                          <w:tblW w:w="1481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92"/>
                          <w:gridCol w:w="2370"/>
                          <w:gridCol w:w="2370"/>
                          <w:gridCol w:w="2370"/>
                          <w:gridCol w:w="2370"/>
                          <w:gridCol w:w="2370"/>
                          <w:gridCol w:w="2372"/>
                        </w:tblGrid>
                        <w:tr>
                          <w:trPr/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592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0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№ п/п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Наименование мероприятия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Наименование показателя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Единица измерения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Значение показателя результативности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Фактическое значение показателя результативности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2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Причина </w:t>
                              </w: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br/>
                                <w:t xml:space="preserve">отклонения</w:t>
                              </w:r>
                              <w:r/>
                            </w:p>
                          </w:tc>
                        </w:tr>
                        <w:tr>
                          <w:trPr/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592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1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2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3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4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5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6</w:t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2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  <w:sz w:val="20"/>
                                  <w:szCs w:val="20"/>
                                </w:rPr>
                                <w:t xml:space="preserve">7</w:t>
                              </w:r>
                              <w:r/>
                            </w:p>
                          </w:tc>
                        </w:tr>
                        <w:tr>
                          <w:trPr/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592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spacing w:line="1" w:lineRule="auto"/>
                                <w:rPr>
                                  <w:rFonts w:ascii="Liberation Serif" w:hAnsi="Liberation Serif" w:cs="Liberation Serif" w:eastAsia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spacing w:line="1" w:lineRule="auto"/>
                                <w:rPr>
                                  <w:rFonts w:ascii="Liberation Serif" w:hAnsi="Liberation Serif" w:cs="Liberation Serif" w:eastAsia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spacing w:line="1" w:lineRule="auto"/>
                                <w:rPr>
                                  <w:rFonts w:ascii="Liberation Serif" w:hAnsi="Liberation Serif" w:cs="Liberation Serif" w:eastAsia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spacing w:line="1" w:lineRule="auto"/>
                                <w:rPr>
                                  <w:rFonts w:ascii="Liberation Serif" w:hAnsi="Liberation Serif" w:cs="Liberation Serif" w:eastAsia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0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spacing w:line="1" w:lineRule="auto"/>
                                <w:rPr>
                                  <w:rFonts w:ascii="Liberation Serif" w:hAnsi="Liberation Serif" w:cs="Liberation Serif" w:eastAsia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</w:rPr>
                              </w:r>
                              <w:r/>
                            </w:p>
                          </w:tc>
                          <w:tc>
                            <w:tcPr>
                              <w:tcBorders>
                                <w:top w:val="single" w:color="000000" w:sz="6" w:space="0"/>
                                <w:left w:val="single" w:color="000000" w:sz="6" w:space="0"/>
                                <w:bottom w:val="single" w:color="000000" w:sz="6" w:space="0"/>
                                <w:right w:val="single" w:color="000000" w:sz="6" w:space="0"/>
                              </w:tcBorders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2372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142"/>
                                <w:jc w:val="center"/>
                                <w:spacing w:line="1" w:lineRule="auto"/>
                                <w:rPr>
                                  <w:rFonts w:ascii="Liberation Serif" w:hAnsi="Liberation Serif" w:cs="Liberation Serif" w:eastAsia="Liberation Serif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</w:rPr>
                              </w:r>
                              <w:r/>
                            </w:p>
                          </w:tc>
                        </w:tr>
                      </w:tbl>
                      <w:p>
                        <w:pPr>
                          <w:ind w:firstLine="142"/>
                          <w:spacing w:line="1" w:lineRule="auto"/>
                          <w:rPr>
                            <w:rFonts w:ascii="Liberation Serif" w:hAnsi="Liberation Serif" w:cs="Liberation Serif" w:eastAsia="Liberation Serif"/>
                          </w:rPr>
                        </w:pPr>
                        <w:r>
                          <w:rPr>
                            <w:rFonts w:ascii="Liberation Serif" w:hAnsi="Liberation Serif" w:cs="Liberation Serif" w:eastAsia="Liberation Serif"/>
                          </w:rPr>
                        </w:r>
                        <w:r/>
                      </w:p>
                    </w:tc>
                  </w:tr>
                  <w:tr>
                    <w:trPr/>
                    <w:tc>
                      <w:tcPr>
                        <w:tcMar>
                          <w:left w:w="0" w:type="dxa"/>
                          <w:top w:w="0" w:type="dxa"/>
                          <w:right w:w="0" w:type="dxa"/>
                          <w:bottom w:w="0" w:type="dxa"/>
                        </w:tcMar>
                        <w:tcW w:w="14795" w:type="dxa"/>
                        <w:textDirection w:val="lrTb"/>
                        <w:noWrap w:val="false"/>
                      </w:tcPr>
                      <w:p>
                        <w:pPr>
                          <w:rPr>
                            <w:rFonts w:ascii="Liberation Serif" w:hAnsi="Liberation Serif" w:cs="Liberation Serif" w:eastAsia="Liberation Serif"/>
                            <w:vanish/>
                          </w:rPr>
                        </w:pPr>
                        <w:r>
                          <w:rPr>
                            <w:rFonts w:ascii="Liberation Serif" w:hAnsi="Liberation Serif" w:cs="Liberation Serif" w:eastAsia="Liberation Serif"/>
                            <w:vanish/>
                          </w:rPr>
                        </w:r>
                        <w:r/>
                      </w:p>
                      <w:tbl>
                        <w:tblPr>
                          <w:tblW w:w="14854" w:type="dxa"/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5941"/>
                          <w:gridCol w:w="4456"/>
                          <w:gridCol w:w="4457"/>
                        </w:tblGrid>
                        <w:tr>
                          <w:trPr/>
                          <w:tc>
                            <w:tcPr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5941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jc w:val="left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Руководитель территориального подразделения</w:t>
                              </w:r>
                              <w:r/>
                            </w:p>
                          </w:tc>
                          <w:tc>
                            <w:tcPr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4456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________________</w:t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(подпись)</w:t>
                              </w:r>
                              <w:r/>
                            </w:p>
                          </w:tc>
                          <w:tc>
                            <w:tcPr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4457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________________</w:t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(расшифровка подписи)</w:t>
                              </w:r>
                              <w:r/>
                            </w:p>
                          </w:tc>
                        </w:tr>
                        <w:tr>
                          <w:trPr/>
                          <w:tc>
                            <w:tcPr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5941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jc w:val="left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Исполнитель</w:t>
                              </w:r>
                              <w:r/>
                            </w:p>
                          </w:tc>
                          <w:tc>
                            <w:tcPr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4456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________________</w:t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(подпись)</w:t>
                              </w:r>
                              <w:r/>
                            </w:p>
                          </w:tc>
                          <w:tc>
                            <w:tcPr>
                              <w:tcMar>
                                <w:left w:w="0" w:type="dxa"/>
                                <w:top w:w="0" w:type="dxa"/>
                                <w:right w:w="0" w:type="dxa"/>
                                <w:bottom w:w="0" w:type="dxa"/>
                              </w:tcMar>
                              <w:tcW w:w="4457" w:type="dxa"/>
                              <w:vAlign w:val="center"/>
                              <w:textDirection w:val="lrTb"/>
                              <w:noWrap w:val="false"/>
                            </w:tcPr>
                            <w:p>
                              <w:pPr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________________</w:t>
                              </w:r>
                              <w:r/>
                            </w:p>
                            <w:p>
                              <w:pPr>
                                <w:jc w:val="center"/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</w:pPr>
                              <w:r>
                                <w:rPr>
                                  <w:rFonts w:ascii="Liberation Serif" w:hAnsi="Liberation Serif" w:cs="Liberation Serif" w:eastAsia="Liberation Serif"/>
                                  <w:color w:val="000000"/>
                                </w:rPr>
                                <w:t xml:space="preserve">(расшифровка подписи)</w:t>
                              </w:r>
                              <w:r/>
                            </w:p>
                          </w:tc>
                        </w:tr>
                      </w:tbl>
                      <w:p>
                        <w:pPr>
                          <w:spacing w:line="1" w:lineRule="auto"/>
                          <w:rPr>
                            <w:rFonts w:ascii="Liberation Serif" w:hAnsi="Liberation Serif" w:cs="Liberation Serif" w:eastAsia="Liberation Serif"/>
                          </w:rPr>
                        </w:pPr>
                        <w:r>
                          <w:rPr>
                            <w:rFonts w:ascii="Liberation Serif" w:hAnsi="Liberation Serif" w:cs="Liberation Serif" w:eastAsia="Liberation Serif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</w:tbl>
          <w:p>
            <w:pPr>
              <w:spacing w:line="1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709"/>
        <w:widowControl/>
        <w:rPr>
          <w:rFonts w:ascii="Liberation Serif" w:hAnsi="Liberation Serif" w:cs="Liberation Serif" w:eastAsia="Liberation Serif"/>
          <w:sz w:val="28"/>
          <w:szCs w:val="28"/>
        </w:rPr>
      </w:pPr>
      <w:r>
        <w:rPr>
          <w:rFonts w:ascii="Liberation Serif" w:hAnsi="Liberation Serif" w:cs="Liberation Serif" w:eastAsia="Liberation Serif"/>
          <w:sz w:val="28"/>
          <w:szCs w:val="28"/>
        </w:rPr>
      </w:r>
      <w:r/>
    </w:p>
    <w:p>
      <w:pPr>
        <w:ind w:firstLine="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p>
      <w:pPr>
        <w:ind w:firstLine="0"/>
        <w:widowControl/>
        <w:rPr>
          <w:rFonts w:ascii="Liberation Serif" w:hAnsi="Liberation Serif" w:cs="Liberation Serif" w:eastAsia="Liberation Serif"/>
        </w:rPr>
      </w:pPr>
      <w:r>
        <w:rPr>
          <w:rFonts w:ascii="Liberation Serif" w:hAnsi="Liberation Serif" w:cs="Liberation Serif" w:eastAsia="Liberation Serif"/>
        </w:rPr>
      </w:r>
      <w:r/>
    </w:p>
    <w:tbl>
      <w:tblPr>
        <w:tblW w:w="14740" w:type="dxa"/>
        <w:tblLayout w:type="fixed"/>
        <w:tblLook w:val="01E0" w:firstRow="1" w:lastRow="1" w:firstColumn="1" w:lastColumn="1" w:noHBand="0" w:noVBand="0"/>
      </w:tblPr>
      <w:tblGrid>
        <w:gridCol w:w="14740"/>
      </w:tblGrid>
      <w:tr>
        <w:trPr/>
        <w:tc>
          <w:tcPr>
            <w:tcMar>
              <w:left w:w="0" w:type="dxa"/>
              <w:top w:w="0" w:type="dxa"/>
              <w:right w:w="0" w:type="dxa"/>
              <w:bottom w:w="0" w:type="dxa"/>
            </w:tcMar>
            <w:tcW w:w="14740" w:type="dxa"/>
            <w:textDirection w:val="lrTb"/>
            <w:noWrap w:val="false"/>
          </w:tcPr>
          <w:tbl>
            <w:tblPr>
              <w:tblW w:w="14854" w:type="dxa"/>
              <w:tblLayout w:type="fixed"/>
              <w:tblLook w:val="01E0" w:firstRow="1" w:lastRow="1" w:firstColumn="1" w:lastColumn="1" w:noHBand="0" w:noVBand="0"/>
            </w:tblPr>
            <w:tblGrid>
              <w:gridCol w:w="14854"/>
            </w:tblGrid>
            <w:tr>
              <w:trPr/>
              <w:tc>
                <w:tcPr>
                  <w:tcMar>
                    <w:left w:w="0" w:type="dxa"/>
                    <w:top w:w="0" w:type="dxa"/>
                    <w:right w:w="0" w:type="dxa"/>
                    <w:bottom w:w="0" w:type="dxa"/>
                  </w:tcMar>
                  <w:tcW w:w="14854" w:type="dxa"/>
                  <w:textDirection w:val="lrTb"/>
                  <w:noWrap w:val="false"/>
                </w:tcPr>
                <w:p>
                  <w:pPr>
                    <w:spacing w:line="1" w:lineRule="auto"/>
                    <w:rPr>
                      <w:rFonts w:ascii="Liberation Serif" w:hAnsi="Liberation Serif" w:cs="Liberation Serif" w:eastAsia="Liberation Serif"/>
                    </w:rPr>
                  </w:pPr>
                  <w:r>
                    <w:rPr>
                      <w:rFonts w:ascii="Liberation Serif" w:hAnsi="Liberation Serif" w:cs="Liberation Serif" w:eastAsia="Liberation Serif"/>
                    </w:rPr>
                  </w:r>
                  <w:r/>
                </w:p>
              </w:tc>
            </w:tr>
          </w:tbl>
          <w:p>
            <w:pPr>
              <w:spacing w:line="1" w:lineRule="auto"/>
              <w:rPr>
                <w:rFonts w:ascii="Liberation Serif" w:hAnsi="Liberation Serif" w:cs="Liberation Serif" w:eastAsia="Liberation Serif"/>
              </w:rPr>
            </w:pPr>
            <w:r>
              <w:rPr>
                <w:rFonts w:ascii="Liberation Serif" w:hAnsi="Liberation Serif" w:cs="Liberation Serif" w:eastAsia="Liberation Serif"/>
              </w:rPr>
            </w:r>
            <w:r/>
          </w:p>
        </w:tc>
      </w:tr>
    </w:tbl>
    <w:p>
      <w:pPr>
        <w:ind w:firstLine="709"/>
        <w:widowControl/>
        <w:rPr>
          <w:rFonts w:ascii="Liberation Serif" w:hAnsi="Liberation Serif" w:cs="Liberation Serif" w:eastAsia="Liberation Serif"/>
          <w:sz w:val="28"/>
          <w:szCs w:val="28"/>
        </w:rPr>
      </w:pPr>
      <w:r/>
      <w:bookmarkStart w:id="11" w:name="__bookmark_23"/>
      <w:r/>
      <w:bookmarkEnd w:id="11"/>
      <w:r/>
      <w:r/>
    </w:p>
    <w:sectPr>
      <w:headerReference w:type="default" r:id="rId11"/>
      <w:footerReference w:type="default" r:id="rId12"/>
      <w:footnotePr/>
      <w:endnotePr/>
      <w:type w:val="nextPage"/>
      <w:pgSz w:w="16837" w:h="11905" w:orient="landscape"/>
      <w:pgMar w:top="1134" w:right="567" w:bottom="1134" w:left="1701" w:header="1133" w:footer="85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Symbol">
    <w:panose1 w:val="05010000000000000000"/>
  </w:font>
  <w:font w:name="Wingdings">
    <w:panose1 w:val="05010000000000000000"/>
  </w:font>
  <w:font w:name="Tahoma">
    <w:panose1 w:val="020B0606030504020204"/>
  </w:font>
  <w:font w:name="Courier New">
    <w:panose1 w:val="02070409020205020404"/>
  </w:font>
  <w:font w:name="Cambria">
    <w:panose1 w:val="02040503050406030204"/>
  </w:font>
  <w:font w:name="Arial Unicode MS">
    <w:panose1 w:val="020B0506020203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>
      <w:trPr/>
      <w:tc>
        <w:tcPr>
          <w:tcW w:w="15069" w:type="dxa"/>
          <w:textDirection w:val="lrTb"/>
          <w:noWrap w:val="false"/>
        </w:tcPr>
        <w:p>
          <w:pPr>
            <w:spacing w:line="1" w:lineRule="auto"/>
          </w:pPr>
          <w:r/>
          <w:r/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3"/>
      <w:ind w:firstLine="0"/>
      <w:jc w:val="center"/>
      <w:rPr>
        <w:rFonts w:ascii="Liberation Serif" w:hAnsi="Liberation Serif" w:cs="Liberation Serif" w:eastAsia="Liberation Serif"/>
      </w:rPr>
    </w:pPr>
    <w:r>
      <w:fldChar w:fldCharType="begin"/>
    </w:r>
    <w:r>
      <w:instrText xml:space="preserve">PAGE \* MERGEFORMAT</w:instrText>
    </w:r>
    <w:r>
      <w:rPr>
        <w:rFonts w:ascii="Liberation Serif" w:hAnsi="Liberation Serif" w:cs="Liberation Serif" w:eastAsia="Liberation Serif"/>
      </w:rPr>
      <w:fldChar w:fldCharType="separate"/>
    </w:r>
    <w:r>
      <w:rPr>
        <w:rFonts w:ascii="Liberation Serif" w:hAnsi="Liberation Serif" w:cs="Liberation Serif" w:eastAsia="Liberation Serif"/>
      </w:rPr>
      <w:t xml:space="preserve">1</w:t>
    </w:r>
    <w:r>
      <w:rPr>
        <w:rFonts w:ascii="Liberation Serif" w:hAnsi="Liberation Serif" w:cs="Liberation Serif" w:eastAsia="Liberation Serif"/>
      </w:rPr>
      <w:fldChar w:fldCharType="end"/>
    </w:r>
    <w:r>
      <w:rPr>
        <w:rFonts w:ascii="Liberation Serif" w:hAnsi="Liberation Serif" w:cs="Liberation Serif" w:eastAsia="Liberation Serif"/>
      </w:rPr>
    </w:r>
    <w:r/>
  </w:p>
  <w:p>
    <w:pPr>
      <w:pStyle w:val="93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53853256"/>
      <w:docPartObj>
        <w:docPartGallery w:val="Page Numbers (Top of Page)"/>
        <w:docPartUnique w:val="true"/>
      </w:docPartObj>
      <w:rPr/>
    </w:sdtPr>
    <w:sdtContent>
      <w:p>
        <w:pPr>
          <w:pStyle w:val="933"/>
          <w:ind w:firstLine="0"/>
          <w:jc w:val="center"/>
          <w:rPr>
            <w:rFonts w:ascii="Liberation Serif" w:hAnsi="Liberation Serif" w:cs="Liberation Serif"/>
          </w:rPr>
        </w:pPr>
        <w:r>
          <w:rPr>
            <w:rFonts w:ascii="Liberation Serif" w:hAnsi="Liberation Serif" w:cs="Liberation Serif"/>
          </w:rPr>
          <w:fldChar w:fldCharType="begin"/>
        </w:r>
        <w:r>
          <w:rPr>
            <w:rFonts w:ascii="Liberation Serif" w:hAnsi="Liberation Serif" w:cs="Liberation Serif"/>
          </w:rPr>
          <w:instrText xml:space="preserve">PAGE   \* MERGEFORMAT</w:instrText>
        </w:r>
        <w:r>
          <w:rPr>
            <w:rFonts w:ascii="Liberation Serif" w:hAnsi="Liberation Serif" w:cs="Liberation Serif"/>
          </w:rPr>
          <w:fldChar w:fldCharType="separate"/>
        </w:r>
        <w:r>
          <w:rPr>
            <w:rFonts w:ascii="Liberation Serif" w:hAnsi="Liberation Serif" w:cs="Liberation Serif"/>
          </w:rPr>
          <w:t xml:space="preserve">2</w:t>
        </w:r>
        <w:r>
          <w:rPr>
            <w:rFonts w:ascii="Liberation Serif" w:hAnsi="Liberation Serif" w:cs="Liberation Serif"/>
          </w:rPr>
          <w:fldChar w:fldCharType="end"/>
        </w:r>
        <w:r/>
      </w:p>
    </w:sdtContent>
  </w:sdt>
  <w:p>
    <w:pPr>
      <w:pStyle w:val="933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15069" w:type="dxa"/>
      <w:tblLayout w:type="fixed"/>
      <w:tblLook w:val="01E0" w:firstRow="1" w:lastRow="1" w:firstColumn="1" w:lastColumn="1" w:noHBand="0" w:noVBand="0"/>
    </w:tblPr>
    <w:tblGrid>
      <w:gridCol w:w="15069"/>
    </w:tblGrid>
    <w:tr>
      <w:trPr/>
      <w:tc>
        <w:tcPr>
          <w:tcW w:w="15069" w:type="dxa"/>
          <w:textDirection w:val="lrTb"/>
          <w:noWrap w:val="false"/>
        </w:tcPr>
        <w:p>
          <w:pPr>
            <w:spacing w:line="1" w:lineRule="auto"/>
          </w:pPr>
          <w:r/>
          <w:r/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3">
    <w:multiLevelType w:val="hybridMultilevel"/>
    <w:lvl w:ilvl="0">
      <w:start w:val="1"/>
      <w:numFmt w:val="russianLower"/>
      <w:isLgl w:val="false"/>
      <w:suff w:val="tab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50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725">
    <w:name w:val="Heading 2 Char"/>
    <w:basedOn w:val="748"/>
    <w:link w:val="740"/>
    <w:uiPriority w:val="9"/>
    <w:rPr>
      <w:rFonts w:ascii="Arial" w:hAnsi="Arial" w:cs="Arial" w:eastAsia="Arial"/>
      <w:sz w:val="34"/>
    </w:rPr>
  </w:style>
  <w:style w:type="character" w:styleId="726">
    <w:name w:val="Heading 4 Char"/>
    <w:basedOn w:val="748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27">
    <w:name w:val="Heading 5 Char"/>
    <w:basedOn w:val="748"/>
    <w:link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28">
    <w:name w:val="Heading 6 Char"/>
    <w:basedOn w:val="748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29">
    <w:name w:val="Heading 7 Char"/>
    <w:basedOn w:val="748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30">
    <w:name w:val="Heading 8 Char"/>
    <w:basedOn w:val="74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31">
    <w:name w:val="Heading 9 Char"/>
    <w:basedOn w:val="748"/>
    <w:link w:val="747"/>
    <w:uiPriority w:val="9"/>
    <w:rPr>
      <w:rFonts w:ascii="Arial" w:hAnsi="Arial" w:cs="Arial" w:eastAsia="Arial"/>
      <w:i/>
      <w:iCs/>
      <w:sz w:val="21"/>
      <w:szCs w:val="21"/>
    </w:rPr>
  </w:style>
  <w:style w:type="character" w:styleId="732">
    <w:name w:val="Title Char"/>
    <w:basedOn w:val="748"/>
    <w:link w:val="760"/>
    <w:uiPriority w:val="10"/>
    <w:rPr>
      <w:sz w:val="48"/>
      <w:szCs w:val="48"/>
    </w:rPr>
  </w:style>
  <w:style w:type="character" w:styleId="733">
    <w:name w:val="Subtitle Char"/>
    <w:basedOn w:val="748"/>
    <w:link w:val="762"/>
    <w:uiPriority w:val="11"/>
    <w:rPr>
      <w:sz w:val="24"/>
      <w:szCs w:val="24"/>
    </w:rPr>
  </w:style>
  <w:style w:type="character" w:styleId="734">
    <w:name w:val="Quote Char"/>
    <w:link w:val="764"/>
    <w:uiPriority w:val="29"/>
    <w:rPr>
      <w:i/>
    </w:rPr>
  </w:style>
  <w:style w:type="character" w:styleId="735">
    <w:name w:val="Intense Quote Char"/>
    <w:link w:val="766"/>
    <w:uiPriority w:val="30"/>
    <w:rPr>
      <w:i/>
    </w:rPr>
  </w:style>
  <w:style w:type="character" w:styleId="736">
    <w:name w:val="Footnote Text Char"/>
    <w:link w:val="897"/>
    <w:uiPriority w:val="99"/>
    <w:rPr>
      <w:sz w:val="18"/>
    </w:rPr>
  </w:style>
  <w:style w:type="character" w:styleId="737">
    <w:name w:val="Endnote Text Char"/>
    <w:link w:val="900"/>
    <w:uiPriority w:val="99"/>
    <w:rPr>
      <w:sz w:val="20"/>
    </w:rPr>
  </w:style>
  <w:style w:type="paragraph" w:styleId="738" w:default="1">
    <w:name w:val="Normal"/>
    <w:qFormat/>
    <w:pPr>
      <w:ind w:firstLine="720"/>
      <w:jc w:val="both"/>
      <w:widowControl w:val="off"/>
    </w:pPr>
    <w:rPr>
      <w:rFonts w:ascii="Arial" w:hAnsi="Arial" w:cs="Arial"/>
      <w:sz w:val="24"/>
      <w:szCs w:val="24"/>
    </w:rPr>
  </w:style>
  <w:style w:type="paragraph" w:styleId="739">
    <w:name w:val="Heading 1"/>
    <w:basedOn w:val="738"/>
    <w:next w:val="738"/>
    <w:link w:val="916"/>
    <w:uiPriority w:val="99"/>
    <w:qFormat/>
    <w:pPr>
      <w:ind w:firstLine="0"/>
      <w:jc w:val="center"/>
      <w:spacing w:before="108" w:after="108"/>
      <w:outlineLvl w:val="0"/>
    </w:pPr>
    <w:rPr>
      <w:b/>
      <w:bCs/>
      <w:color w:val="26282F"/>
    </w:rPr>
  </w:style>
  <w:style w:type="paragraph" w:styleId="740">
    <w:name w:val="Heading 2"/>
    <w:basedOn w:val="738"/>
    <w:next w:val="738"/>
    <w:link w:val="752"/>
    <w:uiPriority w:val="9"/>
    <w:unhideWhenUsed/>
    <w:qFormat/>
    <w:pPr>
      <w:keepLines/>
      <w:keepNext/>
      <w:spacing w:before="360" w:after="200"/>
      <w:outlineLvl w:val="1"/>
    </w:pPr>
    <w:rPr>
      <w:rFonts w:eastAsia="Arial"/>
      <w:sz w:val="34"/>
    </w:rPr>
  </w:style>
  <w:style w:type="paragraph" w:styleId="741">
    <w:name w:val="Heading 3"/>
    <w:basedOn w:val="738"/>
    <w:next w:val="738"/>
    <w:link w:val="946"/>
    <w:uiPriority w:val="9"/>
    <w:semiHidden/>
    <w:unhideWhenUsed/>
    <w:qFormat/>
    <w:pPr>
      <w:keepLines/>
      <w:keepNext/>
      <w:spacing w:before="40"/>
      <w:outlineLvl w:val="2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42">
    <w:name w:val="Heading 4"/>
    <w:basedOn w:val="738"/>
    <w:next w:val="738"/>
    <w:link w:val="754"/>
    <w:uiPriority w:val="9"/>
    <w:unhideWhenUsed/>
    <w:qFormat/>
    <w:pPr>
      <w:keepLines/>
      <w:keepNext/>
      <w:spacing w:before="320" w:after="200"/>
      <w:outlineLvl w:val="3"/>
    </w:pPr>
    <w:rPr>
      <w:rFonts w:eastAsia="Arial"/>
      <w:b/>
      <w:bCs/>
      <w:sz w:val="26"/>
      <w:szCs w:val="26"/>
    </w:rPr>
  </w:style>
  <w:style w:type="paragraph" w:styleId="743">
    <w:name w:val="Heading 5"/>
    <w:basedOn w:val="738"/>
    <w:next w:val="738"/>
    <w:link w:val="755"/>
    <w:uiPriority w:val="9"/>
    <w:unhideWhenUsed/>
    <w:qFormat/>
    <w:pPr>
      <w:keepLines/>
      <w:keepNext/>
      <w:spacing w:before="320" w:after="200"/>
      <w:outlineLvl w:val="4"/>
    </w:pPr>
    <w:rPr>
      <w:rFonts w:eastAsia="Arial"/>
      <w:b/>
      <w:bCs/>
    </w:rPr>
  </w:style>
  <w:style w:type="paragraph" w:styleId="744">
    <w:name w:val="Heading 6"/>
    <w:basedOn w:val="738"/>
    <w:next w:val="738"/>
    <w:link w:val="756"/>
    <w:uiPriority w:val="9"/>
    <w:unhideWhenUsed/>
    <w:qFormat/>
    <w:pPr>
      <w:keepLines/>
      <w:keepNext/>
      <w:spacing w:before="320" w:after="200"/>
      <w:outlineLvl w:val="5"/>
    </w:pPr>
    <w:rPr>
      <w:rFonts w:eastAsia="Arial"/>
      <w:b/>
      <w:bCs/>
      <w:sz w:val="22"/>
      <w:szCs w:val="22"/>
    </w:rPr>
  </w:style>
  <w:style w:type="paragraph" w:styleId="745">
    <w:name w:val="Heading 7"/>
    <w:basedOn w:val="738"/>
    <w:next w:val="738"/>
    <w:link w:val="757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  <w:sz w:val="22"/>
      <w:szCs w:val="22"/>
    </w:rPr>
  </w:style>
  <w:style w:type="paragraph" w:styleId="746">
    <w:name w:val="Heading 8"/>
    <w:basedOn w:val="738"/>
    <w:next w:val="738"/>
    <w:link w:val="758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  <w:sz w:val="22"/>
      <w:szCs w:val="22"/>
    </w:rPr>
  </w:style>
  <w:style w:type="paragraph" w:styleId="747">
    <w:name w:val="Heading 9"/>
    <w:basedOn w:val="738"/>
    <w:next w:val="738"/>
    <w:link w:val="759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748" w:default="1">
    <w:name w:val="Default Paragraph Font"/>
    <w:uiPriority w:val="1"/>
    <w:semiHidden/>
    <w:unhideWhenUsed/>
  </w:style>
  <w:style w:type="table" w:styleId="74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0" w:default="1">
    <w:name w:val="No List"/>
    <w:uiPriority w:val="99"/>
    <w:semiHidden/>
    <w:unhideWhenUsed/>
  </w:style>
  <w:style w:type="character" w:styleId="751" w:customStyle="1">
    <w:name w:val="Heading 1 Char"/>
    <w:basedOn w:val="748"/>
    <w:uiPriority w:val="9"/>
    <w:rPr>
      <w:rFonts w:ascii="Arial" w:hAnsi="Arial" w:cs="Arial" w:eastAsia="Arial"/>
      <w:sz w:val="40"/>
      <w:szCs w:val="40"/>
    </w:rPr>
  </w:style>
  <w:style w:type="character" w:styleId="752" w:customStyle="1">
    <w:name w:val="Заголовок 2 Знак"/>
    <w:basedOn w:val="748"/>
    <w:link w:val="740"/>
    <w:uiPriority w:val="9"/>
    <w:rPr>
      <w:rFonts w:ascii="Arial" w:hAnsi="Arial" w:cs="Arial" w:eastAsia="Arial"/>
      <w:sz w:val="34"/>
    </w:rPr>
  </w:style>
  <w:style w:type="character" w:styleId="753" w:customStyle="1">
    <w:name w:val="Heading 3 Char"/>
    <w:basedOn w:val="748"/>
    <w:uiPriority w:val="9"/>
    <w:rPr>
      <w:rFonts w:ascii="Arial" w:hAnsi="Arial" w:cs="Arial" w:eastAsia="Arial"/>
      <w:sz w:val="30"/>
      <w:szCs w:val="30"/>
    </w:rPr>
  </w:style>
  <w:style w:type="character" w:styleId="754" w:customStyle="1">
    <w:name w:val="Заголовок 4 Знак"/>
    <w:basedOn w:val="748"/>
    <w:link w:val="742"/>
    <w:uiPriority w:val="9"/>
    <w:rPr>
      <w:rFonts w:ascii="Arial" w:hAnsi="Arial" w:cs="Arial" w:eastAsia="Arial"/>
      <w:b/>
      <w:bCs/>
      <w:sz w:val="26"/>
      <w:szCs w:val="26"/>
    </w:rPr>
  </w:style>
  <w:style w:type="character" w:styleId="755" w:customStyle="1">
    <w:name w:val="Заголовок 5 Знак"/>
    <w:basedOn w:val="748"/>
    <w:link w:val="743"/>
    <w:uiPriority w:val="9"/>
    <w:rPr>
      <w:rFonts w:ascii="Arial" w:hAnsi="Arial" w:cs="Arial" w:eastAsia="Arial"/>
      <w:b/>
      <w:bCs/>
      <w:sz w:val="24"/>
      <w:szCs w:val="24"/>
    </w:rPr>
  </w:style>
  <w:style w:type="character" w:styleId="756" w:customStyle="1">
    <w:name w:val="Заголовок 6 Знак"/>
    <w:basedOn w:val="748"/>
    <w:link w:val="744"/>
    <w:uiPriority w:val="9"/>
    <w:rPr>
      <w:rFonts w:ascii="Arial" w:hAnsi="Arial" w:cs="Arial" w:eastAsia="Arial"/>
      <w:b/>
      <w:bCs/>
      <w:sz w:val="22"/>
      <w:szCs w:val="22"/>
    </w:rPr>
  </w:style>
  <w:style w:type="character" w:styleId="757" w:customStyle="1">
    <w:name w:val="Заголовок 7 Знак"/>
    <w:basedOn w:val="748"/>
    <w:link w:val="74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58" w:customStyle="1">
    <w:name w:val="Заголовок 8 Знак"/>
    <w:basedOn w:val="748"/>
    <w:link w:val="746"/>
    <w:uiPriority w:val="9"/>
    <w:rPr>
      <w:rFonts w:ascii="Arial" w:hAnsi="Arial" w:cs="Arial" w:eastAsia="Arial"/>
      <w:i/>
      <w:iCs/>
      <w:sz w:val="22"/>
      <w:szCs w:val="22"/>
    </w:rPr>
  </w:style>
  <w:style w:type="character" w:styleId="759" w:customStyle="1">
    <w:name w:val="Заголовок 9 Знак"/>
    <w:basedOn w:val="748"/>
    <w:link w:val="747"/>
    <w:uiPriority w:val="9"/>
    <w:rPr>
      <w:rFonts w:ascii="Arial" w:hAnsi="Arial" w:cs="Arial" w:eastAsia="Arial"/>
      <w:i/>
      <w:iCs/>
      <w:sz w:val="21"/>
      <w:szCs w:val="21"/>
    </w:rPr>
  </w:style>
  <w:style w:type="paragraph" w:styleId="760">
    <w:name w:val="Title"/>
    <w:basedOn w:val="738"/>
    <w:next w:val="738"/>
    <w:link w:val="76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61" w:customStyle="1">
    <w:name w:val="Заголовок Знак"/>
    <w:basedOn w:val="748"/>
    <w:link w:val="760"/>
    <w:uiPriority w:val="10"/>
    <w:rPr>
      <w:sz w:val="48"/>
      <w:szCs w:val="48"/>
    </w:rPr>
  </w:style>
  <w:style w:type="paragraph" w:styleId="762">
    <w:name w:val="Subtitle"/>
    <w:basedOn w:val="738"/>
    <w:next w:val="738"/>
    <w:link w:val="763"/>
    <w:uiPriority w:val="11"/>
    <w:qFormat/>
    <w:pPr>
      <w:spacing w:before="200" w:after="200"/>
    </w:pPr>
  </w:style>
  <w:style w:type="character" w:styleId="763" w:customStyle="1">
    <w:name w:val="Подзаголовок Знак"/>
    <w:basedOn w:val="748"/>
    <w:link w:val="762"/>
    <w:uiPriority w:val="11"/>
    <w:rPr>
      <w:sz w:val="24"/>
      <w:szCs w:val="24"/>
    </w:rPr>
  </w:style>
  <w:style w:type="paragraph" w:styleId="764">
    <w:name w:val="Quote"/>
    <w:basedOn w:val="738"/>
    <w:next w:val="738"/>
    <w:link w:val="765"/>
    <w:uiPriority w:val="29"/>
    <w:qFormat/>
    <w:pPr>
      <w:ind w:left="720" w:right="720"/>
    </w:pPr>
    <w:rPr>
      <w:i/>
    </w:rPr>
  </w:style>
  <w:style w:type="character" w:styleId="765" w:customStyle="1">
    <w:name w:val="Цитата 2 Знак"/>
    <w:link w:val="764"/>
    <w:uiPriority w:val="29"/>
    <w:rPr>
      <w:i/>
    </w:rPr>
  </w:style>
  <w:style w:type="paragraph" w:styleId="766">
    <w:name w:val="Intense Quote"/>
    <w:basedOn w:val="738"/>
    <w:next w:val="738"/>
    <w:link w:val="76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67" w:customStyle="1">
    <w:name w:val="Выделенная цитата Знак"/>
    <w:link w:val="766"/>
    <w:uiPriority w:val="30"/>
    <w:rPr>
      <w:i/>
    </w:rPr>
  </w:style>
  <w:style w:type="character" w:styleId="768" w:customStyle="1">
    <w:name w:val="Header Char"/>
    <w:basedOn w:val="748"/>
    <w:uiPriority w:val="99"/>
  </w:style>
  <w:style w:type="character" w:styleId="769" w:customStyle="1">
    <w:name w:val="Footer Char"/>
    <w:basedOn w:val="748"/>
    <w:uiPriority w:val="99"/>
  </w:style>
  <w:style w:type="paragraph" w:styleId="770">
    <w:name w:val="Caption"/>
    <w:basedOn w:val="738"/>
    <w:next w:val="73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71" w:customStyle="1">
    <w:name w:val="Caption Char"/>
    <w:uiPriority w:val="99"/>
  </w:style>
  <w:style w:type="table" w:styleId="772" w:customStyle="1">
    <w:name w:val="Table Grid Light"/>
    <w:basedOn w:val="74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773">
    <w:name w:val="Plain Table 1"/>
    <w:basedOn w:val="749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4">
    <w:name w:val="Plain Table 2"/>
    <w:basedOn w:val="749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75">
    <w:name w:val="Plain Table 3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76">
    <w:name w:val="Plain Table 4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Plain Table 5"/>
    <w:basedOn w:val="749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78">
    <w:name w:val="Grid Table 1 Light"/>
    <w:basedOn w:val="749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Grid Table 1 Light - Accent 1"/>
    <w:basedOn w:val="74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Grid Table 1 Light - Accent 2"/>
    <w:basedOn w:val="74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Grid Table 1 Light - Accent 3"/>
    <w:basedOn w:val="74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Grid Table 1 Light - Accent 4"/>
    <w:basedOn w:val="74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Grid Table 1 Light - Accent 5"/>
    <w:basedOn w:val="74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Grid Table 1 Light - Accent 6"/>
    <w:basedOn w:val="74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Grid Table 2"/>
    <w:basedOn w:val="74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 w:customStyle="1">
    <w:name w:val="Grid Table 2 - Accent 1"/>
    <w:basedOn w:val="74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2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2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2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2 - Accent 5"/>
    <w:basedOn w:val="74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2 - Accent 6"/>
    <w:basedOn w:val="74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Grid Table 3"/>
    <w:basedOn w:val="749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3 - Accent 1"/>
    <w:basedOn w:val="749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3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Grid Table 3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Grid Table 3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Grid Table 3 - Accent 5"/>
    <w:basedOn w:val="749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Grid Table 3 - Accent 6"/>
    <w:basedOn w:val="749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>
    <w:name w:val="Grid Table 4"/>
    <w:basedOn w:val="749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00" w:customStyle="1">
    <w:name w:val="Grid Table 4 - Accent 1"/>
    <w:basedOn w:val="749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801" w:customStyle="1">
    <w:name w:val="Grid Table 4 - Accent 2"/>
    <w:basedOn w:val="749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802" w:customStyle="1">
    <w:name w:val="Grid Table 4 - Accent 3"/>
    <w:basedOn w:val="749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803" w:customStyle="1">
    <w:name w:val="Grid Table 4 - Accent 4"/>
    <w:basedOn w:val="749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804" w:customStyle="1">
    <w:name w:val="Grid Table 4 - Accent 5"/>
    <w:basedOn w:val="749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05" w:customStyle="1">
    <w:name w:val="Grid Table 4 - Accent 6"/>
    <w:basedOn w:val="749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06">
    <w:name w:val="Grid Table 5 Dark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807" w:customStyle="1">
    <w:name w:val="Grid Table 5 Dark- Accent 1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808" w:customStyle="1">
    <w:name w:val="Grid Table 5 Dark - Accent 2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809" w:customStyle="1">
    <w:name w:val="Grid Table 5 Dark - Accent 3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810" w:customStyle="1">
    <w:name w:val="Grid Table 5 Dark- Accent 4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811" w:customStyle="1">
    <w:name w:val="Grid Table 5 Dark - Accent 5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812" w:customStyle="1">
    <w:name w:val="Grid Table 5 Dark - Accent 6"/>
    <w:basedOn w:val="749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813">
    <w:name w:val="Grid Table 6 Colorful"/>
    <w:basedOn w:val="749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14" w:customStyle="1">
    <w:name w:val="Grid Table 6 Colorful - Accent 1"/>
    <w:basedOn w:val="749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15" w:customStyle="1">
    <w:name w:val="Grid Table 6 Colorful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16" w:customStyle="1">
    <w:name w:val="Grid Table 6 Colorful - Accent 3"/>
    <w:basedOn w:val="749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17" w:customStyle="1">
    <w:name w:val="Grid Table 6 Colorful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18" w:customStyle="1">
    <w:name w:val="Grid Table 6 Colorful - Accent 5"/>
    <w:basedOn w:val="749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19" w:customStyle="1">
    <w:name w:val="Grid Table 6 Colorful - Accent 6"/>
    <w:basedOn w:val="749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20">
    <w:name w:val="Grid Table 7 Colorful"/>
    <w:basedOn w:val="749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7 Colorful - Accent 1"/>
    <w:basedOn w:val="749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7 Colorful - Accent 2"/>
    <w:basedOn w:val="749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7 Colorful - Accent 3"/>
    <w:basedOn w:val="749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7 Colorful - Accent 4"/>
    <w:basedOn w:val="749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7 Colorful - Accent 5"/>
    <w:basedOn w:val="749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7 Colorful - Accent 6"/>
    <w:basedOn w:val="749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>
    <w:name w:val="List Table 1 Light"/>
    <w:basedOn w:val="749"/>
    <w:uiPriority w:val="99"/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List Table 1 Light - Accent 1"/>
    <w:basedOn w:val="749"/>
    <w:uiPriority w:val="99"/>
    <w:tblPr>
      <w:tblStyleRowBandSize w:val="1"/>
      <w:tblStyleColBandSize w:val="1"/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List Table 1 Light - Accent 2"/>
    <w:basedOn w:val="749"/>
    <w:uiPriority w:val="99"/>
    <w:tblPr>
      <w:tblStyleRowBandSize w:val="1"/>
      <w:tblStyleColBandSize w:val="1"/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List Table 1 Light - Accent 3"/>
    <w:basedOn w:val="749"/>
    <w:uiPriority w:val="99"/>
    <w:tblPr>
      <w:tblStyleRowBandSize w:val="1"/>
      <w:tblStyleColBandSize w:val="1"/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List Table 1 Light - Accent 4"/>
    <w:basedOn w:val="749"/>
    <w:uiPriority w:val="99"/>
    <w:tblPr>
      <w:tblStyleRowBandSize w:val="1"/>
      <w:tblStyleColBandSize w:val="1"/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List Table 1 Light - Accent 5"/>
    <w:basedOn w:val="749"/>
    <w:uiPriority w:val="99"/>
    <w:tblPr>
      <w:tblStyleRowBandSize w:val="1"/>
      <w:tblStyleColBandSize w:val="1"/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List Table 1 Light - Accent 6"/>
    <w:basedOn w:val="749"/>
    <w:uiPriority w:val="99"/>
    <w:tblPr>
      <w:tblStyleRowBandSize w:val="1"/>
      <w:tblStyleColBandSize w:val="1"/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>
    <w:name w:val="List Table 2"/>
    <w:basedOn w:val="749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35" w:customStyle="1">
    <w:name w:val="List Table 2 - Accent 1"/>
    <w:basedOn w:val="749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36" w:customStyle="1">
    <w:name w:val="List Table 2 - Accent 2"/>
    <w:basedOn w:val="749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37" w:customStyle="1">
    <w:name w:val="List Table 2 - Accent 3"/>
    <w:basedOn w:val="749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38" w:customStyle="1">
    <w:name w:val="List Table 2 - Accent 4"/>
    <w:basedOn w:val="749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39" w:customStyle="1">
    <w:name w:val="List Table 2 - Accent 5"/>
    <w:basedOn w:val="749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40" w:customStyle="1">
    <w:name w:val="List Table 2 - Accent 6"/>
    <w:basedOn w:val="749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41">
    <w:name w:val="List Table 3"/>
    <w:basedOn w:val="74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List Table 3 - Accent 1"/>
    <w:basedOn w:val="749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3" w:customStyle="1">
    <w:name w:val="List Table 3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4" w:customStyle="1">
    <w:name w:val="List Table 3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5" w:customStyle="1">
    <w:name w:val="List Table 3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6" w:customStyle="1">
    <w:name w:val="List Table 3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7" w:customStyle="1">
    <w:name w:val="List Table 3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8">
    <w:name w:val="List Table 4"/>
    <w:basedOn w:val="749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9" w:customStyle="1">
    <w:name w:val="List Table 4 - Accent 1"/>
    <w:basedOn w:val="749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0" w:customStyle="1">
    <w:name w:val="List Table 4 - Accent 2"/>
    <w:basedOn w:val="749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1" w:customStyle="1">
    <w:name w:val="List Table 4 - Accent 3"/>
    <w:basedOn w:val="749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2" w:customStyle="1">
    <w:name w:val="List Table 4 - Accent 4"/>
    <w:basedOn w:val="749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3" w:customStyle="1">
    <w:name w:val="List Table 4 - Accent 5"/>
    <w:basedOn w:val="749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4" w:customStyle="1">
    <w:name w:val="List Table 4 - Accent 6"/>
    <w:basedOn w:val="749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55">
    <w:name w:val="List Table 5 Dark"/>
    <w:basedOn w:val="749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6" w:customStyle="1">
    <w:name w:val="List Table 5 Dark - Accent 1"/>
    <w:basedOn w:val="749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7" w:customStyle="1">
    <w:name w:val="List Table 5 Dark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8" w:customStyle="1">
    <w:name w:val="List Table 5 Dark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59" w:customStyle="1">
    <w:name w:val="List Table 5 Dark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0" w:customStyle="1">
    <w:name w:val="List Table 5 Dark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1" w:customStyle="1">
    <w:name w:val="List Table 5 Dark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62">
    <w:name w:val="List Table 6 Colorful"/>
    <w:basedOn w:val="749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63" w:customStyle="1">
    <w:name w:val="List Table 6 Colorful - Accent 1"/>
    <w:basedOn w:val="749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64" w:customStyle="1">
    <w:name w:val="List Table 6 Colorful - Accent 2"/>
    <w:basedOn w:val="749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65" w:customStyle="1">
    <w:name w:val="List Table 6 Colorful - Accent 3"/>
    <w:basedOn w:val="749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66" w:customStyle="1">
    <w:name w:val="List Table 6 Colorful - Accent 4"/>
    <w:basedOn w:val="749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67" w:customStyle="1">
    <w:name w:val="List Table 6 Colorful - Accent 5"/>
    <w:basedOn w:val="749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68" w:customStyle="1">
    <w:name w:val="List Table 6 Colorful - Accent 6"/>
    <w:basedOn w:val="749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69">
    <w:name w:val="List Table 7 Colorful"/>
    <w:basedOn w:val="749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7 Colorful - Accent 1"/>
    <w:basedOn w:val="749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7 Colorful - Accent 2"/>
    <w:basedOn w:val="749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2" w:customStyle="1">
    <w:name w:val="List Table 7 Colorful - Accent 3"/>
    <w:basedOn w:val="749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3" w:customStyle="1">
    <w:name w:val="List Table 7 Colorful - Accent 4"/>
    <w:basedOn w:val="749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4" w:customStyle="1">
    <w:name w:val="List Table 7 Colorful - Accent 5"/>
    <w:basedOn w:val="749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5" w:customStyle="1">
    <w:name w:val="List Table 7 Colorful - Accent 6"/>
    <w:basedOn w:val="749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6" w:customStyle="1">
    <w:name w:val="Lined - Accent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77" w:customStyle="1">
    <w:name w:val="Lined - Accent 1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78" w:customStyle="1">
    <w:name w:val="Lined - Accent 2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79" w:customStyle="1">
    <w:name w:val="Lined - Accent 3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0" w:customStyle="1">
    <w:name w:val="Lined - Accent 4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1" w:customStyle="1">
    <w:name w:val="Lined - Accent 5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2" w:customStyle="1">
    <w:name w:val="Lined - Accent 6"/>
    <w:basedOn w:val="749"/>
    <w:uiPriority w:val="99"/>
    <w:rPr>
      <w:color w:val="404040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83" w:customStyle="1">
    <w:name w:val="Bordered &amp; Lined - Accent"/>
    <w:basedOn w:val="749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84" w:customStyle="1">
    <w:name w:val="Bordered &amp; Lined - Accent 1"/>
    <w:basedOn w:val="749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85" w:customStyle="1">
    <w:name w:val="Bordered &amp; Lined - Accent 2"/>
    <w:basedOn w:val="749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86" w:customStyle="1">
    <w:name w:val="Bordered &amp; Lined - Accent 3"/>
    <w:basedOn w:val="749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87" w:customStyle="1">
    <w:name w:val="Bordered &amp; Lined - Accent 4"/>
    <w:basedOn w:val="749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88" w:customStyle="1">
    <w:name w:val="Bordered &amp; Lined - Accent 5"/>
    <w:basedOn w:val="749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89" w:customStyle="1">
    <w:name w:val="Bordered &amp; Lined - Accent 6"/>
    <w:basedOn w:val="749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90" w:customStyle="1">
    <w:name w:val="Bordered"/>
    <w:basedOn w:val="749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91" w:customStyle="1">
    <w:name w:val="Bordered - Accent 1"/>
    <w:basedOn w:val="749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92" w:customStyle="1">
    <w:name w:val="Bordered - Accent 2"/>
    <w:basedOn w:val="749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93" w:customStyle="1">
    <w:name w:val="Bordered - Accent 3"/>
    <w:basedOn w:val="749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94" w:customStyle="1">
    <w:name w:val="Bordered - Accent 4"/>
    <w:basedOn w:val="749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95" w:customStyle="1">
    <w:name w:val="Bordered - Accent 5"/>
    <w:basedOn w:val="749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96" w:customStyle="1">
    <w:name w:val="Bordered - Accent 6"/>
    <w:basedOn w:val="749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97">
    <w:name w:val="footnote text"/>
    <w:basedOn w:val="738"/>
    <w:link w:val="898"/>
    <w:uiPriority w:val="99"/>
    <w:semiHidden/>
    <w:unhideWhenUsed/>
    <w:pPr>
      <w:spacing w:after="40"/>
    </w:pPr>
    <w:rPr>
      <w:sz w:val="18"/>
    </w:rPr>
  </w:style>
  <w:style w:type="character" w:styleId="898" w:customStyle="1">
    <w:name w:val="Текст сноски Знак"/>
    <w:link w:val="897"/>
    <w:uiPriority w:val="99"/>
    <w:rPr>
      <w:sz w:val="18"/>
    </w:rPr>
  </w:style>
  <w:style w:type="character" w:styleId="899">
    <w:name w:val="footnote reference"/>
    <w:basedOn w:val="748"/>
    <w:uiPriority w:val="99"/>
    <w:unhideWhenUsed/>
    <w:rPr>
      <w:vertAlign w:val="superscript"/>
    </w:rPr>
  </w:style>
  <w:style w:type="paragraph" w:styleId="900">
    <w:name w:val="endnote text"/>
    <w:basedOn w:val="738"/>
    <w:link w:val="901"/>
    <w:uiPriority w:val="99"/>
    <w:semiHidden/>
    <w:unhideWhenUsed/>
    <w:rPr>
      <w:sz w:val="20"/>
    </w:rPr>
  </w:style>
  <w:style w:type="character" w:styleId="901" w:customStyle="1">
    <w:name w:val="Текст концевой сноски Знак"/>
    <w:link w:val="900"/>
    <w:uiPriority w:val="99"/>
    <w:rPr>
      <w:sz w:val="20"/>
    </w:rPr>
  </w:style>
  <w:style w:type="character" w:styleId="902">
    <w:name w:val="endnote reference"/>
    <w:basedOn w:val="748"/>
    <w:uiPriority w:val="99"/>
    <w:semiHidden/>
    <w:unhideWhenUsed/>
    <w:rPr>
      <w:vertAlign w:val="superscript"/>
    </w:rPr>
  </w:style>
  <w:style w:type="paragraph" w:styleId="903">
    <w:name w:val="toc 1"/>
    <w:basedOn w:val="738"/>
    <w:next w:val="738"/>
    <w:uiPriority w:val="39"/>
    <w:unhideWhenUsed/>
    <w:pPr>
      <w:ind w:firstLine="0"/>
      <w:spacing w:after="57"/>
    </w:pPr>
  </w:style>
  <w:style w:type="paragraph" w:styleId="904">
    <w:name w:val="toc 2"/>
    <w:basedOn w:val="738"/>
    <w:next w:val="738"/>
    <w:uiPriority w:val="39"/>
    <w:unhideWhenUsed/>
    <w:pPr>
      <w:ind w:left="283" w:firstLine="0"/>
      <w:spacing w:after="57"/>
    </w:pPr>
  </w:style>
  <w:style w:type="paragraph" w:styleId="905">
    <w:name w:val="toc 3"/>
    <w:basedOn w:val="738"/>
    <w:next w:val="738"/>
    <w:uiPriority w:val="39"/>
    <w:unhideWhenUsed/>
    <w:pPr>
      <w:ind w:left="567" w:firstLine="0"/>
      <w:spacing w:after="57"/>
    </w:pPr>
  </w:style>
  <w:style w:type="paragraph" w:styleId="906">
    <w:name w:val="toc 4"/>
    <w:basedOn w:val="738"/>
    <w:next w:val="738"/>
    <w:uiPriority w:val="39"/>
    <w:unhideWhenUsed/>
    <w:pPr>
      <w:ind w:left="850" w:firstLine="0"/>
      <w:spacing w:after="57"/>
    </w:pPr>
  </w:style>
  <w:style w:type="paragraph" w:styleId="907">
    <w:name w:val="toc 5"/>
    <w:basedOn w:val="738"/>
    <w:next w:val="738"/>
    <w:uiPriority w:val="39"/>
    <w:unhideWhenUsed/>
    <w:pPr>
      <w:ind w:left="1134" w:firstLine="0"/>
      <w:spacing w:after="57"/>
    </w:pPr>
  </w:style>
  <w:style w:type="paragraph" w:styleId="908">
    <w:name w:val="toc 6"/>
    <w:basedOn w:val="738"/>
    <w:next w:val="738"/>
    <w:uiPriority w:val="39"/>
    <w:unhideWhenUsed/>
    <w:pPr>
      <w:ind w:left="1417" w:firstLine="0"/>
      <w:spacing w:after="57"/>
    </w:pPr>
  </w:style>
  <w:style w:type="paragraph" w:styleId="909">
    <w:name w:val="toc 7"/>
    <w:basedOn w:val="738"/>
    <w:next w:val="738"/>
    <w:uiPriority w:val="39"/>
    <w:unhideWhenUsed/>
    <w:pPr>
      <w:ind w:left="1701" w:firstLine="0"/>
      <w:spacing w:after="57"/>
    </w:pPr>
  </w:style>
  <w:style w:type="paragraph" w:styleId="910">
    <w:name w:val="toc 8"/>
    <w:basedOn w:val="738"/>
    <w:next w:val="738"/>
    <w:uiPriority w:val="39"/>
    <w:unhideWhenUsed/>
    <w:pPr>
      <w:ind w:left="1984" w:firstLine="0"/>
      <w:spacing w:after="57"/>
    </w:pPr>
  </w:style>
  <w:style w:type="paragraph" w:styleId="911">
    <w:name w:val="toc 9"/>
    <w:basedOn w:val="738"/>
    <w:next w:val="738"/>
    <w:uiPriority w:val="39"/>
    <w:unhideWhenUsed/>
    <w:pPr>
      <w:ind w:left="2268" w:firstLine="0"/>
      <w:spacing w:after="57"/>
    </w:pPr>
  </w:style>
  <w:style w:type="paragraph" w:styleId="912">
    <w:name w:val="TOC Heading"/>
    <w:uiPriority w:val="39"/>
    <w:unhideWhenUsed/>
  </w:style>
  <w:style w:type="paragraph" w:styleId="913">
    <w:name w:val="table of figures"/>
    <w:basedOn w:val="738"/>
    <w:next w:val="738"/>
    <w:uiPriority w:val="99"/>
    <w:unhideWhenUsed/>
  </w:style>
  <w:style w:type="character" w:styleId="914" w:customStyle="1">
    <w:name w:val="Цветовое выделение"/>
    <w:uiPriority w:val="99"/>
    <w:rPr>
      <w:b/>
      <w:bCs/>
      <w:color w:val="26282F"/>
    </w:rPr>
  </w:style>
  <w:style w:type="character" w:styleId="915" w:customStyle="1">
    <w:name w:val="Гипертекстовая ссылка"/>
    <w:uiPriority w:val="99"/>
    <w:rPr>
      <w:b/>
      <w:bCs/>
      <w:color w:val="106BBE"/>
    </w:rPr>
  </w:style>
  <w:style w:type="character" w:styleId="916" w:customStyle="1">
    <w:name w:val="Заголовок 1 Знак"/>
    <w:link w:val="739"/>
    <w:uiPriority w:val="9"/>
    <w:rPr>
      <w:rFonts w:ascii="Cambria" w:hAnsi="Cambria" w:cs="Times New Roman" w:eastAsia="Times New Roman"/>
      <w:b/>
      <w:bCs/>
      <w:sz w:val="32"/>
      <w:szCs w:val="32"/>
    </w:rPr>
  </w:style>
  <w:style w:type="paragraph" w:styleId="917" w:customStyle="1">
    <w:name w:val="Текст (справка)"/>
    <w:basedOn w:val="738"/>
    <w:next w:val="738"/>
    <w:uiPriority w:val="99"/>
    <w:pPr>
      <w:ind w:left="170" w:right="170" w:firstLine="0"/>
      <w:jc w:val="left"/>
    </w:pPr>
  </w:style>
  <w:style w:type="paragraph" w:styleId="918" w:customStyle="1">
    <w:name w:val="Комментарий"/>
    <w:basedOn w:val="917"/>
    <w:next w:val="738"/>
    <w:uiPriority w:val="99"/>
    <w:pPr>
      <w:ind w:right="0"/>
      <w:jc w:val="both"/>
      <w:spacing w:before="75"/>
    </w:pPr>
    <w:rPr>
      <w:color w:val="353842"/>
      <w:shd w:val="clear" w:color="auto" w:fill="f0f0f0"/>
    </w:rPr>
  </w:style>
  <w:style w:type="paragraph" w:styleId="919" w:customStyle="1">
    <w:name w:val="Информация об изменениях документа"/>
    <w:basedOn w:val="918"/>
    <w:next w:val="738"/>
    <w:uiPriority w:val="99"/>
    <w:rPr>
      <w:i/>
      <w:iCs/>
    </w:rPr>
  </w:style>
  <w:style w:type="paragraph" w:styleId="920" w:customStyle="1">
    <w:name w:val="Нормальный (таблица)"/>
    <w:basedOn w:val="738"/>
    <w:next w:val="738"/>
    <w:uiPriority w:val="99"/>
    <w:pPr>
      <w:ind w:firstLine="0"/>
    </w:pPr>
  </w:style>
  <w:style w:type="paragraph" w:styleId="921" w:customStyle="1">
    <w:name w:val="Таблицы (моноширинный)"/>
    <w:basedOn w:val="738"/>
    <w:next w:val="738"/>
    <w:uiPriority w:val="99"/>
    <w:pPr>
      <w:ind w:firstLine="0"/>
      <w:jc w:val="left"/>
    </w:pPr>
    <w:rPr>
      <w:rFonts w:ascii="Courier New" w:hAnsi="Courier New" w:cs="Courier New"/>
    </w:rPr>
  </w:style>
  <w:style w:type="paragraph" w:styleId="922" w:customStyle="1">
    <w:name w:val="Прижатый влево"/>
    <w:basedOn w:val="738"/>
    <w:next w:val="738"/>
    <w:uiPriority w:val="99"/>
    <w:pPr>
      <w:ind w:firstLine="0"/>
      <w:jc w:val="left"/>
    </w:pPr>
  </w:style>
  <w:style w:type="character" w:styleId="923" w:customStyle="1">
    <w:name w:val="Цветовое выделение для Текст"/>
    <w:uiPriority w:val="99"/>
  </w:style>
  <w:style w:type="character" w:styleId="924">
    <w:name w:val="Hyperlink"/>
    <w:uiPriority w:val="99"/>
    <w:unhideWhenUsed/>
    <w:rPr>
      <w:color w:val="0000FF"/>
      <w:u w:val="single"/>
    </w:rPr>
  </w:style>
  <w:style w:type="paragraph" w:styleId="925">
    <w:name w:val="Normal (Web)"/>
    <w:basedOn w:val="738"/>
    <w:uiPriority w:val="99"/>
    <w:unhideWhenUsed/>
    <w:pPr>
      <w:ind w:firstLine="0"/>
      <w:jc w:val="left"/>
      <w:spacing w:before="100" w:beforeAutospacing="1" w:after="100" w:afterAutospacing="1"/>
      <w:widowControl/>
    </w:pPr>
    <w:rPr>
      <w:rFonts w:ascii="Times New Roman" w:hAnsi="Times New Roman" w:cs="Times New Roman"/>
    </w:rPr>
  </w:style>
  <w:style w:type="paragraph" w:styleId="926">
    <w:name w:val="No Spacing"/>
    <w:link w:val="929"/>
    <w:uiPriority w:val="99"/>
    <w:qFormat/>
    <w:rPr>
      <w:rFonts w:eastAsia="Calibri"/>
      <w:sz w:val="22"/>
      <w:szCs w:val="22"/>
      <w:lang w:eastAsia="en-US"/>
    </w:rPr>
  </w:style>
  <w:style w:type="paragraph" w:styleId="927">
    <w:name w:val="List Paragraph"/>
    <w:basedOn w:val="738"/>
    <w:link w:val="928"/>
    <w:uiPriority w:val="34"/>
    <w:qFormat/>
    <w:pPr>
      <w:contextualSpacing/>
      <w:ind w:left="720" w:firstLine="0"/>
      <w:jc w:val="left"/>
      <w:spacing w:after="200" w:line="276" w:lineRule="auto"/>
      <w:widowControl/>
    </w:pPr>
    <w:rPr>
      <w:rFonts w:ascii="Calibri" w:hAnsi="Calibri" w:cs="Times New Roman" w:eastAsia="Calibri"/>
      <w:sz w:val="22"/>
      <w:szCs w:val="22"/>
      <w:lang w:eastAsia="en-US"/>
    </w:rPr>
  </w:style>
  <w:style w:type="character" w:styleId="928" w:customStyle="1">
    <w:name w:val="Абзац списка Знак"/>
    <w:link w:val="927"/>
    <w:uiPriority w:val="34"/>
    <w:rPr>
      <w:rFonts w:eastAsia="Calibri"/>
      <w:sz w:val="22"/>
      <w:szCs w:val="22"/>
      <w:lang w:eastAsia="en-US"/>
    </w:rPr>
  </w:style>
  <w:style w:type="character" w:styleId="929" w:customStyle="1">
    <w:name w:val="Без интервала Знак"/>
    <w:link w:val="926"/>
    <w:uiPriority w:val="99"/>
    <w:rPr>
      <w:rFonts w:eastAsia="Calibri"/>
      <w:sz w:val="22"/>
      <w:szCs w:val="22"/>
      <w:lang w:val="ru-RU" w:bidi="ar-SA" w:eastAsia="en-US"/>
    </w:rPr>
  </w:style>
  <w:style w:type="character" w:styleId="930" w:customStyle="1">
    <w:name w:val="tmpl-phone-label"/>
    <w:basedOn w:val="748"/>
  </w:style>
  <w:style w:type="character" w:styleId="931" w:customStyle="1">
    <w:name w:val="tmpl-code"/>
    <w:basedOn w:val="748"/>
  </w:style>
  <w:style w:type="paragraph" w:styleId="932" w:customStyle="1">
    <w:name w:val="ConsPlusNormal"/>
    <w:pPr>
      <w:ind w:firstLine="720"/>
      <w:widowControl w:val="off"/>
    </w:pPr>
    <w:rPr>
      <w:rFonts w:ascii="Arial" w:hAnsi="Arial" w:cs="Arial"/>
    </w:rPr>
  </w:style>
  <w:style w:type="paragraph" w:styleId="933">
    <w:name w:val="Header"/>
    <w:basedOn w:val="738"/>
    <w:link w:val="93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4" w:customStyle="1">
    <w:name w:val="Верхний колонтитул Знак"/>
    <w:link w:val="933"/>
    <w:uiPriority w:val="99"/>
    <w:rPr>
      <w:rFonts w:ascii="Arial" w:hAnsi="Arial" w:cs="Arial"/>
      <w:sz w:val="24"/>
      <w:szCs w:val="24"/>
    </w:rPr>
  </w:style>
  <w:style w:type="paragraph" w:styleId="935">
    <w:name w:val="Footer"/>
    <w:basedOn w:val="738"/>
    <w:link w:val="93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936" w:customStyle="1">
    <w:name w:val="Нижний колонтитул Знак"/>
    <w:link w:val="935"/>
    <w:uiPriority w:val="99"/>
    <w:rPr>
      <w:rFonts w:ascii="Arial" w:hAnsi="Arial" w:cs="Arial"/>
      <w:sz w:val="24"/>
      <w:szCs w:val="24"/>
    </w:rPr>
  </w:style>
  <w:style w:type="character" w:styleId="937">
    <w:name w:val="annotation reference"/>
    <w:unhideWhenUsed/>
    <w:rPr>
      <w:sz w:val="16"/>
      <w:szCs w:val="16"/>
    </w:rPr>
  </w:style>
  <w:style w:type="paragraph" w:styleId="938">
    <w:name w:val="annotation text"/>
    <w:basedOn w:val="738"/>
    <w:link w:val="939"/>
    <w:uiPriority w:val="99"/>
    <w:unhideWhenUsed/>
    <w:rPr>
      <w:sz w:val="20"/>
      <w:szCs w:val="20"/>
    </w:rPr>
  </w:style>
  <w:style w:type="character" w:styleId="939" w:customStyle="1">
    <w:name w:val="Текст примечания Знак"/>
    <w:link w:val="938"/>
    <w:uiPriority w:val="99"/>
    <w:rPr>
      <w:rFonts w:ascii="Arial" w:hAnsi="Arial" w:cs="Arial"/>
    </w:rPr>
  </w:style>
  <w:style w:type="paragraph" w:styleId="940">
    <w:name w:val="annotation subject"/>
    <w:basedOn w:val="938"/>
    <w:next w:val="938"/>
    <w:link w:val="941"/>
    <w:uiPriority w:val="99"/>
    <w:semiHidden/>
    <w:unhideWhenUsed/>
    <w:rPr>
      <w:b/>
      <w:bCs/>
    </w:rPr>
  </w:style>
  <w:style w:type="character" w:styleId="941" w:customStyle="1">
    <w:name w:val="Тема примечания Знак"/>
    <w:link w:val="940"/>
    <w:uiPriority w:val="99"/>
    <w:semiHidden/>
    <w:rPr>
      <w:rFonts w:ascii="Arial" w:hAnsi="Arial" w:cs="Arial"/>
      <w:b/>
      <w:bCs/>
    </w:rPr>
  </w:style>
  <w:style w:type="paragraph" w:styleId="942">
    <w:name w:val="Balloon Text"/>
    <w:basedOn w:val="738"/>
    <w:link w:val="943"/>
    <w:uiPriority w:val="99"/>
    <w:semiHidden/>
    <w:unhideWhenUsed/>
    <w:rPr>
      <w:rFonts w:ascii="Tahoma" w:hAnsi="Tahoma" w:cs="Tahoma"/>
      <w:sz w:val="16"/>
      <w:szCs w:val="16"/>
    </w:rPr>
  </w:style>
  <w:style w:type="character" w:styleId="943" w:customStyle="1">
    <w:name w:val="Текст выноски Знак"/>
    <w:link w:val="942"/>
    <w:uiPriority w:val="99"/>
    <w:semiHidden/>
    <w:rPr>
      <w:rFonts w:ascii="Tahoma" w:hAnsi="Tahoma" w:cs="Tahoma"/>
      <w:sz w:val="16"/>
      <w:szCs w:val="16"/>
    </w:rPr>
  </w:style>
  <w:style w:type="table" w:styleId="944">
    <w:name w:val="Table Grid"/>
    <w:basedOn w:val="749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945" w:customStyle="1">
    <w:name w:val="Сетка таблицы1"/>
    <w:basedOn w:val="749"/>
    <w:next w:val="944"/>
    <w:uiPriority w:val="59"/>
    <w:rPr>
      <w:rFonts w:eastAsia="Calibri"/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946" w:customStyle="1">
    <w:name w:val="Заголовок 3 Знак"/>
    <w:basedOn w:val="748"/>
    <w:link w:val="741"/>
    <w:uiPriority w:val="9"/>
    <w:semiHidden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customXml" Target="../customXml/item1.xml" /><Relationship Id="rId14" Type="http://schemas.openxmlformats.org/officeDocument/2006/relationships/image" Target="media/image1.png"/><Relationship Id="rId15" Type="http://schemas.openxmlformats.org/officeDocument/2006/relationships/hyperlink" Target="consultantplus://offline/ref=439BEF8E60497356113810FF3741B1CEC44D34F2D899DFC4D3650A881349DE9B15F5305A295BBD44250CCC0535F420CF7CF484CC1C515E66cDC3E" TargetMode="External"/><Relationship Id="rId16" Type="http://schemas.openxmlformats.org/officeDocument/2006/relationships/hyperlink" Target="https://docs.cntd.ru/document/499011838" TargetMode="External"/><Relationship Id="rId17" Type="http://schemas.openxmlformats.org/officeDocument/2006/relationships/hyperlink" Target="https://docs.cntd.ru/document/901919946" TargetMode="External"/><Relationship Id="rId18" Type="http://schemas.openxmlformats.org/officeDocument/2006/relationships/hyperlink" Target="https://docs.cntd.ru/document/800112560" TargetMode="External"/><Relationship Id="rId19" Type="http://schemas.openxmlformats.org/officeDocument/2006/relationships/hyperlink" Target="https://docs.cntd.ru/document/800112560" TargetMode="External"/><Relationship Id="rId20" Type="http://schemas.openxmlformats.org/officeDocument/2006/relationships/hyperlink" Target="https://docs.cntd.ru/document/800112560" TargetMode="External"/><Relationship Id="rId21" Type="http://schemas.openxmlformats.org/officeDocument/2006/relationships/hyperlink" Target="https://docs.cntd.ru/document/901919946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90C4D30-7562-42DD-A122-62D49330F08F}"/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Company>Home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revision>404</cp:revision>
  <dcterms:created xsi:type="dcterms:W3CDTF">2022-01-13T06:10:00Z</dcterms:created>
  <dcterms:modified xsi:type="dcterms:W3CDTF">2023-03-06T04:24:15Z</dcterms:modified>
</cp:coreProperties>
</file>